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6E60C4" w14:textId="365BB5F9" w:rsidR="00C26431" w:rsidRPr="008A2883" w:rsidRDefault="00C26431" w:rsidP="00C26431">
      <w:pPr>
        <w:pStyle w:val="1"/>
        <w:rPr>
          <w:rFonts w:eastAsia="Times New Roman"/>
          <w:sz w:val="40"/>
        </w:rPr>
      </w:pPr>
      <w:r w:rsidRPr="008A2883">
        <w:rPr>
          <w:rFonts w:eastAsia="Times New Roman"/>
          <w:sz w:val="40"/>
        </w:rPr>
        <w:t xml:space="preserve">Инструкция </w:t>
      </w:r>
      <w:r w:rsidR="00C003F8" w:rsidRPr="00C003F8">
        <w:rPr>
          <w:rFonts w:eastAsia="Times New Roman"/>
          <w:sz w:val="40"/>
        </w:rPr>
        <w:t>AVT_BOSS-131</w:t>
      </w:r>
      <w:r w:rsidR="00741458">
        <w:rPr>
          <w:rFonts w:eastAsia="Times New Roman"/>
          <w:sz w:val="40"/>
        </w:rPr>
        <w:t>:</w:t>
      </w:r>
      <w:r w:rsidRPr="00C26431">
        <w:rPr>
          <w:rFonts w:eastAsia="Times New Roman"/>
          <w:sz w:val="40"/>
        </w:rPr>
        <w:t xml:space="preserve"> Включение функционала </w:t>
      </w:r>
      <w:r w:rsidR="00C003F8">
        <w:rPr>
          <w:rFonts w:eastAsia="Times New Roman"/>
          <w:sz w:val="40"/>
        </w:rPr>
        <w:t>к</w:t>
      </w:r>
      <w:r w:rsidR="00C003F8" w:rsidRPr="00C003F8">
        <w:rPr>
          <w:rFonts w:eastAsia="Times New Roman"/>
          <w:sz w:val="40"/>
        </w:rPr>
        <w:t>орректировк</w:t>
      </w:r>
      <w:r w:rsidR="00C003F8">
        <w:rPr>
          <w:rFonts w:eastAsia="Times New Roman"/>
          <w:sz w:val="40"/>
        </w:rPr>
        <w:t xml:space="preserve">и </w:t>
      </w:r>
      <w:r w:rsidR="00C003F8" w:rsidRPr="00C003F8">
        <w:rPr>
          <w:rFonts w:eastAsia="Times New Roman"/>
          <w:sz w:val="40"/>
        </w:rPr>
        <w:t>открыти</w:t>
      </w:r>
      <w:r w:rsidR="00C003F8">
        <w:rPr>
          <w:rFonts w:eastAsia="Times New Roman"/>
          <w:sz w:val="40"/>
        </w:rPr>
        <w:t>я</w:t>
      </w:r>
      <w:r w:rsidR="00C003F8" w:rsidRPr="00C003F8">
        <w:rPr>
          <w:rFonts w:eastAsia="Times New Roman"/>
          <w:sz w:val="40"/>
        </w:rPr>
        <w:t xml:space="preserve"> валютных брокерских счетов ЮЛ</w:t>
      </w:r>
    </w:p>
    <w:p w14:paraId="16373CC8" w14:textId="77777777" w:rsidR="00141E29" w:rsidRDefault="00141E29">
      <w:pPr>
        <w:pStyle w:val="a4"/>
      </w:pP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3969"/>
      </w:tblGrid>
      <w:tr w:rsidR="00141E29" w14:paraId="1996386A" w14:textId="77777777" w:rsidTr="00650848">
        <w:trPr>
          <w:divId w:val="1156452732"/>
          <w:cantSplit/>
        </w:trPr>
        <w:tc>
          <w:tcPr>
            <w:tcW w:w="5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3762F" w14:textId="77777777" w:rsidR="008F5776" w:rsidRPr="008A2883" w:rsidRDefault="008F5776" w:rsidP="008A2883">
            <w:pPr>
              <w:pStyle w:val="a4"/>
            </w:pPr>
            <w:r>
              <w:rPr>
                <w:rStyle w:val="a5"/>
              </w:rPr>
              <w:t>Автор:</w:t>
            </w:r>
            <w:r w:rsidR="00650848">
              <w:rPr>
                <w:rStyle w:val="a5"/>
              </w:rPr>
              <w:t xml:space="preserve"> </w:t>
            </w:r>
            <w:r w:rsidR="00C26431">
              <w:t>Васильев Никита Александрович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9C563" w14:textId="17F5C258" w:rsidR="00141E29" w:rsidRPr="008A2883" w:rsidRDefault="008F5776" w:rsidP="00751EBD">
            <w:pPr>
              <w:pStyle w:val="a4"/>
              <w:rPr>
                <w:lang w:val="en-US"/>
              </w:rPr>
            </w:pPr>
            <w:r>
              <w:rPr>
                <w:rStyle w:val="a5"/>
              </w:rPr>
              <w:t>Дата:</w:t>
            </w:r>
            <w:r w:rsidR="00650848">
              <w:rPr>
                <w:rStyle w:val="a5"/>
              </w:rPr>
              <w:t xml:space="preserve"> </w:t>
            </w:r>
            <w:r w:rsidR="00726A65">
              <w:rPr>
                <w:rStyle w:val="a5"/>
                <w:b w:val="0"/>
                <w:bCs w:val="0"/>
                <w:i/>
                <w:iCs/>
              </w:rPr>
              <w:t>27</w:t>
            </w:r>
            <w:r w:rsidR="002E2F20">
              <w:rPr>
                <w:rStyle w:val="a6"/>
                <w:lang w:val="en-US"/>
              </w:rPr>
              <w:t>.</w:t>
            </w:r>
            <w:r w:rsidR="00726A65">
              <w:rPr>
                <w:rStyle w:val="a6"/>
              </w:rPr>
              <w:t>10</w:t>
            </w:r>
            <w:r w:rsidR="00751EBD">
              <w:rPr>
                <w:rStyle w:val="a6"/>
                <w:lang w:val="en-US"/>
              </w:rPr>
              <w:t>.2025</w:t>
            </w:r>
          </w:p>
        </w:tc>
      </w:tr>
      <w:tr w:rsidR="00141E29" w14:paraId="6273DF8C" w14:textId="77777777" w:rsidTr="00650848">
        <w:trPr>
          <w:divId w:val="1156452732"/>
          <w:cantSplit/>
        </w:trPr>
        <w:tc>
          <w:tcPr>
            <w:tcW w:w="5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EFEFE" w14:textId="60182B81" w:rsidR="00141E29" w:rsidRPr="00C003F8" w:rsidRDefault="008F5776">
            <w:pPr>
              <w:pStyle w:val="a4"/>
            </w:pPr>
            <w:r w:rsidRPr="00C003F8">
              <w:rPr>
                <w:rStyle w:val="a5"/>
                <w:lang w:val="en-US"/>
              </w:rPr>
              <w:t>BIQ:</w:t>
            </w:r>
            <w:r w:rsidRPr="00C003F8">
              <w:rPr>
                <w:rStyle w:val="a6"/>
                <w:b/>
                <w:bCs/>
                <w:lang w:val="en-US"/>
              </w:rPr>
              <w:t xml:space="preserve"> </w:t>
            </w:r>
            <w:r w:rsidR="007F7B9D" w:rsidRPr="007F7B9D">
              <w:rPr>
                <w:rStyle w:val="a6"/>
                <w:bCs/>
                <w:i w:val="0"/>
                <w:lang w:val="en-US"/>
              </w:rPr>
              <w:t>BIQ-</w:t>
            </w:r>
            <w:r w:rsidR="00C003F8">
              <w:rPr>
                <w:rStyle w:val="a6"/>
                <w:bCs/>
                <w:i w:val="0"/>
              </w:rPr>
              <w:t>30910</w:t>
            </w:r>
          </w:p>
          <w:p w14:paraId="7B8930DC" w14:textId="77777777" w:rsidR="00141E29" w:rsidRPr="00C003F8" w:rsidRDefault="00141E29">
            <w:pPr>
              <w:pStyle w:val="a4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458EA" w14:textId="1AED26AC" w:rsidR="00141E29" w:rsidRPr="00C26431" w:rsidRDefault="008F5776" w:rsidP="00751EBD">
            <w:pPr>
              <w:pStyle w:val="a4"/>
            </w:pPr>
            <w:r>
              <w:rPr>
                <w:rStyle w:val="a5"/>
              </w:rPr>
              <w:t>CCBO/DEF:</w:t>
            </w:r>
            <w:r w:rsidR="00650848">
              <w:rPr>
                <w:rStyle w:val="a5"/>
              </w:rPr>
              <w:t xml:space="preserve"> </w:t>
            </w:r>
            <w:r w:rsidR="00C003F8" w:rsidRPr="00C003F8">
              <w:rPr>
                <w:lang w:val="en-US"/>
              </w:rPr>
              <w:t>AVT_BOSS-131</w:t>
            </w:r>
          </w:p>
        </w:tc>
      </w:tr>
      <w:tr w:rsidR="00141E29" w14:paraId="3A18AB10" w14:textId="77777777" w:rsidTr="00650848">
        <w:trPr>
          <w:divId w:val="1156452732"/>
          <w:cantSplit/>
        </w:trPr>
        <w:tc>
          <w:tcPr>
            <w:tcW w:w="9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3F633" w14:textId="77777777" w:rsidR="00141E29" w:rsidRDefault="008F5776" w:rsidP="00E240E4">
            <w:pPr>
              <w:pStyle w:val="a4"/>
            </w:pPr>
            <w:r>
              <w:rPr>
                <w:rStyle w:val="a5"/>
              </w:rPr>
              <w:t>Настройки меню в пользовательском интерфейсе:</w:t>
            </w:r>
            <w:r w:rsidR="00E240E4">
              <w:t xml:space="preserve"> </w:t>
            </w:r>
            <w:r w:rsidRPr="008F5776">
              <w:rPr>
                <w:b/>
                <w:u w:val="single"/>
              </w:rPr>
              <w:t>Нет</w:t>
            </w:r>
          </w:p>
        </w:tc>
      </w:tr>
    </w:tbl>
    <w:p w14:paraId="5F6768EA" w14:textId="1B0D0A9D" w:rsidR="00141E29" w:rsidRDefault="00141E29">
      <w:pPr>
        <w:pStyle w:val="a4"/>
      </w:pPr>
    </w:p>
    <w:p w14:paraId="7426D403" w14:textId="3F6E81D0" w:rsidR="00E11931" w:rsidRDefault="00751EBD" w:rsidP="00A17987">
      <w:pPr>
        <w:pStyle w:val="a"/>
        <w:numPr>
          <w:ilvl w:val="0"/>
          <w:numId w:val="0"/>
        </w:numPr>
        <w:rPr>
          <w:rStyle w:val="a6"/>
          <w:i w:val="0"/>
        </w:rPr>
      </w:pPr>
      <w:r>
        <w:rPr>
          <w:rStyle w:val="a6"/>
          <w:i w:val="0"/>
        </w:rPr>
        <w:t xml:space="preserve">Для </w:t>
      </w:r>
      <w:r w:rsidR="00555147">
        <w:rPr>
          <w:rStyle w:val="a6"/>
          <w:i w:val="0"/>
        </w:rPr>
        <w:t>включения</w:t>
      </w:r>
      <w:r w:rsidR="00E11931">
        <w:rPr>
          <w:rStyle w:val="a6"/>
          <w:i w:val="0"/>
        </w:rPr>
        <w:t xml:space="preserve"> функционала необходимо</w:t>
      </w:r>
      <w:r w:rsidR="006815AD" w:rsidRPr="006815AD">
        <w:rPr>
          <w:rStyle w:val="a6"/>
          <w:i w:val="0"/>
        </w:rPr>
        <w:t xml:space="preserve"> </w:t>
      </w:r>
      <w:r w:rsidR="006815AD">
        <w:rPr>
          <w:rStyle w:val="a6"/>
          <w:i w:val="0"/>
        </w:rPr>
        <w:t>установить настройк</w:t>
      </w:r>
      <w:r w:rsidR="009835A7">
        <w:rPr>
          <w:rStyle w:val="a6"/>
          <w:i w:val="0"/>
        </w:rPr>
        <w:t>у</w:t>
      </w:r>
      <w:r w:rsidR="00E11931">
        <w:rPr>
          <w:rStyle w:val="a6"/>
          <w:i w:val="0"/>
        </w:rPr>
        <w:t>:</w:t>
      </w:r>
    </w:p>
    <w:p w14:paraId="10A078A5" w14:textId="5CB280D2" w:rsidR="00E11931" w:rsidRPr="00E11931" w:rsidRDefault="00C003F8" w:rsidP="00C003F8">
      <w:pPr>
        <w:pStyle w:val="a"/>
        <w:numPr>
          <w:ilvl w:val="0"/>
          <w:numId w:val="0"/>
        </w:numPr>
      </w:pPr>
      <w:r w:rsidRPr="00C003F8">
        <w:rPr>
          <w:iCs/>
        </w:rPr>
        <w:t>РСХБ\\БРОКЕРСКОЕ ОБСЛУЖИВАНИЕ\\РУБИЛЬНИК AVT_BOSS-131</w:t>
      </w:r>
      <w:r w:rsidRPr="00C003F8">
        <w:rPr>
          <w:rStyle w:val="a6"/>
          <w:i w:val="0"/>
        </w:rPr>
        <w:t xml:space="preserve"> </w:t>
      </w:r>
      <w:r w:rsidR="00E11931">
        <w:rPr>
          <w:rStyle w:val="a6"/>
          <w:i w:val="0"/>
        </w:rPr>
        <w:t xml:space="preserve">в значение </w:t>
      </w:r>
      <w:r w:rsidR="00E11931">
        <w:rPr>
          <w:rStyle w:val="a6"/>
          <w:i w:val="0"/>
          <w:lang w:val="en-US"/>
        </w:rPr>
        <w:t>YES</w:t>
      </w:r>
    </w:p>
    <w:p w14:paraId="774107A9" w14:textId="291D09B8" w:rsidR="00715695" w:rsidRPr="00C003F8" w:rsidRDefault="00F22E0B" w:rsidP="008A2883">
      <w:pPr>
        <w:pStyle w:val="a4"/>
      </w:pPr>
      <w:r>
        <w:t xml:space="preserve">Значение по умолчанию: </w:t>
      </w:r>
      <w:r w:rsidR="00C003F8">
        <w:rPr>
          <w:rStyle w:val="a6"/>
          <w:i w:val="0"/>
          <w:lang w:val="en-US"/>
        </w:rPr>
        <w:t>YES</w:t>
      </w:r>
    </w:p>
    <w:p w14:paraId="7EF369D8" w14:textId="0A19FAD9" w:rsidR="00CC112D" w:rsidRPr="00322BE9" w:rsidRDefault="00CC112D" w:rsidP="008A2883">
      <w:pPr>
        <w:pStyle w:val="a4"/>
        <w:rPr>
          <w:bCs/>
        </w:rPr>
      </w:pPr>
      <w:r>
        <w:t xml:space="preserve">При значении </w:t>
      </w:r>
      <w:r>
        <w:rPr>
          <w:lang w:val="en-US"/>
        </w:rPr>
        <w:t>YES</w:t>
      </w:r>
      <w:r w:rsidRPr="00CC112D">
        <w:t>:</w:t>
      </w:r>
      <w:r w:rsidR="00C003F8" w:rsidRPr="00C003F8">
        <w:t xml:space="preserve"> счета ЮЛ</w:t>
      </w:r>
      <w:r>
        <w:t xml:space="preserve"> </w:t>
      </w:r>
      <w:r w:rsidR="00C003F8" w:rsidRPr="00C003F8">
        <w:t>при открытии субдоговора на Валютном рынке автоматически откры</w:t>
      </w:r>
      <w:r w:rsidR="00C003F8">
        <w:t>ваются</w:t>
      </w:r>
      <w:r w:rsidR="00C003F8" w:rsidRPr="00C003F8">
        <w:t xml:space="preserve"> только в рублях</w:t>
      </w:r>
      <w:r w:rsidR="00C003F8">
        <w:t>.</w:t>
      </w:r>
    </w:p>
    <w:p w14:paraId="4D26E0D3" w14:textId="45C33EAC" w:rsidR="00836D62" w:rsidRPr="00C003F8" w:rsidRDefault="00CC112D" w:rsidP="00CC112D">
      <w:pPr>
        <w:pStyle w:val="a4"/>
      </w:pPr>
      <w:r>
        <w:t xml:space="preserve">При значении </w:t>
      </w:r>
      <w:r>
        <w:rPr>
          <w:lang w:val="en-US"/>
        </w:rPr>
        <w:t>NO</w:t>
      </w:r>
      <w:r w:rsidRPr="00CC112D">
        <w:t>:</w:t>
      </w:r>
      <w:r>
        <w:t xml:space="preserve"> </w:t>
      </w:r>
      <w:r w:rsidR="00C003F8" w:rsidRPr="00C003F8">
        <w:t>счета ЮЛ</w:t>
      </w:r>
      <w:r w:rsidR="00C003F8">
        <w:t xml:space="preserve"> </w:t>
      </w:r>
      <w:r w:rsidR="00C003F8" w:rsidRPr="00C003F8">
        <w:t>при открытии субдоговора на Валютном рынке автоматически откры</w:t>
      </w:r>
      <w:r w:rsidR="00C003F8">
        <w:t>ваются</w:t>
      </w:r>
      <w:r w:rsidR="00C003F8" w:rsidRPr="00C003F8">
        <w:t xml:space="preserve"> </w:t>
      </w:r>
      <w:r w:rsidR="00C003F8">
        <w:t>в 4 валюта</w:t>
      </w:r>
      <w:r w:rsidR="00C908EE" w:rsidRPr="00C908EE">
        <w:t>х: рубль, доллар, евро, юань.</w:t>
      </w:r>
      <w:bookmarkStart w:id="0" w:name="_GoBack"/>
      <w:bookmarkEnd w:id="0"/>
    </w:p>
    <w:p w14:paraId="385CB7BC" w14:textId="725AFF3D" w:rsidR="00836D62" w:rsidRPr="00836D62" w:rsidRDefault="00836D62" w:rsidP="00CC112D">
      <w:pPr>
        <w:pStyle w:val="a4"/>
      </w:pPr>
      <w:r>
        <w:t xml:space="preserve">При установки на прод настройка должна быть со значением </w:t>
      </w:r>
      <w:r w:rsidR="00C003F8">
        <w:rPr>
          <w:lang w:val="en-US"/>
        </w:rPr>
        <w:t>YES</w:t>
      </w:r>
    </w:p>
    <w:p w14:paraId="7A4533F4" w14:textId="3CF42C6B" w:rsidR="00F22E0B" w:rsidRPr="00CC112D" w:rsidRDefault="00A17987" w:rsidP="008A2883">
      <w:pPr>
        <w:pStyle w:val="a4"/>
      </w:pPr>
      <w:r>
        <w:t xml:space="preserve">Ссылка на требования: </w:t>
      </w:r>
      <w:hyperlink r:id="rId5" w:history="1">
        <w:r w:rsidR="00C003F8">
          <w:rPr>
            <w:rStyle w:val="a7"/>
          </w:rPr>
          <w:t>AVT_BOSS-131 Корректировка открытие валютных брокерских счетов ЮЛ - СОФР - СУЖЦ ПО Confluence</w:t>
        </w:r>
      </w:hyperlink>
    </w:p>
    <w:sectPr w:rsidR="00F22E0B" w:rsidRPr="00CC112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10838"/>
    <w:multiLevelType w:val="hybridMultilevel"/>
    <w:tmpl w:val="9BE64B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A6CC4"/>
    <w:multiLevelType w:val="hybridMultilevel"/>
    <w:tmpl w:val="CFAA4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07545"/>
    <w:multiLevelType w:val="multilevel"/>
    <w:tmpl w:val="72D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B2E4B"/>
    <w:multiLevelType w:val="hybridMultilevel"/>
    <w:tmpl w:val="A538E91A"/>
    <w:lvl w:ilvl="0" w:tplc="E4320ECE">
      <w:start w:val="1"/>
      <w:numFmt w:val="decimal"/>
      <w:pStyle w:val="a"/>
      <w:lvlText w:val="%1."/>
      <w:lvlJc w:val="left"/>
      <w:pPr>
        <w:tabs>
          <w:tab w:val="num" w:pos="1494"/>
        </w:tabs>
        <w:ind w:left="1418" w:hanging="284"/>
      </w:pPr>
      <w:rPr>
        <w:rFonts w:hint="default"/>
      </w:rPr>
    </w:lvl>
    <w:lvl w:ilvl="1" w:tplc="0284D152">
      <w:start w:val="1"/>
      <w:numFmt w:val="decimal"/>
      <w:lvlText w:val="%2."/>
      <w:lvlJc w:val="left"/>
      <w:pPr>
        <w:tabs>
          <w:tab w:val="num" w:pos="1494"/>
        </w:tabs>
        <w:ind w:left="1418" w:hanging="28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4F35FA"/>
    <w:multiLevelType w:val="hybridMultilevel"/>
    <w:tmpl w:val="ED2EB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776"/>
    <w:rsid w:val="0007368D"/>
    <w:rsid w:val="000F4337"/>
    <w:rsid w:val="00141E29"/>
    <w:rsid w:val="00202306"/>
    <w:rsid w:val="002A7FFD"/>
    <w:rsid w:val="002E2F20"/>
    <w:rsid w:val="00322BE9"/>
    <w:rsid w:val="00322FCC"/>
    <w:rsid w:val="004817CD"/>
    <w:rsid w:val="0051715C"/>
    <w:rsid w:val="00555147"/>
    <w:rsid w:val="005A1AFA"/>
    <w:rsid w:val="005D2A32"/>
    <w:rsid w:val="00650848"/>
    <w:rsid w:val="00676972"/>
    <w:rsid w:val="006815AD"/>
    <w:rsid w:val="006F4803"/>
    <w:rsid w:val="00715695"/>
    <w:rsid w:val="00726A65"/>
    <w:rsid w:val="00741458"/>
    <w:rsid w:val="00751EBD"/>
    <w:rsid w:val="007761E5"/>
    <w:rsid w:val="007B2EDB"/>
    <w:rsid w:val="007F7B9D"/>
    <w:rsid w:val="00836D62"/>
    <w:rsid w:val="0084520E"/>
    <w:rsid w:val="008A2883"/>
    <w:rsid w:val="008F5776"/>
    <w:rsid w:val="009835A7"/>
    <w:rsid w:val="00987E1B"/>
    <w:rsid w:val="009A5CE6"/>
    <w:rsid w:val="009D12C2"/>
    <w:rsid w:val="00A17987"/>
    <w:rsid w:val="00A35404"/>
    <w:rsid w:val="00A44B47"/>
    <w:rsid w:val="00B07E14"/>
    <w:rsid w:val="00B67A62"/>
    <w:rsid w:val="00BF5211"/>
    <w:rsid w:val="00C003F8"/>
    <w:rsid w:val="00C07AF3"/>
    <w:rsid w:val="00C26431"/>
    <w:rsid w:val="00C36CFC"/>
    <w:rsid w:val="00C726C8"/>
    <w:rsid w:val="00C908EE"/>
    <w:rsid w:val="00CC112D"/>
    <w:rsid w:val="00E11931"/>
    <w:rsid w:val="00E240E4"/>
    <w:rsid w:val="00E3617A"/>
    <w:rsid w:val="00F14670"/>
    <w:rsid w:val="00F2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F7359C"/>
  <w15:chartTrackingRefBased/>
  <w15:docId w15:val="{708C3C4F-C476-444A-BC08-FFFDBBD7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0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rmal (Web)"/>
    <w:basedOn w:val="a0"/>
    <w:uiPriority w:val="99"/>
    <w:unhideWhenUsed/>
    <w:pPr>
      <w:spacing w:before="100" w:beforeAutospacing="1" w:after="100" w:afterAutospacing="1"/>
    </w:pPr>
  </w:style>
  <w:style w:type="character" w:styleId="a5">
    <w:name w:val="Strong"/>
    <w:basedOn w:val="a1"/>
    <w:uiPriority w:val="22"/>
    <w:qFormat/>
    <w:rPr>
      <w:b/>
      <w:bCs/>
    </w:rPr>
  </w:style>
  <w:style w:type="character" w:styleId="a6">
    <w:name w:val="Emphasis"/>
    <w:basedOn w:val="a1"/>
    <w:uiPriority w:val="20"/>
    <w:qFormat/>
    <w:rPr>
      <w:i/>
      <w:iCs/>
    </w:rPr>
  </w:style>
  <w:style w:type="character" w:styleId="a7">
    <w:name w:val="Hyperlink"/>
    <w:basedOn w:val="a1"/>
    <w:uiPriority w:val="99"/>
    <w:unhideWhenUsed/>
    <w:rsid w:val="008F5776"/>
    <w:rPr>
      <w:color w:val="0563C1" w:themeColor="hyperlink"/>
      <w:u w:val="single"/>
    </w:rPr>
  </w:style>
  <w:style w:type="paragraph" w:customStyle="1" w:styleId="a">
    <w:name w:val="Основной текст (н)"/>
    <w:basedOn w:val="a8"/>
    <w:rsid w:val="008A2883"/>
    <w:pPr>
      <w:numPr>
        <w:numId w:val="3"/>
      </w:numPr>
      <w:tabs>
        <w:tab w:val="clear" w:pos="1494"/>
      </w:tabs>
      <w:ind w:left="720" w:hanging="360"/>
      <w:jc w:val="both"/>
    </w:pPr>
    <w:rPr>
      <w:rFonts w:eastAsia="Times New Roman"/>
      <w:szCs w:val="20"/>
      <w:lang w:eastAsia="en-US"/>
    </w:rPr>
  </w:style>
  <w:style w:type="paragraph" w:styleId="a8">
    <w:name w:val="Body Text"/>
    <w:basedOn w:val="a0"/>
    <w:link w:val="a9"/>
    <w:uiPriority w:val="99"/>
    <w:semiHidden/>
    <w:unhideWhenUsed/>
    <w:rsid w:val="008A2883"/>
    <w:pPr>
      <w:spacing w:after="120"/>
    </w:pPr>
  </w:style>
  <w:style w:type="character" w:customStyle="1" w:styleId="a9">
    <w:name w:val="Основной текст Знак"/>
    <w:basedOn w:val="a1"/>
    <w:link w:val="a8"/>
    <w:uiPriority w:val="99"/>
    <w:semiHidden/>
    <w:rsid w:val="008A2883"/>
    <w:rPr>
      <w:rFonts w:eastAsiaTheme="minorEastAsia"/>
      <w:sz w:val="24"/>
      <w:szCs w:val="24"/>
    </w:rPr>
  </w:style>
  <w:style w:type="character" w:styleId="aa">
    <w:name w:val="FollowedHyperlink"/>
    <w:basedOn w:val="a1"/>
    <w:uiPriority w:val="99"/>
    <w:semiHidden/>
    <w:unhideWhenUsed/>
    <w:rsid w:val="00A17987"/>
    <w:rPr>
      <w:color w:val="954F72" w:themeColor="followedHyperlink"/>
      <w:u w:val="single"/>
    </w:rPr>
  </w:style>
  <w:style w:type="character" w:styleId="ab">
    <w:name w:val="Unresolved Mention"/>
    <w:basedOn w:val="a1"/>
    <w:uiPriority w:val="99"/>
    <w:semiHidden/>
    <w:unhideWhenUsed/>
    <w:rsid w:val="00C00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620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2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dlc.go.rshbank.ru/confluence/pages/viewpage.action?pageId=4475295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Инструкция_BIQ-xxxxx_НаименованиеЗадачи</vt:lpstr>
    </vt:vector>
  </TitlesOfParts>
  <Company>RSHB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Инструкция_BIQ-xxxxx_НаименованиеЗадачи</dc:title>
  <dc:subject/>
  <dc:creator>Горелова Екатерина Сергеевна</dc:creator>
  <cp:keywords/>
  <dc:description/>
  <cp:lastModifiedBy>Пользователь</cp:lastModifiedBy>
  <cp:revision>4</cp:revision>
  <dcterms:created xsi:type="dcterms:W3CDTF">2025-10-31T10:05:00Z</dcterms:created>
  <dcterms:modified xsi:type="dcterms:W3CDTF">2025-10-31T11:02:00Z</dcterms:modified>
</cp:coreProperties>
</file>