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4D" w:rsidRDefault="0055424D" w:rsidP="00C9542E">
      <w:pPr>
        <w:rPr>
          <w:rFonts w:ascii="Bahnschrift" w:eastAsia="Arial Unicode MS" w:hAnsi="Bahnschrift" w:cs="Arial Unicode MS"/>
          <w:sz w:val="72"/>
          <w:szCs w:val="72"/>
          <w:lang w:val="id-ID"/>
        </w:rPr>
      </w:pPr>
    </w:p>
    <w:p w:rsidR="002671BA" w:rsidRDefault="002671BA" w:rsidP="00C9542E">
      <w:pPr>
        <w:rPr>
          <w:rFonts w:ascii="Bahnschrift" w:eastAsia="Arial Unicode MS" w:hAnsi="Bahnschrift" w:cs="Arial Unicode MS"/>
          <w:sz w:val="72"/>
          <w:szCs w:val="72"/>
          <w:lang w:val="id-ID"/>
        </w:rPr>
      </w:pPr>
    </w:p>
    <w:p w:rsidR="0055424D" w:rsidRPr="0055424D" w:rsidRDefault="0055424D" w:rsidP="0055424D">
      <w:pPr>
        <w:jc w:val="center"/>
        <w:rPr>
          <w:rFonts w:ascii="Bahnschrift" w:eastAsia="Arial Unicode MS" w:hAnsi="Bahnschrift" w:cs="Arial Unicode MS"/>
          <w:sz w:val="72"/>
          <w:szCs w:val="72"/>
          <w:lang w:val="id-ID"/>
        </w:rPr>
      </w:pPr>
      <w:r w:rsidRPr="0055424D">
        <w:rPr>
          <w:rFonts w:ascii="Bahnschrift" w:eastAsia="Arial Unicode MS" w:hAnsi="Bahnschrift" w:cs="Arial Unicode MS"/>
          <w:sz w:val="72"/>
          <w:szCs w:val="72"/>
          <w:lang w:val="id-ID"/>
        </w:rPr>
        <w:t xml:space="preserve">ITECH3101: Assessment Task 1 </w:t>
      </w:r>
    </w:p>
    <w:p w:rsidR="0055424D" w:rsidRDefault="0055424D" w:rsidP="00C9542E">
      <w:pPr>
        <w:rPr>
          <w:rFonts w:ascii="Bahnschrift" w:eastAsia="Arial Unicode MS" w:hAnsi="Bahnschrift" w:cs="Arial Unicode MS"/>
          <w:sz w:val="44"/>
          <w:szCs w:val="44"/>
          <w:lang w:val="id-ID"/>
        </w:rPr>
      </w:pPr>
    </w:p>
    <w:p w:rsidR="0055424D" w:rsidRPr="0055424D" w:rsidRDefault="0055424D" w:rsidP="0055424D">
      <w:pPr>
        <w:jc w:val="center"/>
        <w:rPr>
          <w:rFonts w:ascii="Bahnschrift" w:eastAsia="Arial Unicode MS" w:hAnsi="Bahnschrift" w:cs="Arial Unicode MS"/>
          <w:sz w:val="44"/>
          <w:szCs w:val="44"/>
          <w:lang w:val="id-ID"/>
        </w:rPr>
      </w:pPr>
      <w:r w:rsidRPr="0055424D">
        <w:rPr>
          <w:rFonts w:ascii="Bahnschrift" w:eastAsia="Arial Unicode MS" w:hAnsi="Bahnschrift" w:cs="Arial Unicode MS"/>
          <w:sz w:val="44"/>
          <w:szCs w:val="44"/>
          <w:lang w:val="id-ID"/>
        </w:rPr>
        <w:t xml:space="preserve">Software installations and </w:t>
      </w:r>
    </w:p>
    <w:p w:rsidR="00C86540" w:rsidRDefault="0055424D" w:rsidP="0055424D">
      <w:pPr>
        <w:jc w:val="center"/>
        <w:rPr>
          <w:rFonts w:ascii="Bahnschrift" w:eastAsia="Arial Unicode MS" w:hAnsi="Bahnschrift" w:cs="Arial Unicode MS"/>
          <w:sz w:val="44"/>
          <w:szCs w:val="44"/>
          <w:lang w:val="id-ID"/>
        </w:rPr>
      </w:pPr>
      <w:r w:rsidRPr="0055424D">
        <w:rPr>
          <w:rFonts w:ascii="Bahnschrift" w:eastAsia="Arial Unicode MS" w:hAnsi="Bahnschrift" w:cs="Arial Unicode MS"/>
          <w:sz w:val="44"/>
          <w:szCs w:val="44"/>
          <w:lang w:val="id-ID"/>
        </w:rPr>
        <w:t>review basic concept</w:t>
      </w:r>
    </w:p>
    <w:p w:rsidR="00C9542E" w:rsidRDefault="00C9542E" w:rsidP="0055424D">
      <w:pPr>
        <w:jc w:val="center"/>
        <w:rPr>
          <w:rFonts w:ascii="Bahnschrift" w:eastAsia="Arial Unicode MS" w:hAnsi="Bahnschrift" w:cs="Arial Unicode MS"/>
          <w:sz w:val="44"/>
          <w:szCs w:val="44"/>
          <w:lang w:val="id-ID"/>
        </w:rPr>
      </w:pPr>
    </w:p>
    <w:p w:rsidR="00C9542E" w:rsidRDefault="00C9542E" w:rsidP="0055424D">
      <w:pPr>
        <w:jc w:val="center"/>
        <w:rPr>
          <w:rFonts w:ascii="Bahnschrift" w:eastAsia="Arial Unicode MS" w:hAnsi="Bahnschrift" w:cs="Arial Unicode MS"/>
          <w:color w:val="FF0000"/>
          <w:sz w:val="28"/>
          <w:szCs w:val="28"/>
          <w:lang w:val="id-ID"/>
        </w:rPr>
      </w:pPr>
      <w:r w:rsidRPr="00C9542E">
        <w:rPr>
          <w:rFonts w:ascii="Bahnschrift" w:eastAsia="Arial Unicode MS" w:hAnsi="Bahnschrift" w:cs="Arial Unicode MS"/>
          <w:color w:val="FF0000"/>
          <w:sz w:val="28"/>
          <w:szCs w:val="28"/>
          <w:lang w:val="id-ID"/>
        </w:rPr>
        <w:t>Written By : Boris Wijaya (30393908)</w:t>
      </w:r>
    </w:p>
    <w:p w:rsidR="00C9542E" w:rsidRDefault="00C9542E">
      <w:pPr>
        <w:rPr>
          <w:rFonts w:ascii="Bahnschrift" w:eastAsia="Arial Unicode MS" w:hAnsi="Bahnschrift" w:cs="Arial Unicode MS"/>
          <w:color w:val="FF0000"/>
          <w:sz w:val="28"/>
          <w:szCs w:val="28"/>
          <w:lang w:val="id-ID"/>
        </w:rPr>
      </w:pPr>
      <w:r>
        <w:rPr>
          <w:rFonts w:ascii="Bahnschrift" w:eastAsia="Arial Unicode MS" w:hAnsi="Bahnschrift" w:cs="Arial Unicode MS"/>
          <w:color w:val="FF0000"/>
          <w:sz w:val="28"/>
          <w:szCs w:val="28"/>
          <w:lang w:val="id-ID"/>
        </w:rPr>
        <w:br w:type="page"/>
      </w:r>
    </w:p>
    <w:p w:rsidR="00C9542E" w:rsidRDefault="00C9542E" w:rsidP="00C9542E">
      <w:pPr>
        <w:rPr>
          <w:rFonts w:ascii="Bahnschrift" w:eastAsia="Arial Unicode MS" w:hAnsi="Bahnschrift" w:cs="Arial Unicode MS"/>
          <w:b/>
          <w:color w:val="000000" w:themeColor="text1"/>
          <w:sz w:val="36"/>
          <w:szCs w:val="36"/>
          <w:lang w:val="id-ID"/>
        </w:rPr>
      </w:pPr>
      <w:r w:rsidRPr="00C9542E">
        <w:rPr>
          <w:rFonts w:ascii="Bahnschrift" w:eastAsia="Arial Unicode MS" w:hAnsi="Bahnschrift" w:cs="Arial Unicode MS"/>
          <w:b/>
          <w:color w:val="000000" w:themeColor="text1"/>
          <w:sz w:val="36"/>
          <w:szCs w:val="36"/>
          <w:lang w:val="id-ID"/>
        </w:rPr>
        <w:lastRenderedPageBreak/>
        <w:t xml:space="preserve">Software installations </w:t>
      </w:r>
    </w:p>
    <w:p w:rsidR="002671BA" w:rsidRDefault="002671BA" w:rsidP="002671BA">
      <w:pPr>
        <w:pStyle w:val="ListParagraph"/>
        <w:numPr>
          <w:ilvl w:val="0"/>
          <w:numId w:val="3"/>
        </w:numP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 w:rsidRPr="002671BA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Install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ation of</w:t>
      </w:r>
      <w:r w:rsidRPr="002671BA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SAS OnDemand for Academics </w:t>
      </w:r>
    </w:p>
    <w:p w:rsidR="002671BA" w:rsidRDefault="002671BA" w:rsidP="002671B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A41235" w:rsidRDefault="00DF2D7A" w:rsidP="00A41235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 w:rsidRPr="00DF2D7A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Step 1</w:t>
      </w:r>
    </w:p>
    <w:p w:rsidR="00A41235" w:rsidRDefault="00A41235" w:rsidP="00A41235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I navigate to the </w:t>
      </w:r>
      <w:hyperlink r:id="rId8" w:history="1">
        <w:r w:rsidR="00B27564" w:rsidRPr="002F73F6">
          <w:rPr>
            <w:rStyle w:val="Hyperlink"/>
            <w:rFonts w:ascii="Bahnschrift" w:eastAsia="Arial Unicode MS" w:hAnsi="Bahnschrift" w:cs="Arial Unicode MS"/>
            <w:sz w:val="24"/>
            <w:szCs w:val="24"/>
            <w:lang w:val="id-ID"/>
          </w:rPr>
          <w:t>https://welcome.oda.sas.com/login</w:t>
        </w:r>
      </w:hyperlink>
      <w:r w:rsidR="00B27564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link from the browser.</w:t>
      </w:r>
    </w:p>
    <w:p w:rsidR="00A41235" w:rsidRDefault="00A41235" w:rsidP="00A41235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pt;height:315.6pt">
            <v:imagedata r:id="rId9" o:title="0"/>
          </v:shape>
        </w:pic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br w:type="page"/>
      </w:r>
    </w:p>
    <w:p w:rsidR="00A41235" w:rsidRDefault="00A41235" w:rsidP="002671B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lastRenderedPageBreak/>
        <w:t>Step 2</w:t>
      </w:r>
    </w:p>
    <w:p w:rsidR="00C9542E" w:rsidRDefault="00DF2D7A" w:rsidP="002671B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I </w:t>
      </w:r>
      <w:r w:rsidR="0062620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c</w:t>
      </w:r>
      <w:r w:rsidR="00A41235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lick the “Sign In” button to </w:t>
      </w:r>
      <w:r w:rsidR="0062620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creat</w:t>
      </w:r>
      <w:r w:rsidR="002671BA" w:rsidRPr="002671BA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my SAS pr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ofile</w:t>
      </w:r>
      <w:r w:rsidR="0062620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, so I can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have access to the SAS </w:t>
      </w:r>
      <w:r w:rsidR="005732CF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dashboard main page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.</w:t>
      </w:r>
    </w:p>
    <w:p w:rsidR="00DF2D7A" w:rsidRDefault="00DF2D7A" w:rsidP="002671B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pict>
          <v:shape id="_x0000_i1025" type="#_x0000_t75" style="width:451.2pt;height:495pt">
            <v:imagedata r:id="rId10" o:title="1"/>
          </v:shape>
        </w:pict>
      </w:r>
    </w:p>
    <w:p w:rsidR="00DF2D7A" w:rsidRDefault="00DF2D7A" w:rsidP="002671B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DF2D7A" w:rsidRDefault="00DF2D7A" w:rsidP="00DF2D7A">
      <w:pPr>
        <w:pStyle w:val="ListParagraph"/>
        <w:jc w:val="center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 w:rsidRPr="00DF2D7A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(Source: 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Taken</w:t>
      </w:r>
      <w:r w:rsidRPr="00DF2D7A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by Boris Wijaya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- 30393908</w:t>
      </w:r>
      <w:r w:rsidRPr="00DF2D7A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)</w:t>
      </w:r>
    </w:p>
    <w:p w:rsidR="00DF2D7A" w:rsidRDefault="00DF2D7A" w:rsidP="00DF2D7A">
      <w:pPr>
        <w:pStyle w:val="ListParagraph"/>
        <w:jc w:val="center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DF2D7A" w:rsidRDefault="00DF2D7A" w:rsidP="00DF2D7A">
      <w:pPr>
        <w:pStyle w:val="ListParagraph"/>
        <w:jc w:val="center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DF2D7A" w:rsidRDefault="00DF2D7A" w:rsidP="00DF2D7A">
      <w:pPr>
        <w:pStyle w:val="ListParagraph"/>
        <w:jc w:val="center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DF2D7A" w:rsidRDefault="00DF2D7A" w:rsidP="00DF2D7A">
      <w:pPr>
        <w:pStyle w:val="ListParagraph"/>
        <w:jc w:val="center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DF2D7A" w:rsidRDefault="00DF2D7A" w:rsidP="00DF2D7A">
      <w:pPr>
        <w:pStyle w:val="ListParagraph"/>
        <w:jc w:val="center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626202" w:rsidRDefault="00626202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626202" w:rsidRDefault="00626202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626202" w:rsidRDefault="00626202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DF2D7A" w:rsidRDefault="00DF2D7A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lastRenderedPageBreak/>
        <w:t xml:space="preserve">Step </w:t>
      </w:r>
      <w:r w:rsidR="0062620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3</w:t>
      </w:r>
    </w:p>
    <w:p w:rsidR="00DF2D7A" w:rsidRDefault="00DF2D7A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 w:rsidRPr="00DF2D7A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After creating my personal profile, I’m able to </w:t>
      </w:r>
      <w:r w:rsidR="0062620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access</w:t>
      </w:r>
      <w:r w:rsidR="005732CF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the SAS dashboard page.</w:t>
      </w:r>
    </w:p>
    <w:p w:rsidR="00626202" w:rsidRDefault="00626202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pict>
          <v:shape id="_x0000_i1028" type="#_x0000_t75" style="width:313.8pt;height:296.4pt">
            <v:imagedata r:id="rId11" o:title="0"/>
          </v:shape>
        </w:pict>
      </w:r>
    </w:p>
    <w:p w:rsidR="00626202" w:rsidRDefault="00626202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626202" w:rsidRDefault="00626202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626202" w:rsidRDefault="00626202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626202" w:rsidRDefault="00D77CD3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The display of SAS dashboard.</w:t>
      </w:r>
    </w:p>
    <w:p w:rsidR="005732CF" w:rsidRDefault="005732CF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pict>
          <v:shape id="_x0000_i1026" type="#_x0000_t75" style="width:451.2pt;height:219pt">
            <v:imagedata r:id="rId12" o:title="2"/>
          </v:shape>
        </w:pict>
      </w:r>
    </w:p>
    <w:p w:rsidR="005732CF" w:rsidRDefault="005732CF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5732CF" w:rsidRDefault="005732CF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626202" w:rsidRDefault="00626202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626202" w:rsidRDefault="00626202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626202" w:rsidRDefault="00626202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lastRenderedPageBreak/>
        <w:t>Step 4</w:t>
      </w:r>
    </w:p>
    <w:p w:rsidR="00D77CD3" w:rsidRDefault="00626202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From dashboard page</w:t>
      </w:r>
      <w:r w:rsidRPr="0062620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I click “Launch” button to access </w:t>
      </w:r>
      <w:r w:rsidR="005137F8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the </w:t>
      </w:r>
      <w:r w:rsidRPr="0062620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SAS studio</w:t>
      </w:r>
      <w:r w:rsidR="00D77CD3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.</w:t>
      </w:r>
      <w:r w:rsidRPr="0062620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</w:t>
      </w:r>
    </w:p>
    <w:p w:rsidR="00D77CD3" w:rsidRDefault="005137F8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pict>
          <v:shape id="_x0000_i1031" type="#_x0000_t75" style="width:451.2pt;height:219pt">
            <v:imagedata r:id="rId13" o:title="2"/>
          </v:shape>
        </w:pict>
      </w:r>
    </w:p>
    <w:p w:rsidR="005137F8" w:rsidRDefault="005137F8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5137F8" w:rsidRDefault="005137F8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D77CD3" w:rsidRDefault="00D77CD3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Step 5</w:t>
      </w:r>
    </w:p>
    <w:p w:rsidR="005732CF" w:rsidRDefault="00D77CD3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Next, I</w:t>
      </w:r>
      <w:r w:rsidR="00285F23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</w:t>
      </w:r>
      <w:r w:rsidR="00285F23" w:rsidRPr="00285F23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test </w:t>
      </w:r>
      <w:r w:rsidR="005137F8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SAS studio by writing</w:t>
      </w:r>
      <w:r w:rsidR="00285F23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</w:t>
      </w:r>
      <w:r w:rsidR="00285F23" w:rsidRPr="00285F23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my first SAS program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and </w:t>
      </w:r>
      <w:r w:rsidR="005137F8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running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it</w:t>
      </w:r>
      <w:r w:rsidR="00285F23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.</w:t>
      </w:r>
    </w:p>
    <w:p w:rsidR="005732CF" w:rsidRDefault="00D77CD3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pict>
          <v:shape id="_x0000_i1029" type="#_x0000_t75" style="width:451.2pt;height:117pt">
            <v:imagedata r:id="rId14" o:title="3"/>
          </v:shape>
        </w:pict>
      </w:r>
    </w:p>
    <w:p w:rsidR="00D77CD3" w:rsidRDefault="00D77CD3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D77CD3" w:rsidRDefault="00D77CD3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D77CD3" w:rsidRDefault="00D77CD3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It then </w:t>
      </w:r>
      <w:r w:rsidR="00B559EE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shows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the result as </w:t>
      </w:r>
      <w:r w:rsidR="00B559EE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follows</w:t>
      </w:r>
      <w:r w:rsidR="005137F8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and </w:t>
      </w:r>
      <w:r w:rsidR="00B559EE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proves</w:t>
      </w:r>
      <w:r w:rsidR="005137F8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that the SAS studio is working</w:t>
      </w:r>
      <w:r w:rsidR="00B559EE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properly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.</w:t>
      </w:r>
    </w:p>
    <w:p w:rsidR="00D77CD3" w:rsidRDefault="00D77CD3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pict>
          <v:shape id="_x0000_i1030" type="#_x0000_t75" style="width:450.6pt;height:111pt">
            <v:imagedata r:id="rId15" o:title="4"/>
          </v:shape>
        </w:pict>
      </w:r>
    </w:p>
    <w:p w:rsidR="00D77CD3" w:rsidRDefault="00D77CD3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D77CD3" w:rsidRDefault="00D77CD3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D77CD3" w:rsidRDefault="00D77CD3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D77CD3" w:rsidRDefault="00D77CD3" w:rsidP="00DF2D7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2671BA" w:rsidRDefault="002671BA" w:rsidP="002671BA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2671BA" w:rsidRDefault="002671BA" w:rsidP="002671BA">
      <w:pPr>
        <w:pStyle w:val="ListParagraph"/>
        <w:numPr>
          <w:ilvl w:val="0"/>
          <w:numId w:val="3"/>
        </w:numP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 w:rsidRPr="002671BA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lastRenderedPageBreak/>
        <w:t>Install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ation of</w:t>
      </w:r>
      <w:r w:rsidRPr="002671BA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Tableau Public </w:t>
      </w:r>
    </w:p>
    <w:p w:rsidR="00B27564" w:rsidRDefault="00B27564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B27564" w:rsidRDefault="00B27564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Step 1</w:t>
      </w:r>
    </w:p>
    <w:p w:rsidR="00B27564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I </w:t>
      </w:r>
      <w:r w:rsidR="00AF479A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N</w:t>
      </w:r>
      <w:r w:rsidR="00B27564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avigate to the </w:t>
      </w:r>
      <w:hyperlink r:id="rId16" w:history="1">
        <w:r w:rsidR="00B27564" w:rsidRPr="002F73F6">
          <w:rPr>
            <w:rStyle w:val="Hyperlink"/>
            <w:rFonts w:ascii="Bahnschrift" w:eastAsia="Arial Unicode MS" w:hAnsi="Bahnschrift" w:cs="Arial Unicode MS"/>
            <w:sz w:val="24"/>
            <w:szCs w:val="24"/>
            <w:lang w:val="id-ID"/>
          </w:rPr>
          <w:t>https://public.tableau.com/en-us/s/download</w:t>
        </w:r>
      </w:hyperlink>
      <w:r w:rsidR="00B27564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</w:t>
      </w:r>
      <w:r w:rsidR="00B27564" w:rsidRPr="00B27564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provided</w:t>
      </w:r>
      <w:r w:rsidR="00B27564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in Moodle to install </w:t>
      </w:r>
      <w:r w:rsidR="00B27564" w:rsidRPr="00B27564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Tableau Public</w:t>
      </w:r>
      <w:r w:rsidR="00B27564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.</w:t>
      </w:r>
    </w:p>
    <w:p w:rsidR="00B27564" w:rsidRDefault="00B27564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pict>
          <v:shape id="_x0000_i1032" type="#_x0000_t75" style="width:450.6pt;height:256.8pt">
            <v:imagedata r:id="rId17" o:title="1"/>
          </v:shape>
        </w:pict>
      </w:r>
    </w:p>
    <w:p w:rsidR="00B27564" w:rsidRDefault="00B27564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B27564" w:rsidRDefault="00B27564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045C1B" w:rsidRDefault="00045C1B">
      <w:pP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br w:type="page"/>
      </w:r>
    </w:p>
    <w:p w:rsidR="00B27564" w:rsidRDefault="00B27564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lastRenderedPageBreak/>
        <w:t>Step 2</w:t>
      </w:r>
    </w:p>
    <w:p w:rsidR="00B27564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I Create my personal Tableau details by c</w:t>
      </w:r>
      <w:r w:rsidR="00AF479A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licking the “D</w:t>
      </w:r>
      <w:r w:rsidR="00AF479A" w:rsidRPr="00AF479A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ownload </w:t>
      </w:r>
      <w:r w:rsidR="00AF479A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Tableau Public“ 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button.</w:t>
      </w: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pict>
          <v:shape id="_x0000_i1033" type="#_x0000_t75" style="width:358.8pt;height:516.6pt">
            <v:imagedata r:id="rId18" o:title="2"/>
          </v:shape>
        </w:pict>
      </w:r>
    </w:p>
    <w:p w:rsidR="00045C1B" w:rsidRDefault="00045C1B">
      <w:pP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br w:type="page"/>
      </w: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lastRenderedPageBreak/>
        <w:t>Step 3</w:t>
      </w: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After entering the personal detail, click the “DOWNLOAD THE APP” button and it will </w:t>
      </w:r>
      <w:r w:rsidRPr="00045C1B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automatically start downloading on my computer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.</w:t>
      </w: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pict>
          <v:shape id="_x0000_i1034" type="#_x0000_t75" style="width:431.4pt;height:151.2pt">
            <v:imagedata r:id="rId19" o:title="3"/>
          </v:shape>
        </w:pict>
      </w: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Step 4</w:t>
      </w: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Next, I </w:t>
      </w:r>
      <w:r w:rsidRPr="00045C1B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open the downloaded file and was directed to the screen below</w:t>
      </w: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pict>
          <v:shape id="_x0000_i1035" type="#_x0000_t75" style="width:444.6pt;height:389.4pt">
            <v:imagedata r:id="rId20" o:title="4"/>
          </v:shape>
        </w:pict>
      </w: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lastRenderedPageBreak/>
        <w:t>Step 5</w:t>
      </w: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I clicking the install button and</w:t>
      </w:r>
      <w:r w:rsidRPr="00045C1B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wait for the system to finish installing 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the Tableau app.</w:t>
      </w: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pict>
          <v:shape id="_x0000_i1036" type="#_x0000_t75" style="width:441.6pt;height:379.8pt">
            <v:imagedata r:id="rId21" o:title="5"/>
          </v:shape>
        </w:pict>
      </w: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646685" w:rsidRDefault="00646685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045C1B" w:rsidRDefault="00045C1B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After it finish the Tableau app will automatically appear on my desktop computer.</w:t>
      </w:r>
    </w:p>
    <w:p w:rsidR="00045C1B" w:rsidRDefault="00646685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pict>
          <v:shape id="_x0000_i1037" type="#_x0000_t75" style="width:123.6pt;height:124.8pt">
            <v:imagedata r:id="rId22" o:title="0"/>
          </v:shape>
        </w:pict>
      </w:r>
    </w:p>
    <w:p w:rsidR="00646685" w:rsidRDefault="00646685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646685" w:rsidRDefault="00646685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646685" w:rsidRDefault="00646685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646685" w:rsidRDefault="00646685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646685" w:rsidRDefault="00646685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lastRenderedPageBreak/>
        <w:t>Step 6</w:t>
      </w:r>
    </w:p>
    <w:p w:rsidR="00646685" w:rsidRDefault="00646685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I </w:t>
      </w:r>
      <w:r w:rsidR="00B41379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test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 the Tableau app </w:t>
      </w:r>
      <w:r w:rsidR="00B41379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by opening it, then surely it open the start page indicate that the installation is correct.</w:t>
      </w:r>
    </w:p>
    <w:p w:rsidR="00646685" w:rsidRDefault="00646685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pict>
          <v:shape id="_x0000_i1038" type="#_x0000_t75" style="width:450.6pt;height:231pt">
            <v:imagedata r:id="rId23" o:title="7"/>
          </v:shape>
        </w:pict>
      </w:r>
    </w:p>
    <w:p w:rsidR="00646685" w:rsidRDefault="00646685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646685" w:rsidRDefault="00646685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646685" w:rsidRPr="00C9542E" w:rsidRDefault="00646685" w:rsidP="00B27564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C9542E" w:rsidRDefault="00C9542E" w:rsidP="00C9542E">
      <w:pPr>
        <w:rPr>
          <w:rFonts w:ascii="Bahnschrift" w:eastAsia="Arial Unicode MS" w:hAnsi="Bahnschrift" w:cs="Arial Unicode MS"/>
          <w:b/>
          <w:color w:val="000000" w:themeColor="text1"/>
          <w:sz w:val="36"/>
          <w:szCs w:val="36"/>
          <w:lang w:val="id-ID"/>
        </w:rPr>
      </w:pPr>
      <w:r w:rsidRPr="00C9542E">
        <w:rPr>
          <w:rFonts w:ascii="Bahnschrift" w:eastAsia="Arial Unicode MS" w:hAnsi="Bahnschrift" w:cs="Arial Unicode MS"/>
          <w:b/>
          <w:color w:val="000000" w:themeColor="text1"/>
          <w:sz w:val="36"/>
          <w:szCs w:val="36"/>
          <w:lang w:val="id-ID"/>
        </w:rPr>
        <w:t>Answering Questions</w:t>
      </w:r>
    </w:p>
    <w:p w:rsidR="00EC4E32" w:rsidRDefault="00EC4E32" w:rsidP="00EC4E32">
      <w:pPr>
        <w:pStyle w:val="ListParagraph"/>
        <w:numPr>
          <w:ilvl w:val="0"/>
          <w:numId w:val="4"/>
        </w:numP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 w:rsidRPr="00EC4E3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What does Managerial Decision-Making me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an? Discuss this concept in the </w:t>
      </w:r>
      <w:r w:rsidRPr="00EC4E3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context of the four-step approach to 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decision-making</w:t>
      </w:r>
      <w:r w:rsidRPr="00EC4E3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. </w:t>
      </w:r>
    </w:p>
    <w:p w:rsidR="00EC4E32" w:rsidRDefault="00EC4E32" w:rsidP="00EC4E32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</w:p>
    <w:p w:rsidR="00EC4E32" w:rsidRPr="00EC4E32" w:rsidRDefault="00EC4E32" w:rsidP="00EC4E32">
      <w:pPr>
        <w:pStyle w:val="ListParagraph"/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bookmarkStart w:id="0" w:name="_GoBack"/>
      <w:bookmarkEnd w:id="0"/>
    </w:p>
    <w:p w:rsidR="00EC4E32" w:rsidRPr="00EC4E32" w:rsidRDefault="00EC4E32" w:rsidP="00EC4E32">
      <w:pPr>
        <w:pStyle w:val="ListParagraph"/>
        <w:numPr>
          <w:ilvl w:val="0"/>
          <w:numId w:val="4"/>
        </w:numP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 w:rsidRPr="00EC4E3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Explain why 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decision-makers</w:t>
      </w:r>
      <w:r w:rsidRPr="00EC4E3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, using the same decision-making p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rocess, </w:t>
      </w:r>
      <w:r w:rsidRPr="00EC4E3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might end up with 2 different decisions. </w:t>
      </w:r>
    </w:p>
    <w:p w:rsidR="00EC4E32" w:rsidRPr="00EC4E32" w:rsidRDefault="00EC4E32" w:rsidP="00EC4E32">
      <w:pPr>
        <w:pStyle w:val="ListParagraph"/>
        <w:numPr>
          <w:ilvl w:val="0"/>
          <w:numId w:val="4"/>
        </w:numP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 w:rsidRPr="00EC4E3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Discuss the support that AI can provide to </w:t>
      </w:r>
      <w: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>decision-makers</w:t>
      </w:r>
      <w:r w:rsidRPr="00EC4E3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. </w:t>
      </w:r>
    </w:p>
    <w:p w:rsidR="00EC4E32" w:rsidRPr="00EC4E32" w:rsidRDefault="00EC4E32" w:rsidP="00EC4E32">
      <w:pPr>
        <w:pStyle w:val="ListParagraph"/>
        <w:numPr>
          <w:ilvl w:val="0"/>
          <w:numId w:val="4"/>
        </w:numPr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</w:pPr>
      <w:r w:rsidRPr="00EC4E3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t xml:space="preserve">What are the reasons for the recent emergence of visual analytics? </w:t>
      </w:r>
      <w:r w:rsidRPr="00EC4E32">
        <w:rPr>
          <w:rFonts w:ascii="Bahnschrift" w:eastAsia="Arial Unicode MS" w:hAnsi="Bahnschrift" w:cs="Arial Unicode MS"/>
          <w:color w:val="000000" w:themeColor="text1"/>
          <w:sz w:val="24"/>
          <w:szCs w:val="24"/>
          <w:lang w:val="id-ID"/>
        </w:rPr>
        <w:cr/>
      </w:r>
    </w:p>
    <w:sectPr w:rsidR="00EC4E32" w:rsidRPr="00EC4E32" w:rsidSect="0055424D">
      <w:footerReference w:type="default" r:id="rId24"/>
      <w:pgSz w:w="11906" w:h="16838"/>
      <w:pgMar w:top="1440" w:right="1440" w:bottom="1440" w:left="1440" w:header="708" w:footer="708" w:gutter="0"/>
      <w:pgBorders w:offsetFrom="page">
        <w:top w:val="thinThickSmallGap" w:sz="12" w:space="24" w:color="70AD47" w:themeColor="accent6"/>
        <w:left w:val="thinThickSmallGap" w:sz="12" w:space="24" w:color="70AD47" w:themeColor="accent6"/>
        <w:bottom w:val="thickThinSmallGap" w:sz="12" w:space="24" w:color="70AD47" w:themeColor="accent6"/>
        <w:right w:val="thickThinSmallGap" w:sz="12" w:space="24" w:color="70AD47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201" w:rsidRDefault="00652201" w:rsidP="00C86540">
      <w:pPr>
        <w:spacing w:after="0" w:line="240" w:lineRule="auto"/>
      </w:pPr>
      <w:r>
        <w:separator/>
      </w:r>
    </w:p>
  </w:endnote>
  <w:endnote w:type="continuationSeparator" w:id="0">
    <w:p w:rsidR="00652201" w:rsidRDefault="00652201" w:rsidP="00C8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510886"/>
      <w:docPartObj>
        <w:docPartGallery w:val="Page Numbers (Bottom of Page)"/>
        <w:docPartUnique/>
      </w:docPartObj>
    </w:sdtPr>
    <w:sdtEndPr>
      <w:rPr>
        <w:rFonts w:ascii="Bahnschrift" w:hAnsi="Bahnschrift"/>
        <w:b/>
        <w:noProof/>
        <w:sz w:val="24"/>
        <w:szCs w:val="24"/>
      </w:rPr>
    </w:sdtEndPr>
    <w:sdtContent>
      <w:p w:rsidR="00646685" w:rsidRPr="00C86540" w:rsidRDefault="00646685">
        <w:pPr>
          <w:pStyle w:val="Footer"/>
          <w:jc w:val="right"/>
          <w:rPr>
            <w:rFonts w:ascii="Bahnschrift" w:hAnsi="Bahnschrift"/>
            <w:b/>
            <w:sz w:val="24"/>
            <w:szCs w:val="24"/>
          </w:rPr>
        </w:pPr>
        <w:r w:rsidRPr="00C86540">
          <w:rPr>
            <w:rFonts w:ascii="Bahnschrift" w:hAnsi="Bahnschrift"/>
            <w:b/>
            <w:sz w:val="24"/>
            <w:szCs w:val="24"/>
            <w:lang w:val="id-ID"/>
          </w:rPr>
          <w:t xml:space="preserve">Page </w:t>
        </w:r>
        <w:r w:rsidRPr="00C86540">
          <w:rPr>
            <w:rFonts w:ascii="Bahnschrift" w:hAnsi="Bahnschrift"/>
            <w:b/>
            <w:sz w:val="24"/>
            <w:szCs w:val="24"/>
          </w:rPr>
          <w:fldChar w:fldCharType="begin"/>
        </w:r>
        <w:r w:rsidRPr="00C86540">
          <w:rPr>
            <w:rFonts w:ascii="Bahnschrift" w:hAnsi="Bahnschrift"/>
            <w:b/>
            <w:sz w:val="24"/>
            <w:szCs w:val="24"/>
          </w:rPr>
          <w:instrText xml:space="preserve"> PAGE   \* MERGEFORMAT </w:instrText>
        </w:r>
        <w:r w:rsidRPr="00C86540">
          <w:rPr>
            <w:rFonts w:ascii="Bahnschrift" w:hAnsi="Bahnschrift"/>
            <w:b/>
            <w:sz w:val="24"/>
            <w:szCs w:val="24"/>
          </w:rPr>
          <w:fldChar w:fldCharType="separate"/>
        </w:r>
        <w:r w:rsidR="00EC4E32">
          <w:rPr>
            <w:rFonts w:ascii="Bahnschrift" w:hAnsi="Bahnschrift"/>
            <w:b/>
            <w:noProof/>
            <w:sz w:val="24"/>
            <w:szCs w:val="24"/>
          </w:rPr>
          <w:t>9</w:t>
        </w:r>
        <w:r w:rsidRPr="00C86540">
          <w:rPr>
            <w:rFonts w:ascii="Bahnschrift" w:hAnsi="Bahnschrift"/>
            <w:b/>
            <w:noProof/>
            <w:sz w:val="24"/>
            <w:szCs w:val="24"/>
          </w:rPr>
          <w:fldChar w:fldCharType="end"/>
        </w:r>
      </w:p>
    </w:sdtContent>
  </w:sdt>
  <w:p w:rsidR="00646685" w:rsidRDefault="006466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201" w:rsidRDefault="00652201" w:rsidP="00C86540">
      <w:pPr>
        <w:spacing w:after="0" w:line="240" w:lineRule="auto"/>
      </w:pPr>
      <w:r>
        <w:separator/>
      </w:r>
    </w:p>
  </w:footnote>
  <w:footnote w:type="continuationSeparator" w:id="0">
    <w:p w:rsidR="00652201" w:rsidRDefault="00652201" w:rsidP="00C86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484C"/>
    <w:multiLevelType w:val="hybridMultilevel"/>
    <w:tmpl w:val="E6641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81EAB"/>
    <w:multiLevelType w:val="hybridMultilevel"/>
    <w:tmpl w:val="FD36A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30C74"/>
    <w:multiLevelType w:val="hybridMultilevel"/>
    <w:tmpl w:val="FC38B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20B41"/>
    <w:multiLevelType w:val="hybridMultilevel"/>
    <w:tmpl w:val="88FED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65"/>
    <w:rsid w:val="00045C1B"/>
    <w:rsid w:val="002671BA"/>
    <w:rsid w:val="00285F23"/>
    <w:rsid w:val="005137F8"/>
    <w:rsid w:val="0055424D"/>
    <w:rsid w:val="005732CF"/>
    <w:rsid w:val="00626202"/>
    <w:rsid w:val="00646685"/>
    <w:rsid w:val="00652201"/>
    <w:rsid w:val="00927FF8"/>
    <w:rsid w:val="00A41235"/>
    <w:rsid w:val="00A5581F"/>
    <w:rsid w:val="00AF479A"/>
    <w:rsid w:val="00B27564"/>
    <w:rsid w:val="00B41379"/>
    <w:rsid w:val="00B45CE4"/>
    <w:rsid w:val="00B559EE"/>
    <w:rsid w:val="00C86540"/>
    <w:rsid w:val="00C9542E"/>
    <w:rsid w:val="00D77CD3"/>
    <w:rsid w:val="00DF2D7A"/>
    <w:rsid w:val="00EC4E32"/>
    <w:rsid w:val="00FC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5AAF6-789D-48C3-8484-742EF565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540"/>
  </w:style>
  <w:style w:type="paragraph" w:styleId="Footer">
    <w:name w:val="footer"/>
    <w:basedOn w:val="Normal"/>
    <w:link w:val="FooterChar"/>
    <w:uiPriority w:val="99"/>
    <w:unhideWhenUsed/>
    <w:rsid w:val="00C86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540"/>
  </w:style>
  <w:style w:type="character" w:styleId="Hyperlink">
    <w:name w:val="Hyperlink"/>
    <w:basedOn w:val="DefaultParagraphFont"/>
    <w:uiPriority w:val="99"/>
    <w:unhideWhenUsed/>
    <w:rsid w:val="00B27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lcome.oda.sas.com/log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en-us/s/download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F216-3FBD-4815-8CC6-0121BF1FE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10</Pages>
  <Words>311</Words>
  <Characters>1816</Characters>
  <Application>Microsoft Office Word</Application>
  <DocSecurity>0</DocSecurity>
  <Lines>55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2023-03-31T11:47:00Z</dcterms:created>
  <dcterms:modified xsi:type="dcterms:W3CDTF">2023-03-31T16:48:00Z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46ac9061-9068-4ae0-a1cf-7135a46eefc8</vt:lpwstr>
  </property>
</Properties>
</file>