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04" w:rsidRDefault="00161504">
      <w:pPr>
        <w:rPr>
          <w:b/>
          <w:sz w:val="32"/>
          <w:szCs w:val="32"/>
          <w:lang w:val="en-US"/>
        </w:rPr>
      </w:pPr>
      <w:bookmarkStart w:id="0" w:name="OLE_LINK4"/>
      <w:bookmarkStart w:id="1" w:name="OLE_LINK5"/>
      <w:bookmarkStart w:id="2" w:name="OLE_LINK6"/>
      <w:r w:rsidRPr="00161504">
        <w:rPr>
          <w:b/>
          <w:sz w:val="32"/>
          <w:szCs w:val="32"/>
          <w:lang w:val="en-US"/>
        </w:rPr>
        <w:t>Markov model for the online multi-channel attribution problem.</w:t>
      </w:r>
    </w:p>
    <w:p w:rsidR="00A31435" w:rsidRDefault="00A31435">
      <w:pPr>
        <w:rPr>
          <w:b/>
          <w:sz w:val="32"/>
          <w:szCs w:val="32"/>
          <w:lang w:val="en-US"/>
        </w:rPr>
      </w:pPr>
      <w:bookmarkStart w:id="3" w:name="_GoBack"/>
      <w:bookmarkEnd w:id="3"/>
      <w:proofErr w:type="spellStart"/>
      <w:r>
        <w:rPr>
          <w:b/>
          <w:sz w:val="32"/>
          <w:szCs w:val="32"/>
          <w:lang w:val="en-US"/>
        </w:rPr>
        <w:t>Davide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Altomare</w:t>
      </w:r>
      <w:proofErr w:type="spellEnd"/>
      <w:r>
        <w:rPr>
          <w:b/>
          <w:sz w:val="32"/>
          <w:szCs w:val="32"/>
          <w:lang w:val="en-US"/>
        </w:rPr>
        <w:t xml:space="preserve"> and David Loris</w:t>
      </w:r>
      <w:r>
        <w:rPr>
          <w:b/>
          <w:sz w:val="32"/>
          <w:szCs w:val="32"/>
          <w:lang w:val="en-US"/>
        </w:rPr>
        <w:tab/>
      </w:r>
      <w:r w:rsidR="00293CD9">
        <w:rPr>
          <w:b/>
          <w:sz w:val="32"/>
          <w:szCs w:val="32"/>
          <w:lang w:val="en-US"/>
        </w:rPr>
        <w:tab/>
      </w:r>
      <w:r w:rsidR="00293CD9">
        <w:rPr>
          <w:b/>
          <w:sz w:val="32"/>
          <w:szCs w:val="32"/>
          <w:lang w:val="en-US"/>
        </w:rPr>
        <w:tab/>
      </w:r>
      <w:r w:rsidR="00293CD9">
        <w:rPr>
          <w:b/>
          <w:sz w:val="32"/>
          <w:szCs w:val="32"/>
          <w:lang w:val="en-US"/>
        </w:rPr>
        <w:tab/>
      </w:r>
      <w:r w:rsidR="00293CD9">
        <w:rPr>
          <w:b/>
          <w:sz w:val="32"/>
          <w:szCs w:val="32"/>
          <w:lang w:val="en-US"/>
        </w:rPr>
        <w:tab/>
        <w:t>01/09</w:t>
      </w:r>
      <w:r>
        <w:rPr>
          <w:b/>
          <w:sz w:val="32"/>
          <w:szCs w:val="32"/>
          <w:lang w:val="en-US"/>
        </w:rPr>
        <w:t>/2015</w:t>
      </w:r>
    </w:p>
    <w:p w:rsidR="00A31435" w:rsidRDefault="00A3143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INTRODUCTION</w:t>
      </w:r>
    </w:p>
    <w:p w:rsidR="00A31435" w:rsidRPr="00A31435" w:rsidRDefault="00A31435" w:rsidP="00A31435">
      <w:pPr>
        <w:rPr>
          <w:lang w:val="en-US"/>
        </w:rPr>
      </w:pPr>
      <w:r w:rsidRPr="00A31435">
        <w:rPr>
          <w:lang w:val="en-US"/>
        </w:rPr>
        <w:t xml:space="preserve">Advertisers use a variety of online marketing channels to reach </w:t>
      </w:r>
      <w:r>
        <w:rPr>
          <w:lang w:val="en-US"/>
        </w:rPr>
        <w:t xml:space="preserve">consumers and they want to know </w:t>
      </w:r>
      <w:r w:rsidRPr="00A31435">
        <w:rPr>
          <w:lang w:val="en-US"/>
        </w:rPr>
        <w:t xml:space="preserve">the degree each channel contributes to their marketing success. It’s </w:t>
      </w:r>
      <w:r>
        <w:rPr>
          <w:lang w:val="en-US"/>
        </w:rPr>
        <w:t xml:space="preserve">called the online multi-channel </w:t>
      </w:r>
      <w:r w:rsidRPr="00A31435">
        <w:rPr>
          <w:lang w:val="en-US"/>
        </w:rPr>
        <w:t>attribution problem. In many cases, advertisers approach this problem</w:t>
      </w:r>
      <w:r>
        <w:rPr>
          <w:lang w:val="en-US"/>
        </w:rPr>
        <w:t xml:space="preserve"> through some simple heuristics </w:t>
      </w:r>
      <w:r w:rsidRPr="00A31435">
        <w:rPr>
          <w:lang w:val="en-US"/>
        </w:rPr>
        <w:t xml:space="preserve">methods that do not take into account any customer interactions </w:t>
      </w:r>
      <w:r>
        <w:rPr>
          <w:lang w:val="en-US"/>
        </w:rPr>
        <w:t xml:space="preserve">and often tend to underestimate </w:t>
      </w:r>
      <w:r w:rsidRPr="00A31435">
        <w:rPr>
          <w:lang w:val="en-US"/>
        </w:rPr>
        <w:t xml:space="preserve">the importance of small channels in marketing contribution. </w:t>
      </w:r>
    </w:p>
    <w:p w:rsidR="00873996" w:rsidRDefault="00A31435" w:rsidP="00A31435">
      <w:pPr>
        <w:rPr>
          <w:lang w:val="en-US"/>
        </w:rPr>
      </w:pPr>
      <w:r w:rsidRPr="00A31435">
        <w:rPr>
          <w:lang w:val="en-US"/>
        </w:rPr>
        <w:t>This package provides a function that approaches the attribution problem in a probabilistic way.</w:t>
      </w:r>
      <w:r w:rsidR="00293CD9">
        <w:rPr>
          <w:lang w:val="en-US"/>
        </w:rPr>
        <w:t xml:space="preserve"> It uses a first-order Markov</w:t>
      </w:r>
      <w:r w:rsidRPr="00A31435">
        <w:rPr>
          <w:lang w:val="en-US"/>
        </w:rPr>
        <w:t xml:space="preserve"> representation to identifying structural correlations in the customer journey data. This would allow advertisers to give a more reliable assessment of the marketing contribution of each channel. The approach basically f</w:t>
      </w:r>
      <w:r w:rsidR="00873996">
        <w:rPr>
          <w:lang w:val="en-US"/>
        </w:rPr>
        <w:t xml:space="preserve">ollows the one presented in F. </w:t>
      </w:r>
      <w:proofErr w:type="spellStart"/>
      <w:r w:rsidR="00873996">
        <w:rPr>
          <w:lang w:val="en-US"/>
        </w:rPr>
        <w:t>Anderl</w:t>
      </w:r>
      <w:proofErr w:type="spellEnd"/>
      <w:r w:rsidR="00873996">
        <w:rPr>
          <w:lang w:val="en-US"/>
        </w:rPr>
        <w:t xml:space="preserve">, I. </w:t>
      </w:r>
      <w:r w:rsidRPr="00A31435">
        <w:rPr>
          <w:lang w:val="en-US"/>
        </w:rPr>
        <w:t>Becker</w:t>
      </w:r>
      <w:r w:rsidR="00873996">
        <w:rPr>
          <w:lang w:val="en-US"/>
        </w:rPr>
        <w:t xml:space="preserve">, F. v. </w:t>
      </w:r>
      <w:proofErr w:type="spellStart"/>
      <w:r w:rsidR="00873996">
        <w:rPr>
          <w:lang w:val="en-US"/>
        </w:rPr>
        <w:t>Wangenheim</w:t>
      </w:r>
      <w:proofErr w:type="spellEnd"/>
      <w:r w:rsidR="00873996">
        <w:rPr>
          <w:lang w:val="en-US"/>
        </w:rPr>
        <w:t>, J.</w:t>
      </w:r>
      <w:r w:rsidRPr="00A31435">
        <w:rPr>
          <w:lang w:val="en-US"/>
        </w:rPr>
        <w:t>H.</w:t>
      </w:r>
      <w:r w:rsidR="00873996">
        <w:rPr>
          <w:lang w:val="en-US"/>
        </w:rPr>
        <w:t xml:space="preserve"> </w:t>
      </w:r>
      <w:r w:rsidRPr="00A31435">
        <w:rPr>
          <w:lang w:val="en-US"/>
        </w:rPr>
        <w:t>Schumann (2014). Differently for them, we solved the estimation process using st</w:t>
      </w:r>
      <w:r w:rsidR="00873996">
        <w:rPr>
          <w:lang w:val="en-US"/>
        </w:rPr>
        <w:t xml:space="preserve">ochastic simulations. </w:t>
      </w:r>
      <w:r w:rsidRPr="00A31435">
        <w:rPr>
          <w:lang w:val="en-US"/>
        </w:rPr>
        <w:t>In this way it is possible to take into account conversion valu</w:t>
      </w:r>
      <w:r>
        <w:rPr>
          <w:lang w:val="en-US"/>
        </w:rPr>
        <w:t xml:space="preserve">es and their variability in the </w:t>
      </w:r>
      <w:r w:rsidRPr="00A31435">
        <w:rPr>
          <w:lang w:val="en-US"/>
        </w:rPr>
        <w:t xml:space="preserve">computation of the channel importance. </w:t>
      </w:r>
      <w:r>
        <w:rPr>
          <w:lang w:val="en-US"/>
        </w:rPr>
        <w:t xml:space="preserve"> </w:t>
      </w:r>
    </w:p>
    <w:p w:rsidR="005F19D8" w:rsidRDefault="00A31435" w:rsidP="00A31435">
      <w:pPr>
        <w:rPr>
          <w:lang w:val="en-US"/>
        </w:rPr>
      </w:pPr>
      <w:r w:rsidRPr="00A31435">
        <w:rPr>
          <w:lang w:val="en-US"/>
        </w:rPr>
        <w:t>For more details or a more ex</w:t>
      </w:r>
      <w:r>
        <w:rPr>
          <w:lang w:val="en-US"/>
        </w:rPr>
        <w:t xml:space="preserve">tensive version of the package, </w:t>
      </w:r>
      <w:r w:rsidRPr="00A31435">
        <w:rPr>
          <w:lang w:val="en-US"/>
        </w:rPr>
        <w:t>which includes a k-order Markovian model and useful funct</w:t>
      </w:r>
      <w:r>
        <w:rPr>
          <w:lang w:val="en-US"/>
        </w:rPr>
        <w:t xml:space="preserve">ions to handle customer journey </w:t>
      </w:r>
      <w:r w:rsidRPr="00A31435">
        <w:rPr>
          <w:lang w:val="en-US"/>
        </w:rPr>
        <w:t xml:space="preserve">data, and for </w:t>
      </w:r>
      <w:r w:rsidR="00BC19C6">
        <w:rPr>
          <w:lang w:val="en-US"/>
        </w:rPr>
        <w:t>customizations please contact</w:t>
      </w:r>
      <w:r w:rsidRPr="00A31435">
        <w:rPr>
          <w:lang w:val="en-US"/>
        </w:rPr>
        <w:t xml:space="preserve"> </w:t>
      </w:r>
      <w:hyperlink r:id="rId5" w:history="1">
        <w:r w:rsidR="005F19D8" w:rsidRPr="008F7CFF">
          <w:rPr>
            <w:rStyle w:val="Hyperlink"/>
            <w:lang w:val="en-US"/>
          </w:rPr>
          <w:t>davide.altomare@gmail.com</w:t>
        </w:r>
      </w:hyperlink>
      <w:r w:rsidR="005F19D8">
        <w:rPr>
          <w:lang w:val="en-US"/>
        </w:rPr>
        <w:t xml:space="preserve"> .</w:t>
      </w:r>
    </w:p>
    <w:p w:rsidR="005F19D8" w:rsidRPr="00A31435" w:rsidRDefault="005F19D8" w:rsidP="00A31435">
      <w:pPr>
        <w:rPr>
          <w:lang w:val="en-US"/>
        </w:rPr>
      </w:pPr>
      <w:r>
        <w:rPr>
          <w:lang w:val="en-US"/>
        </w:rPr>
        <w:t>Th</w:t>
      </w:r>
      <w:r w:rsidR="00293CD9">
        <w:rPr>
          <w:lang w:val="en-US"/>
        </w:rPr>
        <w:t>e following paragraph is a</w:t>
      </w:r>
      <w:r>
        <w:rPr>
          <w:lang w:val="en-US"/>
        </w:rPr>
        <w:t xml:space="preserve"> gentle introduction to Markov model</w:t>
      </w:r>
      <w:r w:rsidR="00293CD9">
        <w:rPr>
          <w:lang w:val="en-US"/>
        </w:rPr>
        <w:t>. It also contains</w:t>
      </w:r>
      <w:r>
        <w:rPr>
          <w:lang w:val="en-US"/>
        </w:rPr>
        <w:t xml:space="preserve"> some considerations on heuristic models.</w:t>
      </w:r>
    </w:p>
    <w:p w:rsidR="000768D4" w:rsidRPr="000768D4" w:rsidRDefault="000768D4">
      <w:pPr>
        <w:rPr>
          <w:b/>
          <w:sz w:val="32"/>
          <w:szCs w:val="32"/>
          <w:lang w:val="en-US"/>
        </w:rPr>
      </w:pPr>
      <w:r w:rsidRPr="000768D4">
        <w:rPr>
          <w:b/>
          <w:sz w:val="32"/>
          <w:szCs w:val="32"/>
          <w:lang w:val="en-US"/>
        </w:rPr>
        <w:t>MARKOV MODEL</w:t>
      </w:r>
    </w:p>
    <w:p w:rsidR="00EB240A" w:rsidRPr="00EB240A" w:rsidRDefault="00EB240A">
      <w:pPr>
        <w:rPr>
          <w:lang w:val="en-US"/>
        </w:rPr>
      </w:pPr>
      <w:bookmarkStart w:id="4" w:name="OLE_LINK16"/>
      <w:bookmarkEnd w:id="0"/>
      <w:bookmarkEnd w:id="1"/>
      <w:bookmarkEnd w:id="2"/>
      <w:r w:rsidRPr="00EB240A">
        <w:rPr>
          <w:lang w:val="en-US"/>
        </w:rPr>
        <w:t>Consider the following example</w:t>
      </w:r>
      <w:r w:rsidR="000768D4">
        <w:rPr>
          <w:lang w:val="en-US"/>
        </w:rPr>
        <w:t xml:space="preserve"> in which we have 4</w:t>
      </w:r>
      <w:r w:rsidR="005502B8">
        <w:rPr>
          <w:lang w:val="en-US"/>
        </w:rPr>
        <w:t xml:space="preserve"> states: </w:t>
      </w:r>
      <w:r w:rsidR="000768D4">
        <w:rPr>
          <w:lang w:val="en-US"/>
        </w:rPr>
        <w:t xml:space="preserve">(START), </w:t>
      </w:r>
      <w:r w:rsidR="005502B8">
        <w:rPr>
          <w:lang w:val="en-US"/>
        </w:rPr>
        <w:t>A,</w:t>
      </w:r>
      <w:r w:rsidR="000768D4">
        <w:rPr>
          <w:lang w:val="en-US"/>
        </w:rPr>
        <w:t xml:space="preserve"> </w:t>
      </w:r>
      <w:r w:rsidR="005502B8">
        <w:rPr>
          <w:lang w:val="en-US"/>
        </w:rPr>
        <w:t xml:space="preserve">B, (CONVERSION) </w:t>
      </w:r>
      <w:r w:rsidRPr="00EB240A">
        <w:rPr>
          <w:lang w:val="en-US"/>
        </w:rPr>
        <w:t>and 3 paths recorded: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42"/>
      </w:tblGrid>
      <w:tr w:rsidR="00EB240A" w:rsidTr="000768D4">
        <w:tc>
          <w:tcPr>
            <w:tcW w:w="7225" w:type="dxa"/>
          </w:tcPr>
          <w:bookmarkEnd w:id="4"/>
          <w:p w:rsidR="00EB240A" w:rsidRPr="001E0C7E" w:rsidRDefault="00EB240A">
            <w:pPr>
              <w:rPr>
                <w:b/>
              </w:rPr>
            </w:pPr>
            <w:r w:rsidRPr="001E0C7E">
              <w:rPr>
                <w:b/>
              </w:rPr>
              <w:t>PATH</w:t>
            </w:r>
          </w:p>
        </w:tc>
        <w:tc>
          <w:tcPr>
            <w:tcW w:w="1842" w:type="dxa"/>
          </w:tcPr>
          <w:p w:rsidR="00EB240A" w:rsidRPr="001E0C7E" w:rsidRDefault="00EB240A">
            <w:pPr>
              <w:rPr>
                <w:b/>
              </w:rPr>
            </w:pPr>
            <w:r w:rsidRPr="001E0C7E">
              <w:rPr>
                <w:b/>
              </w:rPr>
              <w:t>CONVERSIONS</w:t>
            </w:r>
          </w:p>
        </w:tc>
      </w:tr>
      <w:tr w:rsidR="00EB240A" w:rsidTr="000768D4">
        <w:tc>
          <w:tcPr>
            <w:tcW w:w="7225" w:type="dxa"/>
          </w:tcPr>
          <w:p w:rsidR="00EB240A" w:rsidRPr="000768D4" w:rsidRDefault="000768D4">
            <w:pPr>
              <w:rPr>
                <w:lang w:val="en-US"/>
              </w:rPr>
            </w:pPr>
            <w:bookmarkStart w:id="5" w:name="OLE_LINK1"/>
            <w:bookmarkStart w:id="6" w:name="OLE_LINK2"/>
            <w:bookmarkStart w:id="7" w:name="OLE_LINK3"/>
            <w:r w:rsidRPr="000768D4">
              <w:rPr>
                <w:lang w:val="en-US"/>
              </w:rPr>
              <w:t>(START)</w:t>
            </w:r>
            <w:r>
              <w:rPr>
                <w:lang w:val="en-US"/>
              </w:rPr>
              <w:t xml:space="preserve"> </w:t>
            </w:r>
            <w:r w:rsidRPr="000768D4">
              <w:rPr>
                <w:lang w:val="en-US"/>
              </w:rPr>
              <w:t xml:space="preserve">-&gt; </w:t>
            </w:r>
            <w:r w:rsidR="00EB240A" w:rsidRPr="000768D4">
              <w:rPr>
                <w:lang w:val="en-US"/>
              </w:rPr>
              <w:t>A -&gt; B -&gt; A -&gt; B -&gt; B -&gt; A</w:t>
            </w:r>
            <w:bookmarkEnd w:id="5"/>
            <w:bookmarkEnd w:id="6"/>
            <w:bookmarkEnd w:id="7"/>
            <w:r w:rsidR="00417E7A" w:rsidRPr="000768D4">
              <w:rPr>
                <w:lang w:val="en-US"/>
              </w:rPr>
              <w:t xml:space="preserve"> -&gt; (CONVERSION)</w:t>
            </w:r>
          </w:p>
        </w:tc>
        <w:tc>
          <w:tcPr>
            <w:tcW w:w="1842" w:type="dxa"/>
          </w:tcPr>
          <w:p w:rsidR="00EB240A" w:rsidRDefault="00EB240A">
            <w:r>
              <w:t>1</w:t>
            </w:r>
          </w:p>
        </w:tc>
      </w:tr>
      <w:tr w:rsidR="00EB240A" w:rsidTr="000768D4">
        <w:tc>
          <w:tcPr>
            <w:tcW w:w="7225" w:type="dxa"/>
          </w:tcPr>
          <w:p w:rsidR="00EB240A" w:rsidRPr="000768D4" w:rsidRDefault="000768D4">
            <w:pPr>
              <w:rPr>
                <w:lang w:val="en-US"/>
              </w:rPr>
            </w:pPr>
            <w:r w:rsidRPr="000768D4">
              <w:rPr>
                <w:lang w:val="en-US"/>
              </w:rPr>
              <w:t>(START) -&gt;</w:t>
            </w:r>
            <w:r w:rsidR="00EB240A" w:rsidRPr="000768D4">
              <w:rPr>
                <w:lang w:val="en-US"/>
              </w:rPr>
              <w:t>A -&gt; B -&gt; B -&gt; A -&gt; A</w:t>
            </w:r>
            <w:r w:rsidR="00417E7A" w:rsidRPr="000768D4">
              <w:rPr>
                <w:lang w:val="en-US"/>
              </w:rPr>
              <w:t xml:space="preserve"> -&gt; (CONVERSION)</w:t>
            </w:r>
          </w:p>
        </w:tc>
        <w:tc>
          <w:tcPr>
            <w:tcW w:w="1842" w:type="dxa"/>
          </w:tcPr>
          <w:p w:rsidR="00EB240A" w:rsidRDefault="00EB240A">
            <w:r>
              <w:t>1</w:t>
            </w:r>
          </w:p>
        </w:tc>
      </w:tr>
      <w:tr w:rsidR="00EB240A" w:rsidTr="000768D4">
        <w:tc>
          <w:tcPr>
            <w:tcW w:w="7225" w:type="dxa"/>
          </w:tcPr>
          <w:p w:rsidR="00EB240A" w:rsidRDefault="000768D4">
            <w:r w:rsidRPr="000768D4">
              <w:rPr>
                <w:lang w:val="en-US"/>
              </w:rPr>
              <w:t>(START)</w:t>
            </w:r>
            <w:r>
              <w:rPr>
                <w:lang w:val="en-US"/>
              </w:rPr>
              <w:t xml:space="preserve"> -&gt; </w:t>
            </w:r>
            <w:r w:rsidR="00EB240A">
              <w:t>A -</w:t>
            </w:r>
            <w:r w:rsidR="007404DB">
              <w:t>&gt; A</w:t>
            </w:r>
            <w:r w:rsidR="00417E7A">
              <w:t xml:space="preserve"> -&gt; (CONVERSION)</w:t>
            </w:r>
          </w:p>
        </w:tc>
        <w:tc>
          <w:tcPr>
            <w:tcW w:w="1842" w:type="dxa"/>
          </w:tcPr>
          <w:p w:rsidR="00EB240A" w:rsidRDefault="00EB240A">
            <w:r>
              <w:t>1</w:t>
            </w:r>
          </w:p>
        </w:tc>
      </w:tr>
      <w:tr w:rsidR="00DE042E" w:rsidRPr="001E0C7E" w:rsidTr="000768D4">
        <w:tc>
          <w:tcPr>
            <w:tcW w:w="7225" w:type="dxa"/>
          </w:tcPr>
          <w:p w:rsidR="00DE042E" w:rsidRPr="001E0C7E" w:rsidRDefault="000768D4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42" w:type="dxa"/>
          </w:tcPr>
          <w:p w:rsidR="00DE042E" w:rsidRPr="001E0C7E" w:rsidRDefault="00DE042E">
            <w:pPr>
              <w:rPr>
                <w:b/>
              </w:rPr>
            </w:pPr>
            <w:r w:rsidRPr="001E0C7E">
              <w:rPr>
                <w:b/>
              </w:rPr>
              <w:t>3</w:t>
            </w:r>
          </w:p>
        </w:tc>
      </w:tr>
    </w:tbl>
    <w:p w:rsidR="00EB240A" w:rsidRDefault="00EB240A"/>
    <w:p w:rsidR="00EB240A" w:rsidRDefault="00EB240A">
      <w:pPr>
        <w:rPr>
          <w:lang w:val="en-US"/>
        </w:rPr>
      </w:pPr>
      <w:bookmarkStart w:id="8" w:name="OLE_LINK17"/>
      <w:r w:rsidRPr="00EB240A">
        <w:rPr>
          <w:lang w:val="en-US"/>
        </w:rPr>
        <w:t xml:space="preserve">For every couple of </w:t>
      </w:r>
      <w:r w:rsidR="00E1459E">
        <w:rPr>
          <w:lang w:val="en-US"/>
        </w:rPr>
        <w:t xml:space="preserve">ordered </w:t>
      </w:r>
      <w:r w:rsidR="00F767A4">
        <w:rPr>
          <w:lang w:val="en-US"/>
        </w:rPr>
        <w:t>states</w:t>
      </w:r>
      <w:r w:rsidRPr="00EB240A">
        <w:rPr>
          <w:lang w:val="en-US"/>
        </w:rPr>
        <w:t xml:space="preserve"> we count the</w:t>
      </w:r>
      <w:r w:rsidR="00471CFA">
        <w:rPr>
          <w:lang w:val="en-US"/>
        </w:rPr>
        <w:t xml:space="preserve"> number of</w:t>
      </w:r>
      <w:r>
        <w:rPr>
          <w:lang w:val="en-US"/>
        </w:rPr>
        <w:t xml:space="preserve"> directed edges: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B240A" w:rsidTr="00EB240A">
        <w:tc>
          <w:tcPr>
            <w:tcW w:w="4814" w:type="dxa"/>
          </w:tcPr>
          <w:bookmarkEnd w:id="8"/>
          <w:p w:rsidR="00EB240A" w:rsidRPr="001E0C7E" w:rsidRDefault="00EB240A">
            <w:pPr>
              <w:rPr>
                <w:b/>
                <w:lang w:val="en-US"/>
              </w:rPr>
            </w:pPr>
            <w:r w:rsidRPr="001E0C7E">
              <w:rPr>
                <w:b/>
                <w:lang w:val="en-US"/>
              </w:rPr>
              <w:t>EDGE</w:t>
            </w:r>
          </w:p>
        </w:tc>
        <w:tc>
          <w:tcPr>
            <w:tcW w:w="4814" w:type="dxa"/>
          </w:tcPr>
          <w:p w:rsidR="00EB240A" w:rsidRPr="001E0C7E" w:rsidRDefault="00B8795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ARROW.COUNT</w:t>
            </w:r>
          </w:p>
        </w:tc>
      </w:tr>
      <w:tr w:rsidR="000768D4" w:rsidTr="00EB240A">
        <w:tc>
          <w:tcPr>
            <w:tcW w:w="4814" w:type="dxa"/>
          </w:tcPr>
          <w:p w:rsidR="000768D4" w:rsidRPr="001E0C7E" w:rsidRDefault="000768D4">
            <w:pPr>
              <w:rPr>
                <w:b/>
                <w:lang w:val="en-US"/>
              </w:rPr>
            </w:pPr>
            <w:r w:rsidRPr="000768D4">
              <w:rPr>
                <w:lang w:val="en-US"/>
              </w:rPr>
              <w:t>(START)</w:t>
            </w:r>
            <w:r>
              <w:rPr>
                <w:lang w:val="en-US"/>
              </w:rPr>
              <w:t xml:space="preserve"> </w:t>
            </w:r>
            <w:r w:rsidRPr="000768D4">
              <w:rPr>
                <w:lang w:val="en-US"/>
              </w:rPr>
              <w:t>-&gt; A</w:t>
            </w:r>
          </w:p>
        </w:tc>
        <w:tc>
          <w:tcPr>
            <w:tcW w:w="4814" w:type="dxa"/>
          </w:tcPr>
          <w:p w:rsidR="000768D4" w:rsidRPr="000768D4" w:rsidRDefault="000768D4">
            <w:pPr>
              <w:rPr>
                <w:lang w:val="en-US"/>
              </w:rPr>
            </w:pPr>
            <w:r w:rsidRPr="000768D4">
              <w:rPr>
                <w:lang w:val="en-US"/>
              </w:rPr>
              <w:t>3</w:t>
            </w:r>
          </w:p>
        </w:tc>
      </w:tr>
      <w:tr w:rsidR="000768D4" w:rsidTr="00EB240A">
        <w:tc>
          <w:tcPr>
            <w:tcW w:w="4814" w:type="dxa"/>
          </w:tcPr>
          <w:p w:rsidR="000768D4" w:rsidRPr="000768D4" w:rsidRDefault="000768D4">
            <w:pPr>
              <w:rPr>
                <w:lang w:val="en-US"/>
              </w:rPr>
            </w:pPr>
            <w:r w:rsidRPr="000768D4">
              <w:rPr>
                <w:lang w:val="en-US"/>
              </w:rPr>
              <w:t>(START)</w:t>
            </w:r>
            <w:r>
              <w:rPr>
                <w:lang w:val="en-US"/>
              </w:rPr>
              <w:t xml:space="preserve"> </w:t>
            </w:r>
            <w:r w:rsidRPr="000768D4">
              <w:rPr>
                <w:lang w:val="en-US"/>
              </w:rPr>
              <w:t xml:space="preserve">-&gt; </w:t>
            </w:r>
            <w:r>
              <w:rPr>
                <w:lang w:val="en-US"/>
              </w:rPr>
              <w:t>B</w:t>
            </w:r>
          </w:p>
        </w:tc>
        <w:tc>
          <w:tcPr>
            <w:tcW w:w="4814" w:type="dxa"/>
          </w:tcPr>
          <w:p w:rsidR="000768D4" w:rsidRPr="000768D4" w:rsidRDefault="000768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240A" w:rsidTr="00EB240A">
        <w:tc>
          <w:tcPr>
            <w:tcW w:w="4814" w:type="dxa"/>
          </w:tcPr>
          <w:p w:rsidR="00EB240A" w:rsidRDefault="00EB240A">
            <w:pPr>
              <w:rPr>
                <w:lang w:val="en-US"/>
              </w:rPr>
            </w:pPr>
            <w:r>
              <w:rPr>
                <w:lang w:val="en-US"/>
              </w:rPr>
              <w:t>A -&gt; A</w:t>
            </w:r>
          </w:p>
        </w:tc>
        <w:tc>
          <w:tcPr>
            <w:tcW w:w="4814" w:type="dxa"/>
          </w:tcPr>
          <w:p w:rsidR="00EB240A" w:rsidRDefault="007404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B240A" w:rsidTr="00EB240A">
        <w:tc>
          <w:tcPr>
            <w:tcW w:w="4814" w:type="dxa"/>
          </w:tcPr>
          <w:p w:rsidR="00EB240A" w:rsidRDefault="00EB240A">
            <w:pPr>
              <w:rPr>
                <w:lang w:val="en-US"/>
              </w:rPr>
            </w:pPr>
            <w:r>
              <w:rPr>
                <w:lang w:val="en-US"/>
              </w:rPr>
              <w:t>A -&gt; B</w:t>
            </w:r>
          </w:p>
        </w:tc>
        <w:tc>
          <w:tcPr>
            <w:tcW w:w="4814" w:type="dxa"/>
          </w:tcPr>
          <w:p w:rsidR="00EB240A" w:rsidRDefault="007404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E03F6" w:rsidTr="00EB240A">
        <w:tc>
          <w:tcPr>
            <w:tcW w:w="4814" w:type="dxa"/>
          </w:tcPr>
          <w:p w:rsidR="00DE03F6" w:rsidRDefault="00DE03F6">
            <w:pPr>
              <w:rPr>
                <w:lang w:val="en-US"/>
              </w:rPr>
            </w:pPr>
            <w:r>
              <w:rPr>
                <w:lang w:val="en-US"/>
              </w:rPr>
              <w:t>A -&gt; (CONVERSION)</w:t>
            </w:r>
          </w:p>
        </w:tc>
        <w:tc>
          <w:tcPr>
            <w:tcW w:w="4814" w:type="dxa"/>
          </w:tcPr>
          <w:p w:rsidR="00DE03F6" w:rsidRDefault="00DE03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240A" w:rsidTr="00EB240A">
        <w:tc>
          <w:tcPr>
            <w:tcW w:w="4814" w:type="dxa"/>
          </w:tcPr>
          <w:p w:rsidR="00EB240A" w:rsidRDefault="00EB240A">
            <w:pPr>
              <w:rPr>
                <w:lang w:val="en-US"/>
              </w:rPr>
            </w:pPr>
            <w:r>
              <w:rPr>
                <w:lang w:val="en-US"/>
              </w:rPr>
              <w:t xml:space="preserve">B -&gt; A </w:t>
            </w:r>
          </w:p>
        </w:tc>
        <w:tc>
          <w:tcPr>
            <w:tcW w:w="4814" w:type="dxa"/>
          </w:tcPr>
          <w:p w:rsidR="00EB240A" w:rsidRDefault="007404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B240A" w:rsidTr="00EB240A">
        <w:tc>
          <w:tcPr>
            <w:tcW w:w="4814" w:type="dxa"/>
          </w:tcPr>
          <w:p w:rsidR="00EB240A" w:rsidRDefault="00EB240A">
            <w:pPr>
              <w:rPr>
                <w:lang w:val="en-US"/>
              </w:rPr>
            </w:pPr>
            <w:r>
              <w:rPr>
                <w:lang w:val="en-US"/>
              </w:rPr>
              <w:t>B -&gt; B</w:t>
            </w:r>
          </w:p>
        </w:tc>
        <w:tc>
          <w:tcPr>
            <w:tcW w:w="4814" w:type="dxa"/>
          </w:tcPr>
          <w:p w:rsidR="00EB240A" w:rsidRDefault="007404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03F6" w:rsidTr="00EB240A">
        <w:tc>
          <w:tcPr>
            <w:tcW w:w="4814" w:type="dxa"/>
          </w:tcPr>
          <w:p w:rsidR="00DE03F6" w:rsidRDefault="00DE03F6">
            <w:pPr>
              <w:rPr>
                <w:lang w:val="en-US"/>
              </w:rPr>
            </w:pPr>
            <w:r>
              <w:rPr>
                <w:lang w:val="en-US"/>
              </w:rPr>
              <w:t>B -&gt; (CONVERSION)</w:t>
            </w:r>
          </w:p>
        </w:tc>
        <w:tc>
          <w:tcPr>
            <w:tcW w:w="4814" w:type="dxa"/>
          </w:tcPr>
          <w:p w:rsidR="00DE03F6" w:rsidRDefault="00DE03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04DB" w:rsidTr="00EB240A">
        <w:tc>
          <w:tcPr>
            <w:tcW w:w="4814" w:type="dxa"/>
          </w:tcPr>
          <w:p w:rsidR="007404DB" w:rsidRPr="001E0C7E" w:rsidRDefault="00F767A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4814" w:type="dxa"/>
          </w:tcPr>
          <w:p w:rsidR="007404DB" w:rsidRPr="001E0C7E" w:rsidRDefault="000768D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</w:t>
            </w:r>
          </w:p>
        </w:tc>
      </w:tr>
    </w:tbl>
    <w:p w:rsidR="007404DB" w:rsidRDefault="00EB240A">
      <w:pPr>
        <w:rPr>
          <w:lang w:val="en-US"/>
        </w:rPr>
      </w:pPr>
      <w:r w:rsidRPr="00EB240A">
        <w:rPr>
          <w:lang w:val="en-US"/>
        </w:rPr>
        <w:t xml:space="preserve"> </w:t>
      </w:r>
    </w:p>
    <w:p w:rsidR="000B0732" w:rsidRDefault="00EB240A">
      <w:pPr>
        <w:rPr>
          <w:lang w:val="en-US"/>
        </w:rPr>
      </w:pPr>
      <w:bookmarkStart w:id="9" w:name="OLE_LINK18"/>
      <w:r w:rsidRPr="00EB240A">
        <w:rPr>
          <w:lang w:val="en-US"/>
        </w:rPr>
        <w:lastRenderedPageBreak/>
        <w:t xml:space="preserve">From </w:t>
      </w:r>
      <w:r w:rsidR="00D2674C">
        <w:rPr>
          <w:lang w:val="en-US"/>
        </w:rPr>
        <w:t>the table</w:t>
      </w:r>
      <w:r w:rsidR="000B0732">
        <w:rPr>
          <w:lang w:val="en-US"/>
        </w:rPr>
        <w:t xml:space="preserve"> we can calculate</w:t>
      </w:r>
      <w:r w:rsidR="00B87953">
        <w:rPr>
          <w:lang w:val="en-US"/>
        </w:rPr>
        <w:t xml:space="preserve"> the</w:t>
      </w:r>
      <w:r w:rsidR="000B0732">
        <w:rPr>
          <w:lang w:val="en-US"/>
        </w:rPr>
        <w:t xml:space="preserve"> transition probabilities between states: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2821"/>
        <w:gridCol w:w="3409"/>
      </w:tblGrid>
      <w:tr w:rsidR="000B0732" w:rsidTr="000B0732">
        <w:tc>
          <w:tcPr>
            <w:tcW w:w="3398" w:type="dxa"/>
          </w:tcPr>
          <w:p w:rsidR="000B0732" w:rsidRPr="001E0C7E" w:rsidRDefault="000B0732" w:rsidP="004A5241">
            <w:pPr>
              <w:rPr>
                <w:b/>
                <w:lang w:val="en-US"/>
              </w:rPr>
            </w:pPr>
            <w:r w:rsidRPr="001E0C7E">
              <w:rPr>
                <w:b/>
                <w:lang w:val="en-US"/>
              </w:rPr>
              <w:t>EDGE</w:t>
            </w:r>
          </w:p>
        </w:tc>
        <w:tc>
          <w:tcPr>
            <w:tcW w:w="2821" w:type="dxa"/>
          </w:tcPr>
          <w:p w:rsidR="000B0732" w:rsidRDefault="00B87953" w:rsidP="004A52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ARROW.COUNT</w:t>
            </w:r>
          </w:p>
        </w:tc>
        <w:tc>
          <w:tcPr>
            <w:tcW w:w="3409" w:type="dxa"/>
          </w:tcPr>
          <w:p w:rsidR="000B0732" w:rsidRPr="001E0C7E" w:rsidRDefault="00B87953" w:rsidP="004A524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TRANSITION.</w:t>
            </w:r>
            <w:r w:rsidR="000B0732">
              <w:rPr>
                <w:b/>
                <w:lang w:val="en-US"/>
              </w:rPr>
              <w:t>PROBABILITIES</w:t>
            </w:r>
          </w:p>
        </w:tc>
      </w:tr>
      <w:tr w:rsidR="000B0732" w:rsidTr="000B0732">
        <w:tc>
          <w:tcPr>
            <w:tcW w:w="3398" w:type="dxa"/>
          </w:tcPr>
          <w:p w:rsidR="000B0732" w:rsidRPr="001E0C7E" w:rsidRDefault="000B0732" w:rsidP="000B0732">
            <w:pPr>
              <w:rPr>
                <w:b/>
                <w:lang w:val="en-US"/>
              </w:rPr>
            </w:pPr>
            <w:r w:rsidRPr="000768D4">
              <w:rPr>
                <w:lang w:val="en-US"/>
              </w:rPr>
              <w:t>(START)</w:t>
            </w:r>
            <w:r>
              <w:rPr>
                <w:lang w:val="en-US"/>
              </w:rPr>
              <w:t xml:space="preserve"> </w:t>
            </w:r>
            <w:r w:rsidRPr="000768D4">
              <w:rPr>
                <w:lang w:val="en-US"/>
              </w:rPr>
              <w:t>-&gt; A</w:t>
            </w:r>
          </w:p>
        </w:tc>
        <w:tc>
          <w:tcPr>
            <w:tcW w:w="2821" w:type="dxa"/>
          </w:tcPr>
          <w:p w:rsidR="000B0732" w:rsidRPr="000768D4" w:rsidRDefault="000B0732" w:rsidP="000B0732">
            <w:pPr>
              <w:rPr>
                <w:lang w:val="en-US"/>
              </w:rPr>
            </w:pPr>
            <w:r w:rsidRPr="000768D4">
              <w:rPr>
                <w:lang w:val="en-US"/>
              </w:rPr>
              <w:t>3</w:t>
            </w:r>
          </w:p>
        </w:tc>
        <w:tc>
          <w:tcPr>
            <w:tcW w:w="3409" w:type="dxa"/>
          </w:tcPr>
          <w:p w:rsidR="000B0732" w:rsidRPr="000768D4" w:rsidRDefault="000B0732" w:rsidP="000B0732">
            <w:pPr>
              <w:rPr>
                <w:lang w:val="en-US"/>
              </w:rPr>
            </w:pPr>
            <w:r w:rsidRPr="000768D4">
              <w:rPr>
                <w:lang w:val="en-US"/>
              </w:rPr>
              <w:t>3</w:t>
            </w:r>
            <w:r>
              <w:rPr>
                <w:lang w:val="en-US"/>
              </w:rPr>
              <w:t>/3</w:t>
            </w:r>
          </w:p>
        </w:tc>
      </w:tr>
      <w:tr w:rsidR="000B0732" w:rsidTr="000B0732">
        <w:tc>
          <w:tcPr>
            <w:tcW w:w="3398" w:type="dxa"/>
          </w:tcPr>
          <w:p w:rsidR="000B0732" w:rsidRPr="000768D4" w:rsidRDefault="000B0732" w:rsidP="000B0732">
            <w:pPr>
              <w:rPr>
                <w:lang w:val="en-US"/>
              </w:rPr>
            </w:pPr>
            <w:r w:rsidRPr="000768D4">
              <w:rPr>
                <w:lang w:val="en-US"/>
              </w:rPr>
              <w:t>(START)</w:t>
            </w:r>
            <w:r>
              <w:rPr>
                <w:lang w:val="en-US"/>
              </w:rPr>
              <w:t xml:space="preserve"> </w:t>
            </w:r>
            <w:r w:rsidRPr="000768D4">
              <w:rPr>
                <w:lang w:val="en-US"/>
              </w:rPr>
              <w:t xml:space="preserve">-&gt; </w:t>
            </w:r>
            <w:r>
              <w:rPr>
                <w:lang w:val="en-US"/>
              </w:rPr>
              <w:t>B</w:t>
            </w:r>
          </w:p>
        </w:tc>
        <w:tc>
          <w:tcPr>
            <w:tcW w:w="2821" w:type="dxa"/>
          </w:tcPr>
          <w:p w:rsidR="000B0732" w:rsidRPr="000768D4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9" w:type="dxa"/>
          </w:tcPr>
          <w:p w:rsidR="000B0732" w:rsidRPr="000768D4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732" w:rsidTr="000B0732">
        <w:tc>
          <w:tcPr>
            <w:tcW w:w="3398" w:type="dxa"/>
          </w:tcPr>
          <w:p w:rsidR="000B0732" w:rsidRPr="000B0732" w:rsidRDefault="000B0732" w:rsidP="000B0732">
            <w:pPr>
              <w:rPr>
                <w:b/>
                <w:lang w:val="en-US"/>
              </w:rPr>
            </w:pPr>
            <w:r w:rsidRPr="000B0732">
              <w:rPr>
                <w:b/>
                <w:lang w:val="en-US"/>
              </w:rPr>
              <w:t>TOT (START)</w:t>
            </w:r>
          </w:p>
        </w:tc>
        <w:tc>
          <w:tcPr>
            <w:tcW w:w="2821" w:type="dxa"/>
          </w:tcPr>
          <w:p w:rsidR="000B0732" w:rsidRPr="000B0732" w:rsidRDefault="000B0732" w:rsidP="000B0732">
            <w:pPr>
              <w:rPr>
                <w:b/>
                <w:lang w:val="en-US"/>
              </w:rPr>
            </w:pPr>
            <w:r w:rsidRPr="000B0732">
              <w:rPr>
                <w:b/>
                <w:lang w:val="en-US"/>
              </w:rPr>
              <w:t>3</w:t>
            </w:r>
          </w:p>
        </w:tc>
        <w:tc>
          <w:tcPr>
            <w:tcW w:w="3409" w:type="dxa"/>
          </w:tcPr>
          <w:p w:rsidR="000B0732" w:rsidRPr="000B0732" w:rsidRDefault="000B0732" w:rsidP="000B0732">
            <w:pPr>
              <w:rPr>
                <w:b/>
                <w:lang w:val="en-US"/>
              </w:rPr>
            </w:pPr>
          </w:p>
        </w:tc>
      </w:tr>
      <w:tr w:rsidR="000B0732" w:rsidTr="000B0732">
        <w:tc>
          <w:tcPr>
            <w:tcW w:w="3398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A -&gt; A</w:t>
            </w:r>
          </w:p>
        </w:tc>
        <w:tc>
          <w:tcPr>
            <w:tcW w:w="2821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9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</w:tr>
      <w:tr w:rsidR="000B0732" w:rsidTr="000B0732">
        <w:tc>
          <w:tcPr>
            <w:tcW w:w="3398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A -&gt; B</w:t>
            </w:r>
          </w:p>
        </w:tc>
        <w:tc>
          <w:tcPr>
            <w:tcW w:w="2821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9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  <w:tr w:rsidR="000B0732" w:rsidTr="000B0732">
        <w:tc>
          <w:tcPr>
            <w:tcW w:w="3398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A -&gt; (CONVERSION)</w:t>
            </w:r>
          </w:p>
        </w:tc>
        <w:tc>
          <w:tcPr>
            <w:tcW w:w="2821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9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  <w:tr w:rsidR="000B0732" w:rsidTr="000B0732">
        <w:tc>
          <w:tcPr>
            <w:tcW w:w="3398" w:type="dxa"/>
          </w:tcPr>
          <w:p w:rsidR="000B0732" w:rsidRPr="000B0732" w:rsidRDefault="000B0732" w:rsidP="000B0732">
            <w:pPr>
              <w:rPr>
                <w:b/>
                <w:lang w:val="en-US"/>
              </w:rPr>
            </w:pPr>
            <w:r w:rsidRPr="000B0732">
              <w:rPr>
                <w:b/>
                <w:lang w:val="en-US"/>
              </w:rPr>
              <w:t>TOT A</w:t>
            </w:r>
          </w:p>
        </w:tc>
        <w:tc>
          <w:tcPr>
            <w:tcW w:w="2821" w:type="dxa"/>
          </w:tcPr>
          <w:p w:rsidR="000B0732" w:rsidRPr="000B0732" w:rsidRDefault="000B0732" w:rsidP="000B07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3409" w:type="dxa"/>
          </w:tcPr>
          <w:p w:rsidR="000B0732" w:rsidRPr="000B0732" w:rsidRDefault="000B0732" w:rsidP="000B0732">
            <w:pPr>
              <w:rPr>
                <w:b/>
                <w:lang w:val="en-US"/>
              </w:rPr>
            </w:pPr>
          </w:p>
        </w:tc>
      </w:tr>
      <w:tr w:rsidR="000B0732" w:rsidTr="000B0732">
        <w:tc>
          <w:tcPr>
            <w:tcW w:w="3398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 xml:space="preserve">B -&gt; A </w:t>
            </w:r>
          </w:p>
        </w:tc>
        <w:tc>
          <w:tcPr>
            <w:tcW w:w="2821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09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3/5</w:t>
            </w:r>
          </w:p>
        </w:tc>
      </w:tr>
      <w:tr w:rsidR="000B0732" w:rsidTr="000B0732">
        <w:tc>
          <w:tcPr>
            <w:tcW w:w="3398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B -&gt; B</w:t>
            </w:r>
          </w:p>
        </w:tc>
        <w:tc>
          <w:tcPr>
            <w:tcW w:w="2821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9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2/5</w:t>
            </w:r>
          </w:p>
        </w:tc>
      </w:tr>
      <w:tr w:rsidR="000B0732" w:rsidTr="000B0732">
        <w:tc>
          <w:tcPr>
            <w:tcW w:w="3398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B -&gt; (CONVERSION)</w:t>
            </w:r>
          </w:p>
        </w:tc>
        <w:tc>
          <w:tcPr>
            <w:tcW w:w="2821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9" w:type="dxa"/>
          </w:tcPr>
          <w:p w:rsidR="000B0732" w:rsidRDefault="000B0732" w:rsidP="000B07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B0732" w:rsidTr="000B0732">
        <w:tc>
          <w:tcPr>
            <w:tcW w:w="3398" w:type="dxa"/>
          </w:tcPr>
          <w:p w:rsidR="000B0732" w:rsidRPr="001E0C7E" w:rsidRDefault="000B0732" w:rsidP="000B07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 B</w:t>
            </w:r>
          </w:p>
        </w:tc>
        <w:tc>
          <w:tcPr>
            <w:tcW w:w="2821" w:type="dxa"/>
          </w:tcPr>
          <w:p w:rsidR="000B0732" w:rsidRPr="001E0C7E" w:rsidRDefault="000B0732" w:rsidP="000B073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409" w:type="dxa"/>
          </w:tcPr>
          <w:p w:rsidR="000B0732" w:rsidRPr="001E0C7E" w:rsidRDefault="000B0732" w:rsidP="000B0732">
            <w:pPr>
              <w:rPr>
                <w:b/>
                <w:lang w:val="en-US"/>
              </w:rPr>
            </w:pPr>
          </w:p>
        </w:tc>
      </w:tr>
    </w:tbl>
    <w:p w:rsidR="000B0732" w:rsidRDefault="000B0732">
      <w:pPr>
        <w:rPr>
          <w:lang w:val="en-US"/>
        </w:rPr>
      </w:pPr>
    </w:p>
    <w:p w:rsidR="007404DB" w:rsidRDefault="000B0732">
      <w:pPr>
        <w:rPr>
          <w:lang w:val="en-US"/>
        </w:rPr>
      </w:pPr>
      <w:r>
        <w:rPr>
          <w:lang w:val="en-US"/>
        </w:rPr>
        <w:t>Now we have all the information to plot the Markov Graph:</w:t>
      </w:r>
      <w:bookmarkEnd w:id="9"/>
      <w:r w:rsidR="000008E8">
        <w:rPr>
          <w:noProof/>
          <w:lang w:eastAsia="it-IT"/>
        </w:rPr>
        <w:drawing>
          <wp:inline distT="0" distB="0" distL="0" distR="0">
            <wp:extent cx="6119298" cy="200088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o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98" cy="20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40A" w:rsidRDefault="00EB240A">
      <w:pPr>
        <w:rPr>
          <w:lang w:val="en-US"/>
        </w:rPr>
      </w:pPr>
    </w:p>
    <w:p w:rsidR="00EB240A" w:rsidRDefault="000008E8">
      <w:pPr>
        <w:rPr>
          <w:lang w:val="en-US"/>
        </w:rPr>
      </w:pPr>
      <w:bookmarkStart w:id="10" w:name="OLE_LINK19"/>
      <w:bookmarkStart w:id="11" w:name="OLE_LINK20"/>
      <w:r>
        <w:rPr>
          <w:lang w:val="en-US"/>
        </w:rPr>
        <w:t>This kind of Markov Graph is called First-Order Markov Graph because the probability of reaching one state de</w:t>
      </w:r>
      <w:r w:rsidR="008854E4">
        <w:rPr>
          <w:lang w:val="en-US"/>
        </w:rPr>
        <w:t>pends only on the previous state visited.</w:t>
      </w:r>
      <w:r w:rsidRPr="00EB240A">
        <w:rPr>
          <w:lang w:val="en-US"/>
        </w:rPr>
        <w:t xml:space="preserve"> </w:t>
      </w:r>
    </w:p>
    <w:p w:rsidR="008854E4" w:rsidRDefault="00F767A4">
      <w:pPr>
        <w:rPr>
          <w:lang w:val="en-US"/>
        </w:rPr>
      </w:pPr>
      <w:r>
        <w:rPr>
          <w:lang w:val="en-US"/>
        </w:rPr>
        <w:t>From the</w:t>
      </w:r>
      <w:r w:rsidR="008854E4">
        <w:rPr>
          <w:lang w:val="en-US"/>
        </w:rPr>
        <w:t xml:space="preserve"> Graph,</w:t>
      </w:r>
      <w:r>
        <w:rPr>
          <w:lang w:val="en-US"/>
        </w:rPr>
        <w:t xml:space="preserve"> or more clearly from </w:t>
      </w:r>
      <w:r w:rsidR="008854E4">
        <w:rPr>
          <w:lang w:val="en-US"/>
        </w:rPr>
        <w:t>the original data, we see that ev</w:t>
      </w:r>
      <w:r w:rsidR="00D80B10">
        <w:rPr>
          <w:lang w:val="en-US"/>
        </w:rPr>
        <w:t>ery path leads to conversion. Thus</w:t>
      </w:r>
      <w:r w:rsidR="008854E4">
        <w:rPr>
          <w:lang w:val="en-US"/>
        </w:rPr>
        <w:t xml:space="preserve"> the conversion rate of the Graph is 1.  </w:t>
      </w:r>
    </w:p>
    <w:p w:rsidR="000008E8" w:rsidRDefault="005873D2">
      <w:pPr>
        <w:rPr>
          <w:lang w:val="en-US"/>
        </w:rPr>
      </w:pPr>
      <w:bookmarkStart w:id="12" w:name="OLE_LINK21"/>
      <w:bookmarkStart w:id="13" w:name="OLE_LINK22"/>
      <w:r>
        <w:rPr>
          <w:lang w:val="en-US"/>
        </w:rPr>
        <w:t xml:space="preserve">Now we want to define a measure of channel importance using the relationship </w:t>
      </w:r>
      <w:r w:rsidR="008854E4">
        <w:rPr>
          <w:lang w:val="en-US"/>
        </w:rPr>
        <w:t xml:space="preserve">between states </w:t>
      </w:r>
      <w:r w:rsidR="00417E7A">
        <w:rPr>
          <w:lang w:val="en-US"/>
        </w:rPr>
        <w:t xml:space="preserve">described by the Graph. </w:t>
      </w:r>
    </w:p>
    <w:p w:rsidR="00417E7A" w:rsidRDefault="00417E7A">
      <w:pPr>
        <w:rPr>
          <w:lang w:val="en-US"/>
        </w:rPr>
      </w:pPr>
      <w:bookmarkStart w:id="14" w:name="OLE_LINK23"/>
      <w:bookmarkStart w:id="15" w:name="OLE_LINK24"/>
      <w:bookmarkEnd w:id="12"/>
      <w:bookmarkEnd w:id="13"/>
      <w:r>
        <w:rPr>
          <w:lang w:val="en-US"/>
        </w:rPr>
        <w:t>Importance of channel A can be defined as the change in conversion rate if channel A is dropped from the Graph, or in other terms if channel A becomes a NULL state.</w:t>
      </w:r>
      <w:r w:rsidR="00F767A4">
        <w:rPr>
          <w:lang w:val="en-US"/>
        </w:rPr>
        <w:t xml:space="preserve"> </w:t>
      </w:r>
    </w:p>
    <w:bookmarkEnd w:id="10"/>
    <w:bookmarkEnd w:id="11"/>
    <w:p w:rsidR="00F767A4" w:rsidRDefault="00F767A4">
      <w:pPr>
        <w:rPr>
          <w:lang w:val="en-US"/>
        </w:rPr>
      </w:pPr>
      <w:r>
        <w:rPr>
          <w:lang w:val="en-US"/>
        </w:rPr>
        <w:t>A NULL state is an absorbing s</w:t>
      </w:r>
      <w:r w:rsidR="00D80B10">
        <w:rPr>
          <w:lang w:val="en-US"/>
        </w:rPr>
        <w:t xml:space="preserve">tate so if one </w:t>
      </w:r>
      <w:r>
        <w:rPr>
          <w:lang w:val="en-US"/>
        </w:rPr>
        <w:t>reaches this STATE can’t move on.</w:t>
      </w:r>
    </w:p>
    <w:bookmarkEnd w:id="14"/>
    <w:bookmarkEnd w:id="15"/>
    <w:p w:rsidR="00417E7A" w:rsidRDefault="00417E7A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6119298" cy="200088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ov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98" cy="20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7A" w:rsidRDefault="0075317E">
      <w:pPr>
        <w:rPr>
          <w:lang w:val="en-US"/>
        </w:rPr>
      </w:pPr>
      <w:r>
        <w:rPr>
          <w:lang w:val="en-US"/>
        </w:rPr>
        <w:t>This Graph simplifies to</w:t>
      </w:r>
      <w:r w:rsidR="003C7702">
        <w:rPr>
          <w:noProof/>
          <w:lang w:eastAsia="it-IT"/>
        </w:rPr>
        <w:drawing>
          <wp:inline distT="0" distB="0" distL="0" distR="0" wp14:anchorId="6391A8A1" wp14:editId="65FF2205">
            <wp:extent cx="6119295" cy="2000884"/>
            <wp:effectExtent l="0" t="0" r="0" b="0"/>
            <wp:docPr id="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ov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95" cy="20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OLE_LINK25"/>
      <w:bookmarkStart w:id="17" w:name="OLE_LINK26"/>
      <w:proofErr w:type="gramStart"/>
      <w:r w:rsidR="00417E7A">
        <w:rPr>
          <w:lang w:val="en-US"/>
        </w:rPr>
        <w:t>In</w:t>
      </w:r>
      <w:proofErr w:type="gramEnd"/>
      <w:r w:rsidR="00417E7A">
        <w:rPr>
          <w:lang w:val="en-US"/>
        </w:rPr>
        <w:t xml:space="preserve"> previous Graph </w:t>
      </w:r>
      <w:r w:rsidR="008854E4">
        <w:rPr>
          <w:lang w:val="en-US"/>
        </w:rPr>
        <w:t>it’s easy</w:t>
      </w:r>
      <w:r w:rsidR="00F767A4">
        <w:rPr>
          <w:lang w:val="en-US"/>
        </w:rPr>
        <w:t xml:space="preserve"> to see that if channel </w:t>
      </w:r>
      <w:r w:rsidR="008854E4">
        <w:rPr>
          <w:lang w:val="en-US"/>
        </w:rPr>
        <w:t xml:space="preserve">A </w:t>
      </w:r>
      <w:r w:rsidR="00F767A4">
        <w:rPr>
          <w:lang w:val="en-US"/>
        </w:rPr>
        <w:t xml:space="preserve">becomes a NULL state </w:t>
      </w:r>
      <w:r w:rsidR="008854E4">
        <w:rPr>
          <w:lang w:val="en-US"/>
        </w:rPr>
        <w:t>there is no way of reaching conversion</w:t>
      </w:r>
      <w:r w:rsidR="0037645B">
        <w:rPr>
          <w:lang w:val="en-US"/>
        </w:rPr>
        <w:t xml:space="preserve"> from START</w:t>
      </w:r>
      <w:r w:rsidR="008854E4">
        <w:rPr>
          <w:lang w:val="en-US"/>
        </w:rPr>
        <w:t xml:space="preserve"> state</w:t>
      </w:r>
      <w:r w:rsidR="001D3957">
        <w:rPr>
          <w:lang w:val="en-US"/>
        </w:rPr>
        <w:t xml:space="preserve">. So </w:t>
      </w:r>
      <w:r w:rsidR="008854E4">
        <w:rPr>
          <w:lang w:val="en-US"/>
        </w:rPr>
        <w:t xml:space="preserve">conversion rate </w:t>
      </w:r>
      <w:r w:rsidR="00F767A4">
        <w:rPr>
          <w:lang w:val="en-US"/>
        </w:rPr>
        <w:t xml:space="preserve">of this </w:t>
      </w:r>
      <w:r w:rsidR="008854E4">
        <w:rPr>
          <w:lang w:val="en-US"/>
        </w:rPr>
        <w:t>Graph is 0.  The conversion drops from 1 (conversion of the original Graph) to</w:t>
      </w:r>
      <w:r w:rsidR="001D3957">
        <w:rPr>
          <w:lang w:val="en-US"/>
        </w:rPr>
        <w:t xml:space="preserve"> 0. Thus </w:t>
      </w:r>
      <w:r w:rsidR="008854E4">
        <w:rPr>
          <w:lang w:val="en-US"/>
        </w:rPr>
        <w:t xml:space="preserve">importance of channel A (defined as the change in conversion rate) is </w:t>
      </w:r>
      <w:r w:rsidR="008854E4" w:rsidRPr="007919A7">
        <w:rPr>
          <w:b/>
          <w:lang w:val="en-US"/>
        </w:rPr>
        <w:t>1</w:t>
      </w:r>
      <w:r w:rsidR="008854E4">
        <w:rPr>
          <w:lang w:val="en-US"/>
        </w:rPr>
        <w:t>.</w:t>
      </w:r>
    </w:p>
    <w:p w:rsidR="008854E4" w:rsidRDefault="008854E4" w:rsidP="008854E4">
      <w:pPr>
        <w:rPr>
          <w:lang w:val="en-US"/>
        </w:rPr>
      </w:pPr>
      <w:r>
        <w:rPr>
          <w:lang w:val="en-US"/>
        </w:rPr>
        <w:t xml:space="preserve">In similar way </w:t>
      </w:r>
      <w:r w:rsidR="00F767A4">
        <w:rPr>
          <w:lang w:val="en-US"/>
        </w:rPr>
        <w:t xml:space="preserve">we define the </w:t>
      </w:r>
      <w:r>
        <w:rPr>
          <w:lang w:val="en-US"/>
        </w:rPr>
        <w:t>importance of channel B as the change in conversion rate if channel B is dropped from the Graph, or in other terms if channel B becomes a NULL state.</w:t>
      </w:r>
    </w:p>
    <w:bookmarkEnd w:id="16"/>
    <w:bookmarkEnd w:id="17"/>
    <w:p w:rsidR="003C7702" w:rsidRDefault="00DE042E" w:rsidP="003C7702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6119298" cy="20008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ov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98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702">
        <w:rPr>
          <w:lang w:val="en-US"/>
        </w:rPr>
        <w:t>This Graph simplifies to:</w:t>
      </w:r>
    </w:p>
    <w:p w:rsidR="00417E7A" w:rsidRPr="00EB240A" w:rsidRDefault="003C7702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08993CE6" wp14:editId="79C1E678">
            <wp:extent cx="6119298" cy="2000885"/>
            <wp:effectExtent l="0" t="0" r="0" b="0"/>
            <wp:docPr id="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ov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298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2E" w:rsidRDefault="00DE042E" w:rsidP="00DE042E">
      <w:pPr>
        <w:rPr>
          <w:lang w:val="en-US"/>
        </w:rPr>
      </w:pPr>
      <w:bookmarkStart w:id="18" w:name="OLE_LINK27"/>
      <w:bookmarkStart w:id="19" w:name="OLE_LINK28"/>
      <w:r>
        <w:rPr>
          <w:lang w:val="en-US"/>
        </w:rPr>
        <w:t xml:space="preserve">In previous Graph </w:t>
      </w:r>
      <w:r w:rsidR="00863F49">
        <w:rPr>
          <w:lang w:val="en-US"/>
        </w:rPr>
        <w:t xml:space="preserve">we see </w:t>
      </w:r>
      <w:r>
        <w:rPr>
          <w:lang w:val="en-US"/>
        </w:rPr>
        <w:t>the probability of reaching</w:t>
      </w:r>
      <w:r w:rsidR="00863F49">
        <w:rPr>
          <w:lang w:val="en-US"/>
        </w:rPr>
        <w:t xml:space="preserve"> conversion from START</w:t>
      </w:r>
      <w:r w:rsidR="003C7702">
        <w:rPr>
          <w:lang w:val="en-US"/>
        </w:rPr>
        <w:t xml:space="preserve"> state is 0.5</w:t>
      </w:r>
      <w:r>
        <w:rPr>
          <w:lang w:val="en-US"/>
        </w:rPr>
        <w:t xml:space="preserve">. </w:t>
      </w:r>
      <w:r w:rsidR="00863F49">
        <w:rPr>
          <w:lang w:val="en-US"/>
        </w:rPr>
        <w:t>C</w:t>
      </w:r>
      <w:r>
        <w:rPr>
          <w:lang w:val="en-US"/>
        </w:rPr>
        <w:t xml:space="preserve">onversion drops from 1 (conversion </w:t>
      </w:r>
      <w:r w:rsidR="000768D4">
        <w:rPr>
          <w:lang w:val="en-US"/>
        </w:rPr>
        <w:t xml:space="preserve">rate </w:t>
      </w:r>
      <w:r>
        <w:rPr>
          <w:lang w:val="en-US"/>
        </w:rPr>
        <w:t xml:space="preserve">of the </w:t>
      </w:r>
      <w:r w:rsidR="003C7702">
        <w:rPr>
          <w:lang w:val="en-US"/>
        </w:rPr>
        <w:t>original Graph) to 0.5</w:t>
      </w:r>
      <w:r w:rsidR="00863F49">
        <w:rPr>
          <w:lang w:val="en-US"/>
        </w:rPr>
        <w:t>. Thus</w:t>
      </w:r>
      <w:r>
        <w:rPr>
          <w:lang w:val="en-US"/>
        </w:rPr>
        <w:t xml:space="preserve"> the</w:t>
      </w:r>
      <w:r w:rsidR="00F767A4">
        <w:rPr>
          <w:lang w:val="en-US"/>
        </w:rPr>
        <w:t xml:space="preserve"> importance of channel B</w:t>
      </w:r>
      <w:r>
        <w:rPr>
          <w:lang w:val="en-US"/>
        </w:rPr>
        <w:t xml:space="preserve"> (defined as the change in conversion rate) is </w:t>
      </w:r>
      <w:r w:rsidR="003C7702">
        <w:rPr>
          <w:b/>
          <w:lang w:val="en-US"/>
        </w:rPr>
        <w:t>0.5</w:t>
      </w:r>
      <w:r>
        <w:rPr>
          <w:lang w:val="en-US"/>
        </w:rPr>
        <w:t>.</w:t>
      </w:r>
    </w:p>
    <w:p w:rsidR="009554A8" w:rsidRPr="00EB240A" w:rsidRDefault="00DE042E">
      <w:pPr>
        <w:rPr>
          <w:lang w:val="en-US"/>
        </w:rPr>
      </w:pPr>
      <w:bookmarkStart w:id="20" w:name="OLE_LINK29"/>
      <w:bookmarkStart w:id="21" w:name="OLE_LINK30"/>
      <w:bookmarkEnd w:id="18"/>
      <w:bookmarkEnd w:id="19"/>
      <w:r>
        <w:rPr>
          <w:lang w:val="en-US"/>
        </w:rPr>
        <w:t>Once we have the impo</w:t>
      </w:r>
      <w:r w:rsidR="009554A8">
        <w:rPr>
          <w:lang w:val="en-US"/>
        </w:rPr>
        <w:t>rtance weights of every channel</w:t>
      </w:r>
      <w:r>
        <w:rPr>
          <w:lang w:val="en-US"/>
        </w:rPr>
        <w:t xml:space="preserve"> we can </w:t>
      </w:r>
      <w:r w:rsidR="000768D4">
        <w:rPr>
          <w:lang w:val="en-US"/>
        </w:rPr>
        <w:t xml:space="preserve">do a weighted imputation of </w:t>
      </w:r>
      <w:r w:rsidR="009554A8">
        <w:rPr>
          <w:lang w:val="en-US"/>
        </w:rPr>
        <w:t>total conversions (</w:t>
      </w:r>
      <w:r w:rsidR="000768D4">
        <w:rPr>
          <w:lang w:val="en-US"/>
        </w:rPr>
        <w:t>3 in this</w:t>
      </w:r>
      <w:r w:rsidR="009554A8">
        <w:rPr>
          <w:lang w:val="en-US"/>
        </w:rPr>
        <w:t xml:space="preserve"> case) between channels</w:t>
      </w:r>
      <w:r w:rsidR="000768D4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54A8" w:rsidTr="009554A8">
        <w:tc>
          <w:tcPr>
            <w:tcW w:w="4814" w:type="dxa"/>
          </w:tcPr>
          <w:bookmarkEnd w:id="20"/>
          <w:bookmarkEnd w:id="21"/>
          <w:p w:rsidR="009554A8" w:rsidRPr="009554A8" w:rsidRDefault="009554A8">
            <w:pPr>
              <w:rPr>
                <w:b/>
                <w:lang w:val="en-US"/>
              </w:rPr>
            </w:pPr>
            <w:r w:rsidRPr="009554A8">
              <w:rPr>
                <w:b/>
                <w:lang w:val="en-US"/>
              </w:rPr>
              <w:t>CHANNEL</w:t>
            </w:r>
          </w:p>
        </w:tc>
        <w:tc>
          <w:tcPr>
            <w:tcW w:w="4814" w:type="dxa"/>
          </w:tcPr>
          <w:p w:rsidR="009554A8" w:rsidRPr="009554A8" w:rsidRDefault="009554A8">
            <w:pPr>
              <w:rPr>
                <w:b/>
                <w:lang w:val="en-US"/>
              </w:rPr>
            </w:pPr>
            <w:r w:rsidRPr="009554A8">
              <w:rPr>
                <w:b/>
                <w:lang w:val="en-US"/>
              </w:rPr>
              <w:t>CONVERSIONS</w:t>
            </w:r>
          </w:p>
        </w:tc>
      </w:tr>
      <w:tr w:rsidR="009554A8" w:rsidRPr="003C7702" w:rsidTr="009554A8">
        <w:tc>
          <w:tcPr>
            <w:tcW w:w="4814" w:type="dxa"/>
          </w:tcPr>
          <w:p w:rsidR="009554A8" w:rsidRDefault="009554A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4" w:type="dxa"/>
          </w:tcPr>
          <w:p w:rsidR="009554A8" w:rsidRDefault="00B366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74E49">
              <w:rPr>
                <w:lang w:val="en-US"/>
              </w:rPr>
              <w:t xml:space="preserve"> </w:t>
            </w:r>
            <w:bookmarkStart w:id="22" w:name="OLE_LINK40"/>
            <w:bookmarkStart w:id="23" w:name="OLE_LINK41"/>
            <w:bookmarkStart w:id="24" w:name="OLE_LINK42"/>
            <w:r w:rsidR="003C7702">
              <w:rPr>
                <w:lang w:val="en-US"/>
              </w:rPr>
              <w:t>[ =3 x 1/(1+0.5</w:t>
            </w:r>
            <w:r w:rsidR="00874E49">
              <w:rPr>
                <w:lang w:val="en-US"/>
              </w:rPr>
              <w:t>) ]</w:t>
            </w:r>
            <w:bookmarkEnd w:id="22"/>
            <w:bookmarkEnd w:id="23"/>
            <w:bookmarkEnd w:id="24"/>
          </w:p>
        </w:tc>
      </w:tr>
      <w:tr w:rsidR="009554A8" w:rsidRPr="003C7702" w:rsidTr="009554A8">
        <w:tc>
          <w:tcPr>
            <w:tcW w:w="4814" w:type="dxa"/>
          </w:tcPr>
          <w:p w:rsidR="009554A8" w:rsidRDefault="009554A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14" w:type="dxa"/>
          </w:tcPr>
          <w:p w:rsidR="009554A8" w:rsidRDefault="00B366AE">
            <w:pPr>
              <w:rPr>
                <w:lang w:val="en-US"/>
              </w:rPr>
            </w:pPr>
            <w:r>
              <w:rPr>
                <w:lang w:val="en-US"/>
              </w:rPr>
              <w:t>1 [ = 3 x 0.5</w:t>
            </w:r>
            <w:r w:rsidR="003C7702">
              <w:rPr>
                <w:lang w:val="en-US"/>
              </w:rPr>
              <w:t>/(1+0.5</w:t>
            </w:r>
            <w:r w:rsidR="00874E49">
              <w:rPr>
                <w:lang w:val="en-US"/>
              </w:rPr>
              <w:t>) ]</w:t>
            </w:r>
          </w:p>
        </w:tc>
      </w:tr>
      <w:tr w:rsidR="009554A8" w:rsidRPr="003C7702" w:rsidTr="009554A8">
        <w:tc>
          <w:tcPr>
            <w:tcW w:w="4814" w:type="dxa"/>
          </w:tcPr>
          <w:p w:rsidR="009554A8" w:rsidRPr="009554A8" w:rsidRDefault="009554A8">
            <w:pPr>
              <w:rPr>
                <w:b/>
                <w:lang w:val="en-US"/>
              </w:rPr>
            </w:pPr>
            <w:r w:rsidRPr="009554A8">
              <w:rPr>
                <w:b/>
                <w:lang w:val="en-US"/>
              </w:rPr>
              <w:t>TOTAL</w:t>
            </w:r>
          </w:p>
        </w:tc>
        <w:tc>
          <w:tcPr>
            <w:tcW w:w="4814" w:type="dxa"/>
          </w:tcPr>
          <w:p w:rsidR="009554A8" w:rsidRPr="009554A8" w:rsidRDefault="009554A8">
            <w:pPr>
              <w:rPr>
                <w:b/>
                <w:lang w:val="en-US"/>
              </w:rPr>
            </w:pPr>
            <w:r w:rsidRPr="009554A8">
              <w:rPr>
                <w:b/>
                <w:lang w:val="en-US"/>
              </w:rPr>
              <w:t>3</w:t>
            </w:r>
          </w:p>
        </w:tc>
      </w:tr>
    </w:tbl>
    <w:p w:rsidR="00EB240A" w:rsidRDefault="00EB240A">
      <w:pPr>
        <w:rPr>
          <w:lang w:val="en-US"/>
        </w:rPr>
      </w:pPr>
    </w:p>
    <w:p w:rsidR="009554A8" w:rsidRDefault="000768D4">
      <w:pPr>
        <w:rPr>
          <w:lang w:val="en-US"/>
        </w:rPr>
      </w:pPr>
      <w:r>
        <w:rPr>
          <w:lang w:val="en-US"/>
        </w:rPr>
        <w:t xml:space="preserve">Now </w:t>
      </w:r>
      <w:r w:rsidR="001D5B58">
        <w:rPr>
          <w:lang w:val="en-US"/>
        </w:rPr>
        <w:t xml:space="preserve">let’s go back </w:t>
      </w:r>
      <w:r>
        <w:rPr>
          <w:lang w:val="en-US"/>
        </w:rPr>
        <w:t>to the original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42"/>
      </w:tblGrid>
      <w:tr w:rsidR="000768D4" w:rsidRPr="003C7702" w:rsidTr="004A5241">
        <w:tc>
          <w:tcPr>
            <w:tcW w:w="7225" w:type="dxa"/>
          </w:tcPr>
          <w:p w:rsidR="000768D4" w:rsidRPr="00874E49" w:rsidRDefault="000768D4" w:rsidP="004A5241">
            <w:pPr>
              <w:rPr>
                <w:b/>
                <w:lang w:val="en-US"/>
              </w:rPr>
            </w:pPr>
            <w:r w:rsidRPr="00874E49">
              <w:rPr>
                <w:b/>
                <w:lang w:val="en-US"/>
              </w:rPr>
              <w:t>PATH</w:t>
            </w:r>
          </w:p>
        </w:tc>
        <w:tc>
          <w:tcPr>
            <w:tcW w:w="1842" w:type="dxa"/>
          </w:tcPr>
          <w:p w:rsidR="000768D4" w:rsidRPr="00874E49" w:rsidRDefault="000768D4" w:rsidP="004A5241">
            <w:pPr>
              <w:rPr>
                <w:b/>
                <w:lang w:val="en-US"/>
              </w:rPr>
            </w:pPr>
            <w:r w:rsidRPr="00874E49">
              <w:rPr>
                <w:b/>
                <w:lang w:val="en-US"/>
              </w:rPr>
              <w:t>CONVERSIONS</w:t>
            </w:r>
          </w:p>
        </w:tc>
      </w:tr>
      <w:tr w:rsidR="000768D4" w:rsidTr="004A5241">
        <w:tc>
          <w:tcPr>
            <w:tcW w:w="7225" w:type="dxa"/>
          </w:tcPr>
          <w:p w:rsidR="000768D4" w:rsidRPr="000768D4" w:rsidRDefault="000768D4" w:rsidP="004A5241">
            <w:pPr>
              <w:rPr>
                <w:lang w:val="en-US"/>
              </w:rPr>
            </w:pPr>
            <w:r w:rsidRPr="000768D4">
              <w:rPr>
                <w:lang w:val="en-US"/>
              </w:rPr>
              <w:t>(START)</w:t>
            </w:r>
            <w:r>
              <w:rPr>
                <w:lang w:val="en-US"/>
              </w:rPr>
              <w:t xml:space="preserve"> </w:t>
            </w:r>
            <w:r w:rsidRPr="000768D4">
              <w:rPr>
                <w:lang w:val="en-US"/>
              </w:rPr>
              <w:t>-&gt; A -&gt; B -&gt; A -&gt; B -&gt; B -&gt; A -&gt; (CONVERSION)</w:t>
            </w:r>
          </w:p>
        </w:tc>
        <w:tc>
          <w:tcPr>
            <w:tcW w:w="1842" w:type="dxa"/>
          </w:tcPr>
          <w:p w:rsidR="000768D4" w:rsidRDefault="000768D4" w:rsidP="004A5241">
            <w:r>
              <w:t>1</w:t>
            </w:r>
          </w:p>
        </w:tc>
      </w:tr>
      <w:tr w:rsidR="000768D4" w:rsidTr="004A5241">
        <w:tc>
          <w:tcPr>
            <w:tcW w:w="7225" w:type="dxa"/>
          </w:tcPr>
          <w:p w:rsidR="000768D4" w:rsidRPr="000768D4" w:rsidRDefault="000768D4" w:rsidP="004A5241">
            <w:pPr>
              <w:rPr>
                <w:lang w:val="en-US"/>
              </w:rPr>
            </w:pPr>
            <w:r w:rsidRPr="000768D4">
              <w:rPr>
                <w:lang w:val="en-US"/>
              </w:rPr>
              <w:t>(START) -&gt;A -&gt; B -&gt; B -&gt; A -&gt; A -&gt; (CONVERSION)</w:t>
            </w:r>
          </w:p>
        </w:tc>
        <w:tc>
          <w:tcPr>
            <w:tcW w:w="1842" w:type="dxa"/>
          </w:tcPr>
          <w:p w:rsidR="000768D4" w:rsidRDefault="000768D4" w:rsidP="004A5241">
            <w:r>
              <w:t>1</w:t>
            </w:r>
          </w:p>
        </w:tc>
      </w:tr>
      <w:tr w:rsidR="000768D4" w:rsidTr="004A5241">
        <w:tc>
          <w:tcPr>
            <w:tcW w:w="7225" w:type="dxa"/>
          </w:tcPr>
          <w:p w:rsidR="000768D4" w:rsidRDefault="000768D4" w:rsidP="004A5241">
            <w:r>
              <w:t>(START) -&gt; A -&gt; A -&gt; (CONVERSION)</w:t>
            </w:r>
          </w:p>
        </w:tc>
        <w:tc>
          <w:tcPr>
            <w:tcW w:w="1842" w:type="dxa"/>
          </w:tcPr>
          <w:p w:rsidR="000768D4" w:rsidRDefault="000768D4" w:rsidP="004A5241">
            <w:r>
              <w:t>1</w:t>
            </w:r>
          </w:p>
        </w:tc>
      </w:tr>
      <w:tr w:rsidR="000768D4" w:rsidRPr="001E0C7E" w:rsidTr="004A5241">
        <w:tc>
          <w:tcPr>
            <w:tcW w:w="7225" w:type="dxa"/>
          </w:tcPr>
          <w:p w:rsidR="000768D4" w:rsidRPr="001E0C7E" w:rsidRDefault="000768D4" w:rsidP="004A5241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42" w:type="dxa"/>
          </w:tcPr>
          <w:p w:rsidR="000768D4" w:rsidRPr="001E0C7E" w:rsidRDefault="000768D4" w:rsidP="004A5241">
            <w:pPr>
              <w:rPr>
                <w:b/>
              </w:rPr>
            </w:pPr>
            <w:r w:rsidRPr="001E0C7E">
              <w:rPr>
                <w:b/>
              </w:rPr>
              <w:t>3</w:t>
            </w:r>
          </w:p>
        </w:tc>
      </w:tr>
    </w:tbl>
    <w:p w:rsidR="005F19D8" w:rsidRDefault="005F19D8">
      <w:pPr>
        <w:rPr>
          <w:lang w:val="en-US"/>
        </w:rPr>
      </w:pPr>
      <w:bookmarkStart w:id="25" w:name="OLE_LINK31"/>
      <w:bookmarkStart w:id="26" w:name="OLE_LINK32"/>
    </w:p>
    <w:p w:rsidR="000768D4" w:rsidRDefault="00F767A4">
      <w:pPr>
        <w:rPr>
          <w:lang w:val="en-US"/>
        </w:rPr>
      </w:pPr>
      <w:r>
        <w:rPr>
          <w:lang w:val="en-US"/>
        </w:rPr>
        <w:t>We see that if we use a first-</w:t>
      </w:r>
      <w:r w:rsidR="00AE6C7E">
        <w:rPr>
          <w:lang w:val="en-US"/>
        </w:rPr>
        <w:t>touch</w:t>
      </w:r>
      <w:r>
        <w:rPr>
          <w:lang w:val="en-US"/>
        </w:rPr>
        <w:t xml:space="preserve"> or last</w:t>
      </w:r>
      <w:r w:rsidR="00AE6C7E">
        <w:rPr>
          <w:lang w:val="en-US"/>
        </w:rPr>
        <w:t>-touch</w:t>
      </w:r>
      <w:r>
        <w:rPr>
          <w:lang w:val="en-US"/>
        </w:rPr>
        <w:t xml:space="preserve"> approach</w:t>
      </w:r>
      <w:r w:rsidR="001F11E0">
        <w:rPr>
          <w:lang w:val="en-US"/>
        </w:rPr>
        <w:t>,</w:t>
      </w:r>
      <w:r>
        <w:rPr>
          <w:lang w:val="en-US"/>
        </w:rPr>
        <w:t xml:space="preserve"> </w:t>
      </w:r>
      <w:r w:rsidR="001D5B58">
        <w:rPr>
          <w:lang w:val="en-US"/>
        </w:rPr>
        <w:t xml:space="preserve">all the </w:t>
      </w:r>
      <w:r w:rsidR="00C355A8">
        <w:rPr>
          <w:lang w:val="en-US"/>
        </w:rPr>
        <w:t>conversion</w:t>
      </w:r>
      <w:r w:rsidR="001D5B58">
        <w:rPr>
          <w:lang w:val="en-US"/>
        </w:rPr>
        <w:t>s</w:t>
      </w:r>
      <w:r w:rsidR="00C355A8">
        <w:rPr>
          <w:lang w:val="en-US"/>
        </w:rPr>
        <w:t xml:space="preserve"> are assigned to channel </w:t>
      </w:r>
      <w:proofErr w:type="gramStart"/>
      <w:r w:rsidR="00C355A8">
        <w:rPr>
          <w:lang w:val="en-US"/>
        </w:rPr>
        <w:t>A</w:t>
      </w:r>
      <w:proofErr w:type="gramEnd"/>
      <w:r w:rsidR="00C355A8">
        <w:rPr>
          <w:lang w:val="en-US"/>
        </w:rPr>
        <w:t>, despite the important work of channel B in “conversion game” is clear from the data.</w:t>
      </w:r>
    </w:p>
    <w:p w:rsidR="00B670A1" w:rsidRDefault="00DA3A78">
      <w:pPr>
        <w:rPr>
          <w:lang w:val="en-US"/>
        </w:rPr>
      </w:pPr>
      <w:bookmarkStart w:id="27" w:name="OLE_LINK33"/>
      <w:bookmarkStart w:id="28" w:name="OLE_LINK34"/>
      <w:r>
        <w:rPr>
          <w:lang w:val="en-US"/>
        </w:rPr>
        <w:t>T</w:t>
      </w:r>
      <w:r w:rsidR="00C355A8">
        <w:rPr>
          <w:lang w:val="en-US"/>
        </w:rPr>
        <w:t xml:space="preserve">he channel attribution problem </w:t>
      </w:r>
      <w:r w:rsidR="003C0112">
        <w:rPr>
          <w:lang w:val="en-US"/>
        </w:rPr>
        <w:t xml:space="preserve">can be viewed </w:t>
      </w:r>
      <w:r w:rsidR="00C355A8">
        <w:rPr>
          <w:lang w:val="en-US"/>
        </w:rPr>
        <w:t xml:space="preserve">as a football </w:t>
      </w:r>
      <w:r>
        <w:rPr>
          <w:lang w:val="en-US"/>
        </w:rPr>
        <w:t>match</w:t>
      </w:r>
      <w:r w:rsidR="001F11E0">
        <w:rPr>
          <w:lang w:val="en-US"/>
        </w:rPr>
        <w:t>,</w:t>
      </w:r>
      <w:r>
        <w:rPr>
          <w:lang w:val="en-US"/>
        </w:rPr>
        <w:t xml:space="preserve"> to better understand how different approaches work.  So channels can be viewed as </w:t>
      </w:r>
      <w:r w:rsidR="00C355A8">
        <w:rPr>
          <w:lang w:val="en-US"/>
        </w:rPr>
        <w:t>players</w:t>
      </w:r>
      <w:r>
        <w:rPr>
          <w:lang w:val="en-US"/>
        </w:rPr>
        <w:t xml:space="preserve">, paths are game actions </w:t>
      </w:r>
      <w:r w:rsidR="00C355A8">
        <w:rPr>
          <w:lang w:val="en-US"/>
        </w:rPr>
        <w:t>and conversion</w:t>
      </w:r>
      <w:r>
        <w:rPr>
          <w:lang w:val="en-US"/>
        </w:rPr>
        <w:t>s are</w:t>
      </w:r>
      <w:r w:rsidR="00C355A8">
        <w:rPr>
          <w:lang w:val="en-US"/>
        </w:rPr>
        <w:t xml:space="preserve"> go</w:t>
      </w:r>
      <w:r>
        <w:rPr>
          <w:lang w:val="en-US"/>
        </w:rPr>
        <w:t>a</w:t>
      </w:r>
      <w:r w:rsidR="00C355A8">
        <w:rPr>
          <w:lang w:val="en-US"/>
        </w:rPr>
        <w:t>l</w:t>
      </w:r>
      <w:r>
        <w:rPr>
          <w:lang w:val="en-US"/>
        </w:rPr>
        <w:t>s</w:t>
      </w:r>
      <w:r w:rsidR="00C355A8">
        <w:rPr>
          <w:lang w:val="en-US"/>
        </w:rPr>
        <w:t>.</w:t>
      </w:r>
      <w:r w:rsidR="003C0112">
        <w:rPr>
          <w:lang w:val="en-US"/>
        </w:rPr>
        <w:t xml:space="preserve"> </w:t>
      </w:r>
    </w:p>
    <w:p w:rsidR="00B670A1" w:rsidRDefault="003C0112">
      <w:pPr>
        <w:rPr>
          <w:lang w:val="en-US"/>
        </w:rPr>
      </w:pPr>
      <w:bookmarkStart w:id="29" w:name="OLE_LINK35"/>
      <w:bookmarkStart w:id="30" w:name="OLE_LINK36"/>
      <w:r>
        <w:rPr>
          <w:lang w:val="en-US"/>
        </w:rPr>
        <w:t>Markov Model</w:t>
      </w:r>
      <w:r w:rsidR="001F11E0">
        <w:rPr>
          <w:lang w:val="en-US"/>
        </w:rPr>
        <w:t xml:space="preserve"> </w:t>
      </w:r>
      <w:r w:rsidR="00B670A1">
        <w:rPr>
          <w:lang w:val="en-US"/>
        </w:rPr>
        <w:t>analyses relationships between game actions to understand the role of the player in scoring</w:t>
      </w:r>
      <w:r w:rsidR="00DA3A78">
        <w:rPr>
          <w:lang w:val="en-US"/>
        </w:rPr>
        <w:t>. While heuristic approach analyzes one action (path) at the time</w:t>
      </w:r>
      <w:r w:rsidR="00B670A1">
        <w:rPr>
          <w:lang w:val="en-US"/>
        </w:rPr>
        <w:t>.</w:t>
      </w:r>
      <w:r w:rsidR="00DA3A78">
        <w:rPr>
          <w:lang w:val="en-US"/>
        </w:rPr>
        <w:t xml:space="preserve">  </w:t>
      </w:r>
    </w:p>
    <w:p w:rsidR="00C6702C" w:rsidRDefault="00B670A1">
      <w:pPr>
        <w:rPr>
          <w:lang w:val="en-US"/>
        </w:rPr>
      </w:pPr>
      <w:r>
        <w:rPr>
          <w:lang w:val="en-US"/>
        </w:rPr>
        <w:t>So last</w:t>
      </w:r>
      <w:r w:rsidR="00AE6C7E">
        <w:rPr>
          <w:lang w:val="en-US"/>
        </w:rPr>
        <w:t>-touch</w:t>
      </w:r>
      <w:r>
        <w:rPr>
          <w:lang w:val="en-US"/>
        </w:rPr>
        <w:t xml:space="preserve"> approach </w:t>
      </w:r>
      <w:r w:rsidRPr="00B670A1">
        <w:rPr>
          <w:lang w:val="en-US"/>
        </w:rPr>
        <w:t>rewards</w:t>
      </w:r>
      <w:r>
        <w:rPr>
          <w:lang w:val="en-US"/>
        </w:rPr>
        <w:t xml:space="preserve"> </w:t>
      </w:r>
      <w:r w:rsidR="00C6702C">
        <w:rPr>
          <w:lang w:val="en-US"/>
        </w:rPr>
        <w:t xml:space="preserve">only </w:t>
      </w:r>
      <w:r>
        <w:rPr>
          <w:lang w:val="en-US"/>
        </w:rPr>
        <w:t>players who scored</w:t>
      </w:r>
      <w:r w:rsidR="00BF42BC">
        <w:rPr>
          <w:lang w:val="en-US"/>
        </w:rPr>
        <w:t>,</w:t>
      </w:r>
      <w:r>
        <w:rPr>
          <w:lang w:val="en-US"/>
        </w:rPr>
        <w:t xml:space="preserve"> while first</w:t>
      </w:r>
      <w:r w:rsidR="00AE6C7E">
        <w:rPr>
          <w:lang w:val="en-US"/>
        </w:rPr>
        <w:t>-touch</w:t>
      </w:r>
      <w:r>
        <w:rPr>
          <w:lang w:val="en-US"/>
        </w:rPr>
        <w:t xml:space="preserve"> approach rewards </w:t>
      </w:r>
      <w:r w:rsidR="00C6702C">
        <w:rPr>
          <w:lang w:val="en-US"/>
        </w:rPr>
        <w:t xml:space="preserve">only </w:t>
      </w:r>
      <w:r>
        <w:rPr>
          <w:lang w:val="en-US"/>
        </w:rPr>
        <w:t xml:space="preserve">players who started the action. Linear approach rewards </w:t>
      </w:r>
      <w:r w:rsidR="00BF42BC">
        <w:rPr>
          <w:lang w:val="en-US"/>
        </w:rPr>
        <w:t xml:space="preserve">with the same credit </w:t>
      </w:r>
      <w:r w:rsidR="00C6702C">
        <w:rPr>
          <w:lang w:val="en-US"/>
        </w:rPr>
        <w:t xml:space="preserve">to </w:t>
      </w:r>
      <w:r>
        <w:rPr>
          <w:lang w:val="en-US"/>
        </w:rPr>
        <w:t xml:space="preserve">every player who </w:t>
      </w:r>
      <w:r w:rsidR="001F11E0">
        <w:rPr>
          <w:lang w:val="en-US"/>
        </w:rPr>
        <w:t>took part</w:t>
      </w:r>
      <w:r>
        <w:rPr>
          <w:lang w:val="en-US"/>
        </w:rPr>
        <w:t xml:space="preserve"> the action</w:t>
      </w:r>
      <w:r w:rsidR="00BF42BC">
        <w:rPr>
          <w:lang w:val="en-US"/>
        </w:rPr>
        <w:t>,</w:t>
      </w:r>
      <w:r>
        <w:rPr>
          <w:lang w:val="en-US"/>
        </w:rPr>
        <w:t xml:space="preserve"> while </w:t>
      </w:r>
      <w:r w:rsidR="00AE6C7E" w:rsidRPr="00D4628B">
        <w:rPr>
          <w:color w:val="000000"/>
          <w:lang w:val="en-US"/>
        </w:rPr>
        <w:t xml:space="preserve">time-decay </w:t>
      </w:r>
      <w:r>
        <w:rPr>
          <w:lang w:val="en-US"/>
        </w:rPr>
        <w:t xml:space="preserve">approaches </w:t>
      </w:r>
      <w:r w:rsidR="00BF42BC">
        <w:rPr>
          <w:lang w:val="en-US"/>
        </w:rPr>
        <w:t xml:space="preserve">gives subjective weights to every player who </w:t>
      </w:r>
      <w:r w:rsidR="001F11E0">
        <w:rPr>
          <w:lang w:val="en-US"/>
        </w:rPr>
        <w:t>took part</w:t>
      </w:r>
      <w:r w:rsidR="00BF42BC">
        <w:rPr>
          <w:lang w:val="en-US"/>
        </w:rPr>
        <w:t xml:space="preserve"> the action.</w:t>
      </w:r>
    </w:p>
    <w:p w:rsidR="00AE6C7E" w:rsidRDefault="00C6702C" w:rsidP="002328DF">
      <w:pPr>
        <w:rPr>
          <w:lang w:val="en-US"/>
        </w:rPr>
      </w:pPr>
      <w:bookmarkStart w:id="31" w:name="OLE_LINK37"/>
      <w:bookmarkStart w:id="32" w:name="OLE_LINK38"/>
      <w:bookmarkStart w:id="33" w:name="OLE_LINK39"/>
      <w:r>
        <w:rPr>
          <w:lang w:val="en-US"/>
        </w:rPr>
        <w:t>As we have seen Markov Model require as inputs paths and total conversions</w:t>
      </w:r>
      <w:r w:rsidR="006F6847">
        <w:rPr>
          <w:lang w:val="en-US"/>
        </w:rPr>
        <w:t xml:space="preserve"> and do</w:t>
      </w:r>
      <w:r w:rsidR="001F11E0">
        <w:rPr>
          <w:lang w:val="en-US"/>
        </w:rPr>
        <w:t>es</w:t>
      </w:r>
      <w:r w:rsidR="006F6847">
        <w:rPr>
          <w:lang w:val="en-US"/>
        </w:rPr>
        <w:t xml:space="preserve"> not require subjective assumptions, differently from heuristic approaches</w:t>
      </w:r>
      <w:r w:rsidR="00AE6C7E">
        <w:rPr>
          <w:lang w:val="en-US"/>
        </w:rPr>
        <w:t xml:space="preserve">.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sectPr w:rsidR="00AE6C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03F"/>
    <w:multiLevelType w:val="hybridMultilevel"/>
    <w:tmpl w:val="ED6CE8AE"/>
    <w:lvl w:ilvl="0" w:tplc="FC921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D3D7B"/>
    <w:multiLevelType w:val="hybridMultilevel"/>
    <w:tmpl w:val="A7725A96"/>
    <w:lvl w:ilvl="0" w:tplc="6388F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AE"/>
    <w:rsid w:val="000008E8"/>
    <w:rsid w:val="00054CBD"/>
    <w:rsid w:val="000768D4"/>
    <w:rsid w:val="000B0732"/>
    <w:rsid w:val="000F182E"/>
    <w:rsid w:val="00134D3E"/>
    <w:rsid w:val="00161504"/>
    <w:rsid w:val="0018235F"/>
    <w:rsid w:val="00192A5C"/>
    <w:rsid w:val="001D3957"/>
    <w:rsid w:val="001D5B58"/>
    <w:rsid w:val="001D7D99"/>
    <w:rsid w:val="001E0C7E"/>
    <w:rsid w:val="001F11E0"/>
    <w:rsid w:val="00207041"/>
    <w:rsid w:val="002328DF"/>
    <w:rsid w:val="00236E03"/>
    <w:rsid w:val="00293CD9"/>
    <w:rsid w:val="002D42CC"/>
    <w:rsid w:val="002E5C60"/>
    <w:rsid w:val="00333B83"/>
    <w:rsid w:val="0036382E"/>
    <w:rsid w:val="0037645B"/>
    <w:rsid w:val="003A38AE"/>
    <w:rsid w:val="003B36D9"/>
    <w:rsid w:val="003B6E47"/>
    <w:rsid w:val="003C0112"/>
    <w:rsid w:val="003C2470"/>
    <w:rsid w:val="003C7702"/>
    <w:rsid w:val="003D42CD"/>
    <w:rsid w:val="003F4E71"/>
    <w:rsid w:val="00417E7A"/>
    <w:rsid w:val="00471CFA"/>
    <w:rsid w:val="00480717"/>
    <w:rsid w:val="004A5241"/>
    <w:rsid w:val="004F2982"/>
    <w:rsid w:val="004F74C3"/>
    <w:rsid w:val="005502B8"/>
    <w:rsid w:val="00550ACB"/>
    <w:rsid w:val="005612B2"/>
    <w:rsid w:val="005840A1"/>
    <w:rsid w:val="005873D2"/>
    <w:rsid w:val="005F19D8"/>
    <w:rsid w:val="00684FA0"/>
    <w:rsid w:val="006C37BE"/>
    <w:rsid w:val="006E3161"/>
    <w:rsid w:val="006F6847"/>
    <w:rsid w:val="007404DB"/>
    <w:rsid w:val="0075317E"/>
    <w:rsid w:val="007841F9"/>
    <w:rsid w:val="007919A7"/>
    <w:rsid w:val="007D70B4"/>
    <w:rsid w:val="007E7F6D"/>
    <w:rsid w:val="007F480C"/>
    <w:rsid w:val="00863F49"/>
    <w:rsid w:val="00873996"/>
    <w:rsid w:val="00874E49"/>
    <w:rsid w:val="008854E4"/>
    <w:rsid w:val="008F7132"/>
    <w:rsid w:val="00942CD9"/>
    <w:rsid w:val="00944477"/>
    <w:rsid w:val="009554A8"/>
    <w:rsid w:val="009B3302"/>
    <w:rsid w:val="009C6423"/>
    <w:rsid w:val="00A31435"/>
    <w:rsid w:val="00AA077A"/>
    <w:rsid w:val="00AA2EB6"/>
    <w:rsid w:val="00AE6C7E"/>
    <w:rsid w:val="00B02FDA"/>
    <w:rsid w:val="00B366AE"/>
    <w:rsid w:val="00B670A1"/>
    <w:rsid w:val="00B87953"/>
    <w:rsid w:val="00BC19C6"/>
    <w:rsid w:val="00BD6002"/>
    <w:rsid w:val="00BF42BC"/>
    <w:rsid w:val="00C355A8"/>
    <w:rsid w:val="00C66A53"/>
    <w:rsid w:val="00C6702C"/>
    <w:rsid w:val="00CC766B"/>
    <w:rsid w:val="00CF69B4"/>
    <w:rsid w:val="00D2674C"/>
    <w:rsid w:val="00D4628B"/>
    <w:rsid w:val="00D80B10"/>
    <w:rsid w:val="00DA0CC4"/>
    <w:rsid w:val="00DA3A78"/>
    <w:rsid w:val="00DE03F6"/>
    <w:rsid w:val="00DE042E"/>
    <w:rsid w:val="00E1459E"/>
    <w:rsid w:val="00E14741"/>
    <w:rsid w:val="00E336C8"/>
    <w:rsid w:val="00E641B7"/>
    <w:rsid w:val="00E92C1D"/>
    <w:rsid w:val="00EA17FF"/>
    <w:rsid w:val="00EB240A"/>
    <w:rsid w:val="00EF47C3"/>
    <w:rsid w:val="00F400B6"/>
    <w:rsid w:val="00F64F51"/>
    <w:rsid w:val="00F767A4"/>
    <w:rsid w:val="00F83A7D"/>
    <w:rsid w:val="00FB5C4A"/>
    <w:rsid w:val="00FC434F"/>
    <w:rsid w:val="00FE1CCA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48330-62EF-45FC-84D0-AABC8688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B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4628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3F4E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17FF"/>
  </w:style>
  <w:style w:type="character" w:styleId="Hyperlink">
    <w:name w:val="Hyperlink"/>
    <w:basedOn w:val="DefaultParagraphFont"/>
    <w:uiPriority w:val="99"/>
    <w:unhideWhenUsed/>
    <w:rsid w:val="005F1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davide.altomare@gmail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adavide82</dc:creator>
  <cp:keywords/>
  <dc:description/>
  <cp:lastModifiedBy>adavide82</cp:lastModifiedBy>
  <cp:revision>83</cp:revision>
  <cp:lastPrinted>2015-06-17T13:17:00Z</cp:lastPrinted>
  <dcterms:created xsi:type="dcterms:W3CDTF">2015-06-17T09:21:00Z</dcterms:created>
  <dcterms:modified xsi:type="dcterms:W3CDTF">2015-09-14T09:29:00Z</dcterms:modified>
</cp:coreProperties>
</file>