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70B2" w:rsidRDefault="00B665B1" w:rsidP="00B665B1">
      <w:pPr>
        <w:jc w:val="center"/>
        <w:rPr>
          <w:b/>
          <w:sz w:val="32"/>
          <w:u w:val="single"/>
          <w:lang w:val="es-ES"/>
        </w:rPr>
      </w:pPr>
      <w:r w:rsidRPr="00B665B1">
        <w:rPr>
          <w:b/>
          <w:sz w:val="32"/>
          <w:u w:val="single"/>
          <w:lang w:val="es-ES"/>
        </w:rPr>
        <w:t>ESTADO DE LOS AR</w:t>
      </w:r>
      <w:r w:rsidR="007F4CB9">
        <w:rPr>
          <w:b/>
          <w:sz w:val="32"/>
          <w:u w:val="single"/>
          <w:lang w:val="es-ES"/>
        </w:rPr>
        <w:t xml:space="preserve">TÍCULOS RECUPERADOS A PARTIR DE LA REVISIÓN PUBLICADA POR DE </w:t>
      </w:r>
      <w:r w:rsidR="003B7BEC">
        <w:rPr>
          <w:b/>
          <w:sz w:val="32"/>
          <w:u w:val="single"/>
          <w:lang w:val="es-ES"/>
        </w:rPr>
        <w:t>KAYMAN</w:t>
      </w:r>
    </w:p>
    <w:p w:rsidR="00B665B1" w:rsidRDefault="00B665B1" w:rsidP="00B665B1">
      <w:pPr>
        <w:jc w:val="center"/>
        <w:rPr>
          <w:b/>
          <w:sz w:val="32"/>
          <w:u w:val="single"/>
          <w:lang w:val="es-ES"/>
        </w:rPr>
      </w:pPr>
    </w:p>
    <w:tbl>
      <w:tblPr>
        <w:tblStyle w:val="Tablaconcuadrcula"/>
        <w:tblW w:w="0" w:type="auto"/>
        <w:tblLook w:val="04A0"/>
      </w:tblPr>
      <w:tblGrid>
        <w:gridCol w:w="3367"/>
        <w:gridCol w:w="2216"/>
        <w:gridCol w:w="3137"/>
      </w:tblGrid>
      <w:tr w:rsidR="0071683C" w:rsidTr="0071683C">
        <w:tc>
          <w:tcPr>
            <w:tcW w:w="3367" w:type="dxa"/>
          </w:tcPr>
          <w:p w:rsidR="0071683C" w:rsidRDefault="0071683C" w:rsidP="00B665B1">
            <w:pPr>
              <w:jc w:val="center"/>
              <w:rPr>
                <w:b/>
                <w:sz w:val="32"/>
                <w:u w:val="single"/>
                <w:lang w:val="es-ES"/>
              </w:rPr>
            </w:pPr>
            <w:r>
              <w:rPr>
                <w:b/>
                <w:sz w:val="32"/>
                <w:u w:val="single"/>
                <w:lang w:val="es-ES"/>
              </w:rPr>
              <w:t>CANDIDATOS</w:t>
            </w:r>
          </w:p>
        </w:tc>
        <w:tc>
          <w:tcPr>
            <w:tcW w:w="2216" w:type="dxa"/>
          </w:tcPr>
          <w:p w:rsidR="0071683C" w:rsidRDefault="0071683C" w:rsidP="00B665B1">
            <w:pPr>
              <w:jc w:val="center"/>
              <w:rPr>
                <w:b/>
                <w:sz w:val="32"/>
                <w:u w:val="single"/>
                <w:lang w:val="es-ES"/>
              </w:rPr>
            </w:pPr>
            <w:r>
              <w:rPr>
                <w:b/>
                <w:sz w:val="32"/>
                <w:u w:val="single"/>
                <w:lang w:val="es-ES"/>
              </w:rPr>
              <w:t>INCLUIDOS</w:t>
            </w:r>
          </w:p>
        </w:tc>
        <w:tc>
          <w:tcPr>
            <w:tcW w:w="3137" w:type="dxa"/>
          </w:tcPr>
          <w:p w:rsidR="0071683C" w:rsidRDefault="0071683C" w:rsidP="00B665B1">
            <w:pPr>
              <w:jc w:val="center"/>
              <w:rPr>
                <w:b/>
                <w:sz w:val="32"/>
                <w:u w:val="single"/>
                <w:lang w:val="es-ES"/>
              </w:rPr>
            </w:pPr>
            <w:r>
              <w:rPr>
                <w:b/>
                <w:sz w:val="32"/>
                <w:u w:val="single"/>
                <w:lang w:val="es-ES"/>
              </w:rPr>
              <w:t>EXCLUIDOS</w:t>
            </w:r>
          </w:p>
        </w:tc>
      </w:tr>
      <w:tr w:rsidR="0071683C" w:rsidTr="0071683C">
        <w:tc>
          <w:tcPr>
            <w:tcW w:w="3367" w:type="dxa"/>
          </w:tcPr>
          <w:p w:rsidR="0071683C" w:rsidRPr="00B665B1" w:rsidRDefault="003B7BEC" w:rsidP="003B7BEC">
            <w:pPr>
              <w:jc w:val="center"/>
              <w:rPr>
                <w:sz w:val="32"/>
                <w:lang w:val="es-ES"/>
              </w:rPr>
            </w:pPr>
            <w:r w:rsidRPr="003B7BEC">
              <w:rPr>
                <w:sz w:val="32"/>
                <w:lang w:val="es-ES"/>
              </w:rPr>
              <w:t>Goff_2011</w:t>
            </w:r>
          </w:p>
        </w:tc>
        <w:tc>
          <w:tcPr>
            <w:tcW w:w="2216" w:type="dxa"/>
          </w:tcPr>
          <w:p w:rsidR="0071683C" w:rsidRPr="007F4CB9" w:rsidRDefault="0071683C" w:rsidP="007F4CB9">
            <w:pPr>
              <w:jc w:val="center"/>
              <w:rPr>
                <w:sz w:val="32"/>
                <w:lang w:val="es-ES"/>
              </w:rPr>
            </w:pPr>
          </w:p>
        </w:tc>
        <w:tc>
          <w:tcPr>
            <w:tcW w:w="3137" w:type="dxa"/>
          </w:tcPr>
          <w:p w:rsidR="0071683C" w:rsidRPr="00B665B1" w:rsidRDefault="003B7BEC" w:rsidP="007F4CB9">
            <w:pPr>
              <w:jc w:val="center"/>
              <w:rPr>
                <w:sz w:val="32"/>
                <w:lang w:val="es-ES"/>
              </w:rPr>
            </w:pPr>
            <w:r>
              <w:rPr>
                <w:sz w:val="32"/>
                <w:lang w:val="es-ES"/>
              </w:rPr>
              <w:t>D’</w:t>
            </w:r>
            <w:r w:rsidRPr="003B7BEC">
              <w:rPr>
                <w:sz w:val="32"/>
                <w:lang w:val="es-ES"/>
              </w:rPr>
              <w:t>Amato_2011</w:t>
            </w:r>
          </w:p>
        </w:tc>
      </w:tr>
      <w:tr w:rsidR="0071683C" w:rsidTr="0071683C">
        <w:tc>
          <w:tcPr>
            <w:tcW w:w="3367" w:type="dxa"/>
          </w:tcPr>
          <w:p w:rsidR="0071683C" w:rsidRPr="00B665B1" w:rsidRDefault="0071683C" w:rsidP="00B665B1">
            <w:pPr>
              <w:jc w:val="center"/>
              <w:rPr>
                <w:sz w:val="32"/>
                <w:lang w:val="es-ES"/>
              </w:rPr>
            </w:pPr>
          </w:p>
        </w:tc>
        <w:tc>
          <w:tcPr>
            <w:tcW w:w="2216" w:type="dxa"/>
          </w:tcPr>
          <w:p w:rsidR="0071683C" w:rsidRPr="007F4CB9" w:rsidRDefault="0071683C" w:rsidP="007F4CB9">
            <w:pPr>
              <w:jc w:val="center"/>
              <w:rPr>
                <w:sz w:val="32"/>
                <w:lang w:val="es-ES"/>
              </w:rPr>
            </w:pPr>
          </w:p>
        </w:tc>
        <w:tc>
          <w:tcPr>
            <w:tcW w:w="3137" w:type="dxa"/>
          </w:tcPr>
          <w:p w:rsidR="0071683C" w:rsidRPr="00B665B1" w:rsidRDefault="003B7BEC" w:rsidP="003B7BEC">
            <w:pPr>
              <w:jc w:val="center"/>
              <w:rPr>
                <w:sz w:val="32"/>
                <w:lang w:val="es-ES"/>
              </w:rPr>
            </w:pPr>
            <w:r w:rsidRPr="003B7BEC">
              <w:rPr>
                <w:sz w:val="32"/>
                <w:lang w:val="es-ES"/>
              </w:rPr>
              <w:t>Wykes_2011</w:t>
            </w:r>
          </w:p>
        </w:tc>
      </w:tr>
      <w:tr w:rsidR="0071683C" w:rsidTr="0071683C">
        <w:tc>
          <w:tcPr>
            <w:tcW w:w="3367" w:type="dxa"/>
          </w:tcPr>
          <w:p w:rsidR="0071683C" w:rsidRPr="00B665B1" w:rsidRDefault="0071683C" w:rsidP="00B665B1">
            <w:pPr>
              <w:jc w:val="center"/>
              <w:rPr>
                <w:sz w:val="32"/>
                <w:lang w:val="es-ES"/>
              </w:rPr>
            </w:pPr>
          </w:p>
        </w:tc>
        <w:tc>
          <w:tcPr>
            <w:tcW w:w="2216" w:type="dxa"/>
          </w:tcPr>
          <w:p w:rsidR="0071683C" w:rsidRPr="00B665B1" w:rsidRDefault="0071683C" w:rsidP="00B665B1">
            <w:pPr>
              <w:jc w:val="center"/>
              <w:rPr>
                <w:sz w:val="32"/>
                <w:lang w:val="es-ES"/>
              </w:rPr>
            </w:pPr>
          </w:p>
        </w:tc>
        <w:tc>
          <w:tcPr>
            <w:tcW w:w="3137" w:type="dxa"/>
          </w:tcPr>
          <w:p w:rsidR="0071683C" w:rsidRPr="00B665B1" w:rsidRDefault="003B7BEC" w:rsidP="00B665B1">
            <w:pPr>
              <w:jc w:val="center"/>
              <w:rPr>
                <w:sz w:val="32"/>
                <w:lang w:val="es-ES"/>
              </w:rPr>
            </w:pPr>
            <w:r w:rsidRPr="003B7BEC">
              <w:rPr>
                <w:sz w:val="32"/>
                <w:lang w:val="es-ES"/>
              </w:rPr>
              <w:t>Roder_2011</w:t>
            </w:r>
          </w:p>
        </w:tc>
      </w:tr>
    </w:tbl>
    <w:p w:rsidR="00B665B1" w:rsidRPr="00B665B1" w:rsidRDefault="00B665B1" w:rsidP="00B665B1">
      <w:pPr>
        <w:jc w:val="center"/>
        <w:rPr>
          <w:b/>
          <w:sz w:val="32"/>
          <w:u w:val="single"/>
          <w:lang w:val="es-ES"/>
        </w:rPr>
      </w:pPr>
    </w:p>
    <w:sectPr w:rsidR="00B665B1" w:rsidRPr="00B665B1" w:rsidSect="005870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5"/>
  <w:proofState w:spelling="clean" w:grammar="clean"/>
  <w:defaultTabStop w:val="708"/>
  <w:hyphenationZone w:val="425"/>
  <w:characterSpacingControl w:val="doNotCompress"/>
  <w:compat/>
  <w:rsids>
    <w:rsidRoot w:val="00B665B1"/>
    <w:rsid w:val="00277BA7"/>
    <w:rsid w:val="003B7BEC"/>
    <w:rsid w:val="0045223D"/>
    <w:rsid w:val="005506EE"/>
    <w:rsid w:val="00574954"/>
    <w:rsid w:val="005870B2"/>
    <w:rsid w:val="005E2988"/>
    <w:rsid w:val="005F40F3"/>
    <w:rsid w:val="00600B5A"/>
    <w:rsid w:val="006D4B67"/>
    <w:rsid w:val="006E6501"/>
    <w:rsid w:val="0071683C"/>
    <w:rsid w:val="0072346E"/>
    <w:rsid w:val="00742885"/>
    <w:rsid w:val="00752DB0"/>
    <w:rsid w:val="007F4CB9"/>
    <w:rsid w:val="00845C31"/>
    <w:rsid w:val="009614E8"/>
    <w:rsid w:val="00965212"/>
    <w:rsid w:val="009B2F91"/>
    <w:rsid w:val="009C56A8"/>
    <w:rsid w:val="00B37F8E"/>
    <w:rsid w:val="00B665B1"/>
    <w:rsid w:val="00B76964"/>
    <w:rsid w:val="00BB2A5B"/>
    <w:rsid w:val="00BC64BD"/>
    <w:rsid w:val="00BE2C73"/>
    <w:rsid w:val="00C232F5"/>
    <w:rsid w:val="00C65E54"/>
    <w:rsid w:val="00C93560"/>
    <w:rsid w:val="00D0182E"/>
    <w:rsid w:val="00D1456D"/>
    <w:rsid w:val="00DA206B"/>
    <w:rsid w:val="00F223C6"/>
    <w:rsid w:val="00F91F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0B2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665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26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UPV-EHU</Company>
  <LinksUpToDate>false</LinksUpToDate>
  <CharactersWithSpaces>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UPV-EHU</dc:creator>
  <cp:keywords/>
  <dc:description/>
  <cp:lastModifiedBy>UPV-EHU</cp:lastModifiedBy>
  <cp:revision>5</cp:revision>
  <dcterms:created xsi:type="dcterms:W3CDTF">2014-05-27T13:12:00Z</dcterms:created>
  <dcterms:modified xsi:type="dcterms:W3CDTF">2014-05-29T15:21:00Z</dcterms:modified>
</cp:coreProperties>
</file>