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t>Borkd Deployment Guide</w:t>
      </w:r>
    </w:p>
    <w:p>
      <w:r>
        <w:rPr>
          <w:color w:val="8C8279"/>
          <w:sz w:val="32"/>
        </w:rPr>
        <w:t>App Store Deployment &amp; Implementation Status Document</w:t>
      </w:r>
    </w:p>
    <w:p/>
    <w:p>
      <w:r>
        <w:rPr>
          <w:b w:val="0"/>
          <w:i w:val="0"/>
        </w:rPr>
        <w:t>Version: 1.0</w:t>
        <w:br/>
        <w:t>Date: 2026-03-21</w:t>
        <w:br/>
        <w:t>Author: Ryan Song</w:t>
        <w:br/>
        <w:t>Stack: Expo SDK 55 + Supabase + Mapbox + EAS Build</w:t>
      </w:r>
    </w:p>
    <w:p/>
    <w:p>
      <w:pPr>
        <w:pStyle w:val="Heading1"/>
      </w:pPr>
      <w:r>
        <w:t>Table of Contents</w:t>
      </w:r>
    </w:p>
    <w:p>
      <w:r>
        <w:t>1. Implementation Status Review</w:t>
      </w:r>
    </w:p>
    <w:p>
      <w:r>
        <w:t>2. Apple App Store Deployment Guide</w:t>
      </w:r>
    </w:p>
    <w:p>
      <w:r>
        <w:t xml:space="preserve">   2.1 Developer Account</w:t>
      </w:r>
    </w:p>
    <w:p>
      <w:r>
        <w:t xml:space="preserve">   2.2 App Review Guidelines</w:t>
      </w:r>
    </w:p>
    <w:p>
      <w:r>
        <w:t xml:space="preserve">   2.3 Privacy Nutrition Labels</w:t>
      </w:r>
    </w:p>
    <w:p>
      <w:r>
        <w:t xml:space="preserve">   2.4 Privacy Manifests</w:t>
      </w:r>
    </w:p>
    <w:p>
      <w:r>
        <w:t xml:space="preserve">   2.5 App Tracking Transparency (ATT)</w:t>
      </w:r>
    </w:p>
    <w:p>
      <w:r>
        <w:t xml:space="preserve">   2.6 Background Location Justification</w:t>
      </w:r>
    </w:p>
    <w:p>
      <w:r>
        <w:t xml:space="preserve">   2.7 Export Compliance</w:t>
      </w:r>
    </w:p>
    <w:p>
      <w:r>
        <w:t xml:space="preserve">   2.8 Age Rating</w:t>
      </w:r>
    </w:p>
    <w:p>
      <w:r>
        <w:t xml:space="preserve">   2.9 Account Deletion Requirement</w:t>
      </w:r>
    </w:p>
    <w:p>
      <w:r>
        <w:t xml:space="preserve">   2.10 TestFlight Distribution</w:t>
      </w:r>
    </w:p>
    <w:p>
      <w:r>
        <w:t xml:space="preserve">   2.11 Required Assets &amp; Metadata</w:t>
      </w:r>
    </w:p>
    <w:p>
      <w:r>
        <w:t xml:space="preserve">   2.12 Review Timeline</w:t>
      </w:r>
    </w:p>
    <w:p>
      <w:r>
        <w:t>3. Google Play Store Deployment Guide</w:t>
      </w:r>
    </w:p>
    <w:p>
      <w:r>
        <w:t xml:space="preserve">   3.1 Developer Account</w:t>
      </w:r>
    </w:p>
    <w:p>
      <w:r>
        <w:t xml:space="preserve">   3.2 Background Location Declaration</w:t>
      </w:r>
    </w:p>
    <w:p>
      <w:r>
        <w:t xml:space="preserve">   3.3 Data Safety Section</w:t>
      </w:r>
    </w:p>
    <w:p>
      <w:r>
        <w:t xml:space="preserve">   3.4 Target API Level</w:t>
      </w:r>
    </w:p>
    <w:p>
      <w:r>
        <w:t xml:space="preserve">   3.5 Closed Testing Requirement</w:t>
      </w:r>
    </w:p>
    <w:p>
      <w:r>
        <w:t xml:space="preserve">   3.6 Photo/Video Permission Policy</w:t>
      </w:r>
    </w:p>
    <w:p>
      <w:r>
        <w:t xml:space="preserve">   3.7 Review Timeline</w:t>
      </w:r>
    </w:p>
    <w:p>
      <w:r>
        <w:t xml:space="preserve">   3.8 Required Assets &amp; Metadata</w:t>
      </w:r>
    </w:p>
    <w:p>
      <w:r>
        <w:t>4. Common Requirements</w:t>
      </w:r>
    </w:p>
    <w:p>
      <w:r>
        <w:t xml:space="preserve">   4.1 Privacy Policy</w:t>
      </w:r>
    </w:p>
    <w:p>
      <w:r>
        <w:t xml:space="preserve">   4.2 Terms of Service</w:t>
      </w:r>
    </w:p>
    <w:p>
      <w:r>
        <w:t xml:space="preserve">   4.3 Content Moderation System</w:t>
      </w:r>
    </w:p>
    <w:p>
      <w:r>
        <w:t xml:space="preserve">   4.4 OTA Update Limitations</w:t>
      </w:r>
    </w:p>
    <w:p>
      <w:r>
        <w:t xml:space="preserve">   4.5 Mapbox Privacy Disclosure</w:t>
      </w:r>
    </w:p>
    <w:p>
      <w:r>
        <w:t>5. Pre-Launch Checklist</w:t>
      </w:r>
    </w:p>
    <w:p>
      <w:r>
        <w:t>6. Deployment Timeline</w:t>
      </w:r>
    </w:p>
    <w:p>
      <w:r>
        <w:br w:type="page"/>
      </w:r>
    </w:p>
    <w:p>
      <w:pPr>
        <w:pStyle w:val="Heading1"/>
      </w:pPr>
      <w:r>
        <w:t>1. Implementation Status Review</w:t>
      </w:r>
    </w:p>
    <w:p>
      <w:r>
        <w:rPr>
          <w:b w:val="0"/>
          <w:i w:val="0"/>
        </w:rPr>
        <w:t>Current implementation status against the original backend architecture plan. 9 out of 15 planned components are fully implemented. 6 remain, with 3 being store-blocking.</w:t>
      </w:r>
    </w:p>
    <w:p>
      <w:pPr>
        <w:pStyle w:val="Heading2"/>
      </w:pPr>
      <w:r>
        <w:t>Completed Components (9/15)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168"/>
          </w:tcPr>
          <w:p>
            <w:r/>
            <w:r>
              <w:t>Migration 00006</w:t>
            </w:r>
          </w:p>
        </w:tc>
        <w:tc>
          <w:tcPr>
            <w:tcW w:type="dxa" w:w="4320"/>
          </w:tcPr>
          <w:p>
            <w:r/>
            <w:r>
              <w:t>5 DB functions + Storage buckets + RLS policies</w:t>
            </w:r>
          </w:p>
        </w:tc>
        <w:tc>
          <w:tcPr>
            <w:tcW w:type="dxa" w:w="1728"/>
          </w:tcPr>
          <w:p>
            <w:r/>
            <w:r>
              <w:rPr>
                <w:color w:val="228B22"/>
              </w:rPr>
              <w:t>✅ Complete</w:t>
            </w:r>
          </w:p>
        </w:tc>
      </w:tr>
      <w:tr>
        <w:tc>
          <w:tcPr>
            <w:tcW w:type="dxa" w:w="3168"/>
          </w:tcPr>
          <w:p>
            <w:r/>
            <w:r>
              <w:t>Edge Functions _shared/</w:t>
            </w:r>
          </w:p>
        </w:tc>
        <w:tc>
          <w:tcPr>
            <w:tcW w:type="dxa" w:w="4320"/>
          </w:tcPr>
          <w:p>
            <w:r/>
            <w:r>
              <w:t>cors.ts, auth.ts, response.ts, validate.ts</w:t>
            </w:r>
          </w:p>
        </w:tc>
        <w:tc>
          <w:tcPr>
            <w:tcW w:type="dxa" w:w="1728"/>
          </w:tcPr>
          <w:p>
            <w:r/>
            <w:r>
              <w:rPr>
                <w:color w:val="228B22"/>
              </w:rPr>
              <w:t>✅ Complete</w:t>
            </w:r>
          </w:p>
        </w:tc>
      </w:tr>
      <w:tr>
        <w:tc>
          <w:tcPr>
            <w:tcW w:type="dxa" w:w="3168"/>
          </w:tcPr>
          <w:p>
            <w:r/>
            <w:r>
              <w:t>complete-walk Edge Function</w:t>
            </w:r>
          </w:p>
        </w:tc>
        <w:tc>
          <w:tcPr>
            <w:tcW w:type="dxa" w:w="4320"/>
          </w:tcPr>
          <w:p>
            <w:r/>
            <w:r>
              <w:t>RPC call + GeoJSON route generation</w:t>
            </w:r>
          </w:p>
        </w:tc>
        <w:tc>
          <w:tcPr>
            <w:tcW w:type="dxa" w:w="1728"/>
          </w:tcPr>
          <w:p>
            <w:r/>
            <w:r>
              <w:rPr>
                <w:color w:val="228B22"/>
              </w:rPr>
              <w:t>✅ Complete</w:t>
            </w:r>
          </w:p>
        </w:tc>
      </w:tr>
      <w:tr>
        <w:tc>
          <w:tcPr>
            <w:tcW w:type="dxa" w:w="3168"/>
          </w:tcPr>
          <w:p>
            <w:r/>
            <w:r>
              <w:t>Auth Race Condition Fix</w:t>
            </w:r>
          </w:p>
        </w:tc>
        <w:tc>
          <w:tcPr>
            <w:tcW w:type="dxa" w:w="4320"/>
          </w:tcPr>
          <w:p>
            <w:r/>
            <w:r>
              <w:t>signUpWithEmail duplicate profile creation removed</w:t>
            </w:r>
          </w:p>
        </w:tc>
        <w:tc>
          <w:tcPr>
            <w:tcW w:type="dxa" w:w="1728"/>
          </w:tcPr>
          <w:p>
            <w:r/>
            <w:r>
              <w:rPr>
                <w:color w:val="228B22"/>
              </w:rPr>
              <w:t>✅ Complete</w:t>
            </w:r>
          </w:p>
        </w:tc>
      </w:tr>
      <w:tr>
        <w:tc>
          <w:tcPr>
            <w:tcW w:type="dxa" w:w="3168"/>
          </w:tcPr>
          <w:p>
            <w:r/>
            <w:r>
              <w:t>Config Fix</w:t>
            </w:r>
          </w:p>
        </w:tc>
        <w:tc>
          <w:tcPr>
            <w:tcW w:type="dxa" w:w="4320"/>
          </w:tcPr>
          <w:p>
            <w:r/>
            <w:r>
              <w:t>project_id added for Supabase CLI v2.82+</w:t>
            </w:r>
          </w:p>
        </w:tc>
        <w:tc>
          <w:tcPr>
            <w:tcW w:type="dxa" w:w="1728"/>
          </w:tcPr>
          <w:p>
            <w:r/>
            <w:r>
              <w:rPr>
                <w:color w:val="228B22"/>
              </w:rPr>
              <w:t>✅ Complete</w:t>
            </w:r>
          </w:p>
        </w:tc>
      </w:tr>
      <w:tr>
        <w:tc>
          <w:tcPr>
            <w:tcW w:type="dxa" w:w="3168"/>
          </w:tcPr>
          <w:p>
            <w:r/>
            <w:r>
              <w:t>Expo app.json</w:t>
            </w:r>
          </w:p>
        </w:tc>
        <w:tc>
          <w:tcPr>
            <w:tcW w:type="dxa" w:w="4320"/>
          </w:tcPr>
          <w:p>
            <w:r/>
            <w:r>
              <w:t>Permissions, plugins, build settings configured</w:t>
            </w:r>
          </w:p>
        </w:tc>
        <w:tc>
          <w:tcPr>
            <w:tcW w:type="dxa" w:w="1728"/>
          </w:tcPr>
          <w:p>
            <w:r/>
            <w:r>
              <w:rPr>
                <w:color w:val="228B22"/>
              </w:rPr>
              <w:t>✅ Complete</w:t>
            </w:r>
          </w:p>
        </w:tc>
      </w:tr>
      <w:tr>
        <w:tc>
          <w:tcPr>
            <w:tcW w:type="dxa" w:w="3168"/>
          </w:tcPr>
          <w:p>
            <w:r/>
            <w:r>
              <w:t>EAS Build Config</w:t>
            </w:r>
          </w:p>
        </w:tc>
        <w:tc>
          <w:tcPr>
            <w:tcW w:type="dxa" w:w="4320"/>
          </w:tcPr>
          <w:p>
            <w:r/>
            <w:r>
              <w:t>dev/preview/production profiles in eas.json</w:t>
            </w:r>
          </w:p>
        </w:tc>
        <w:tc>
          <w:tcPr>
            <w:tcW w:type="dxa" w:w="1728"/>
          </w:tcPr>
          <w:p>
            <w:r/>
            <w:r>
              <w:rPr>
                <w:color w:val="228B22"/>
              </w:rPr>
              <w:t>✅ Complete</w:t>
            </w:r>
          </w:p>
        </w:tc>
      </w:tr>
      <w:tr>
        <w:tc>
          <w:tcPr>
            <w:tcW w:type="dxa" w:w="3168"/>
          </w:tcPr>
          <w:p>
            <w:r/>
            <w:r>
              <w:t>CI/CD Pipeline</w:t>
            </w:r>
          </w:p>
        </w:tc>
        <w:tc>
          <w:tcPr>
            <w:tcW w:type="dxa" w:w="4320"/>
          </w:tcPr>
          <w:p>
            <w:r/>
            <w:r>
              <w:t>GitHub Actions workflow for build &amp; deploy</w:t>
            </w:r>
          </w:p>
        </w:tc>
        <w:tc>
          <w:tcPr>
            <w:tcW w:type="dxa" w:w="1728"/>
          </w:tcPr>
          <w:p>
            <w:r/>
            <w:r>
              <w:rPr>
                <w:color w:val="228B22"/>
              </w:rPr>
              <w:t>✅ Complete</w:t>
            </w:r>
          </w:p>
        </w:tc>
      </w:tr>
      <w:tr>
        <w:tc>
          <w:tcPr>
            <w:tcW w:type="dxa" w:w="3168"/>
          </w:tcPr>
          <w:p>
            <w:r/>
            <w:r>
              <w:t>Shared Packages</w:t>
            </w:r>
          </w:p>
        </w:tc>
        <w:tc>
          <w:tcPr>
            <w:tcW w:type="dxa" w:w="4320"/>
          </w:tcPr>
          <w:p>
            <w:r/>
            <w:r>
              <w:t>types, schemas, constants packages</w:t>
            </w:r>
          </w:p>
        </w:tc>
        <w:tc>
          <w:tcPr>
            <w:tcW w:type="dxa" w:w="1728"/>
          </w:tcPr>
          <w:p>
            <w:r/>
            <w:r>
              <w:rPr>
                <w:color w:val="228B22"/>
              </w:rPr>
              <w:t>✅ Complete</w:t>
            </w:r>
          </w:p>
        </w:tc>
      </w:tr>
    </w:tbl>
    <w:p/>
    <w:p>
      <w:pPr>
        <w:pStyle w:val="Heading2"/>
      </w:pPr>
      <w:r>
        <w:t>Outstanding Components (6/15)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Impact</w:t>
            </w:r>
          </w:p>
        </w:tc>
      </w:tr>
      <w:tr>
        <w:tc>
          <w:tcPr>
            <w:tcW w:type="dxa" w:w="864"/>
          </w:tcPr>
          <w:p>
            <w:r/>
            <w:r>
              <w:rPr>
                <w:color w:val="CC0000"/>
              </w:rPr>
              <w:t>P0</w:t>
            </w:r>
          </w:p>
        </w:tc>
        <w:tc>
          <w:tcPr>
            <w:tcW w:type="dxa" w:w="2304"/>
          </w:tcPr>
          <w:p>
            <w:r/>
            <w:r>
              <w:t>Privacy Policy &amp; ToS</w:t>
            </w:r>
          </w:p>
        </w:tc>
        <w:tc>
          <w:tcPr>
            <w:tcW w:type="dxa" w:w="3744"/>
          </w:tcPr>
          <w:p>
            <w:r/>
            <w:r>
              <w:t>Legal documents required by both stores</w:t>
            </w:r>
          </w:p>
        </w:tc>
        <w:tc>
          <w:tcPr>
            <w:tcW w:type="dxa" w:w="2016"/>
          </w:tcPr>
          <w:p>
            <w:r/>
            <w:r>
              <w:rPr>
                <w:color w:val="CC0000"/>
              </w:rPr>
              <w:t>STORE BLOCKING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color w:val="CC0000"/>
              </w:rPr>
              <w:t>P0</w:t>
            </w:r>
          </w:p>
        </w:tc>
        <w:tc>
          <w:tcPr>
            <w:tcW w:type="dxa" w:w="2304"/>
          </w:tcPr>
          <w:p>
            <w:r/>
            <w:r>
              <w:t>Account Deletion</w:t>
            </w:r>
          </w:p>
        </w:tc>
        <w:tc>
          <w:tcPr>
            <w:tcW w:type="dxa" w:w="3744"/>
          </w:tcPr>
          <w:p>
            <w:r/>
            <w:r>
              <w:t>In-app account deletion (Apple &amp; Google mandatory)</w:t>
            </w:r>
          </w:p>
        </w:tc>
        <w:tc>
          <w:tcPr>
            <w:tcW w:type="dxa" w:w="2016"/>
          </w:tcPr>
          <w:p>
            <w:r/>
            <w:r>
              <w:rPr>
                <w:color w:val="CC0000"/>
              </w:rPr>
              <w:t>STORE BLOCKING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color w:val="CC0000"/>
              </w:rPr>
              <w:t>P0</w:t>
            </w:r>
          </w:p>
        </w:tc>
        <w:tc>
          <w:tcPr>
            <w:tcW w:type="dxa" w:w="2304"/>
          </w:tcPr>
          <w:p>
            <w:r/>
            <w:r>
              <w:t>UGC Moderation</w:t>
            </w:r>
          </w:p>
        </w:tc>
        <w:tc>
          <w:tcPr>
            <w:tcW w:type="dxa" w:w="3744"/>
          </w:tcPr>
          <w:p>
            <w:r/>
            <w:r>
              <w:t>Report/block system for user-generated content</w:t>
            </w:r>
          </w:p>
        </w:tc>
        <w:tc>
          <w:tcPr>
            <w:tcW w:type="dxa" w:w="2016"/>
          </w:tcPr>
          <w:p>
            <w:r/>
            <w:r>
              <w:rPr>
                <w:color w:val="CC0000"/>
              </w:rPr>
              <w:t>STORE BLOCKING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color w:val="FF8C00"/>
              </w:rPr>
              <w:t>P1</w:t>
            </w:r>
          </w:p>
        </w:tc>
        <w:tc>
          <w:tcPr>
            <w:tcW w:type="dxa" w:w="2304"/>
          </w:tcPr>
          <w:p>
            <w:r/>
            <w:r>
              <w:t>DB Type Generation</w:t>
            </w:r>
          </w:p>
        </w:tc>
        <w:tc>
          <w:tcPr>
            <w:tcW w:type="dxa" w:w="3744"/>
          </w:tcPr>
          <w:p>
            <w:r/>
            <w:r>
              <w:t>Requires Docker + Supabase local for typegen</w:t>
            </w:r>
          </w:p>
        </w:tc>
        <w:tc>
          <w:tcPr>
            <w:tcW w:type="dxa" w:w="2016"/>
          </w:tcPr>
          <w:p>
            <w:r/>
            <w:r>
              <w:rPr>
                <w:color w:val="FF8C00"/>
              </w:rPr>
              <w:t>DEV BLOCKING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color w:val="FF8C00"/>
              </w:rPr>
              <w:t>P1</w:t>
            </w:r>
          </w:p>
        </w:tc>
        <w:tc>
          <w:tcPr>
            <w:tcW w:type="dxa" w:w="2304"/>
          </w:tcPr>
          <w:p>
            <w:r/>
            <w:r>
              <w:t>upload-pin-photo</w:t>
            </w:r>
          </w:p>
        </w:tc>
        <w:tc>
          <w:tcPr>
            <w:tcW w:type="dxa" w:w="3744"/>
          </w:tcPr>
          <w:p>
            <w:r/>
            <w:r>
              <w:t>Edge Function for pin photo uploads</w:t>
            </w:r>
          </w:p>
        </w:tc>
        <w:tc>
          <w:tcPr>
            <w:tcW w:type="dxa" w:w="2016"/>
          </w:tcPr>
          <w:p>
            <w:r/>
            <w:r>
              <w:rPr>
                <w:color w:val="FF8C00"/>
              </w:rPr>
              <w:t>FEATURE BLOCKING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color w:val="1C1C1C"/>
              </w:rPr>
              <w:t>P2</w:t>
            </w:r>
          </w:p>
        </w:tc>
        <w:tc>
          <w:tcPr>
            <w:tcW w:type="dxa" w:w="2304"/>
          </w:tcPr>
          <w:p>
            <w:r/>
            <w:r>
              <w:t>Push Notifications</w:t>
            </w:r>
          </w:p>
        </w:tc>
        <w:tc>
          <w:tcPr>
            <w:tcW w:type="dxa" w:w="3744"/>
          </w:tcPr>
          <w:p>
            <w:r/>
            <w:r>
              <w:t>expo-notifications not yet configured</w:t>
            </w:r>
          </w:p>
        </w:tc>
        <w:tc>
          <w:tcPr>
            <w:tcW w:type="dxa" w:w="2016"/>
          </w:tcPr>
          <w:p>
            <w:r/>
            <w:r>
              <w:rPr>
                <w:color w:val="1C1C1C"/>
              </w:rPr>
              <w:t>POST-LAUNCH OK</w:t>
            </w:r>
          </w:p>
        </w:tc>
      </w:tr>
    </w:tbl>
    <w:p/>
    <w:p>
      <w:r>
        <w:rPr>
          <w:b/>
          <w:i w:val="0"/>
        </w:rPr>
        <w:t>Critical: The three P0 items MUST be implemented before any store submission. Both Apple and Google will reject apps missing privacy policies, account deletion, or UGC moderation for social/community apps.</w:t>
      </w:r>
    </w:p>
    <w:p>
      <w:r>
        <w:br w:type="page"/>
      </w:r>
    </w:p>
    <w:p>
      <w:pPr>
        <w:pStyle w:val="Heading1"/>
      </w:pPr>
      <w:r>
        <w:t>2. Apple App Store Deployment Guide</w:t>
      </w:r>
    </w:p>
    <w:p>
      <w:pPr>
        <w:pStyle w:val="Heading2"/>
      </w:pPr>
      <w:r>
        <w:t>2.1 Developer Account</w:t>
      </w:r>
    </w:p>
    <w:p>
      <w:r>
        <w:rPr>
          <w:b w:val="0"/>
          <w:i w:val="0"/>
        </w:rPr>
        <w:t>Apple Developer Program membership is required for App Store distribution.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6912"/>
          </w:tcPr>
          <w:p>
            <w:r/>
            <w:r>
              <w:t>$99 USD/year (auto-renewal)</w:t>
            </w:r>
          </w:p>
        </w:tc>
      </w:tr>
      <w:tr>
        <w:tc>
          <w:tcPr>
            <w:tcW w:type="dxa" w:w="2160"/>
          </w:tcPr>
          <w:p>
            <w:r/>
            <w:r>
              <w:t>Enrollment</w:t>
            </w:r>
          </w:p>
        </w:tc>
        <w:tc>
          <w:tcPr>
            <w:tcW w:type="dxa" w:w="6912"/>
          </w:tcPr>
          <w:p>
            <w:r/>
            <w:r>
              <w:t>developer.apple.com/programs/enroll</w:t>
            </w:r>
          </w:p>
        </w:tc>
      </w:tr>
      <w:tr>
        <w:tc>
          <w:tcPr>
            <w:tcW w:type="dxa" w:w="2160"/>
          </w:tcPr>
          <w:p>
            <w:r/>
            <w:r>
              <w:t>Entity Type</w:t>
            </w:r>
          </w:p>
        </w:tc>
        <w:tc>
          <w:tcPr>
            <w:tcW w:type="dxa" w:w="6912"/>
          </w:tcPr>
          <w:p>
            <w:r/>
            <w:r>
              <w:t>Individual or Organization (DUNS required for Org)</w:t>
            </w:r>
          </w:p>
        </w:tc>
      </w:tr>
      <w:tr>
        <w:tc>
          <w:tcPr>
            <w:tcW w:type="dxa" w:w="2160"/>
          </w:tcPr>
          <w:p>
            <w:r/>
            <w:r>
              <w:t>Timeline</w:t>
            </w:r>
          </w:p>
        </w:tc>
        <w:tc>
          <w:tcPr>
            <w:tcW w:type="dxa" w:w="6912"/>
          </w:tcPr>
          <w:p>
            <w:r/>
            <w:r>
              <w:t>Individual: 24-48 hours | Organization: up to 2 weeks</w:t>
            </w:r>
          </w:p>
        </w:tc>
      </w:tr>
      <w:tr>
        <w:tc>
          <w:tcPr>
            <w:tcW w:type="dxa" w:w="2160"/>
          </w:tcPr>
          <w:p>
            <w:r/>
            <w:r>
              <w:t>Requirements</w:t>
            </w:r>
          </w:p>
        </w:tc>
        <w:tc>
          <w:tcPr>
            <w:tcW w:type="dxa" w:w="6912"/>
          </w:tcPr>
          <w:p>
            <w:r/>
            <w:r>
              <w:t>Apple ID with 2FA enabled, valid payment method</w:t>
            </w:r>
          </w:p>
        </w:tc>
      </w:tr>
    </w:tbl>
    <w:p/>
    <w:p>
      <w:pPr>
        <w:pStyle w:val="Heading2"/>
      </w:pPr>
      <w:r>
        <w:t>2.2 App Review Guidelines</w:t>
      </w:r>
    </w:p>
    <w:p>
      <w:r>
        <w:rPr>
          <w:b w:val="0"/>
          <w:i w:val="0"/>
        </w:rPr>
        <w:t>Key guidelines applicable to Borkd: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</w:tcPr>
          <w:p>
            <w:r/>
            <w:r>
              <w:rPr>
                <w:b/>
              </w:rPr>
              <w:t>Guideline</w:t>
            </w:r>
          </w:p>
        </w:tc>
        <w:tc>
          <w:tcPr>
            <w:tcW w:type="dxa" w:w="1008"/>
          </w:tcPr>
          <w:p>
            <w:r/>
            <w:r>
              <w:rPr>
                <w:b/>
              </w:rPr>
              <w:t>Section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Borkd Relevance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Action Required</w:t>
            </w:r>
          </w:p>
        </w:tc>
      </w:tr>
      <w:tr>
        <w:tc>
          <w:tcPr>
            <w:tcW w:type="dxa" w:w="1872"/>
          </w:tcPr>
          <w:p>
            <w:r/>
            <w:r>
              <w:t>Location Services</w:t>
            </w:r>
          </w:p>
        </w:tc>
        <w:tc>
          <w:tcPr>
            <w:tcW w:type="dxa" w:w="1008"/>
          </w:tcPr>
          <w:p>
            <w:r/>
            <w:r>
              <w:t>5.1.5</w:t>
            </w:r>
          </w:p>
        </w:tc>
        <w:tc>
          <w:tcPr>
            <w:tcW w:type="dxa" w:w="3168"/>
          </w:tcPr>
          <w:p>
            <w:r/>
            <w:r>
              <w:t>Background GPS for walk tracking</w:t>
            </w:r>
          </w:p>
        </w:tc>
        <w:tc>
          <w:tcPr>
            <w:tcW w:type="dxa" w:w="3168"/>
          </w:tcPr>
          <w:p>
            <w:r/>
            <w:r>
              <w:t>Provide clear usage description in Info.plist + purpose string</w:t>
            </w:r>
          </w:p>
        </w:tc>
      </w:tr>
      <w:tr>
        <w:tc>
          <w:tcPr>
            <w:tcW w:type="dxa" w:w="1872"/>
          </w:tcPr>
          <w:p>
            <w:r/>
            <w:r>
              <w:t>User Generated Content</w:t>
            </w:r>
          </w:p>
        </w:tc>
        <w:tc>
          <w:tcPr>
            <w:tcW w:type="dxa" w:w="1008"/>
          </w:tcPr>
          <w:p>
            <w:r/>
            <w:r>
              <w:t>1.2</w:t>
            </w:r>
          </w:p>
        </w:tc>
        <w:tc>
          <w:tcPr>
            <w:tcW w:type="dxa" w:w="3168"/>
          </w:tcPr>
          <w:p>
            <w:r/>
            <w:r>
              <w:t>Dog pins, walk posts, community features</w:t>
            </w:r>
          </w:p>
        </w:tc>
        <w:tc>
          <w:tcPr>
            <w:tcW w:type="dxa" w:w="3168"/>
          </w:tcPr>
          <w:p>
            <w:r/>
            <w:r>
              <w:t>Implement report/block, content moderation, EULA acceptance</w:t>
            </w:r>
          </w:p>
        </w:tc>
      </w:tr>
      <w:tr>
        <w:tc>
          <w:tcPr>
            <w:tcW w:type="dxa" w:w="1872"/>
          </w:tcPr>
          <w:p>
            <w:r/>
            <w:r>
              <w:t>Data Privacy</w:t>
            </w:r>
          </w:p>
        </w:tc>
        <w:tc>
          <w:tcPr>
            <w:tcW w:type="dxa" w:w="1008"/>
          </w:tcPr>
          <w:p>
            <w:r/>
            <w:r>
              <w:t>5.1.1</w:t>
            </w:r>
          </w:p>
        </w:tc>
        <w:tc>
          <w:tcPr>
            <w:tcW w:type="dxa" w:w="3168"/>
          </w:tcPr>
          <w:p>
            <w:r/>
            <w:r>
              <w:t>Collects location, photos, email</w:t>
            </w:r>
          </w:p>
        </w:tc>
        <w:tc>
          <w:tcPr>
            <w:tcW w:type="dxa" w:w="3168"/>
          </w:tcPr>
          <w:p>
            <w:r/>
            <w:r>
              <w:t>Privacy policy URL, data collection disclosure, minimal data</w:t>
            </w:r>
          </w:p>
        </w:tc>
      </w:tr>
      <w:tr>
        <w:tc>
          <w:tcPr>
            <w:tcW w:type="dxa" w:w="1872"/>
          </w:tcPr>
          <w:p>
            <w:r/>
            <w:r>
              <w:t>Sign in with Apple</w:t>
            </w:r>
          </w:p>
        </w:tc>
        <w:tc>
          <w:tcPr>
            <w:tcW w:type="dxa" w:w="1008"/>
          </w:tcPr>
          <w:p>
            <w:r/>
            <w:r>
              <w:t>4.8</w:t>
            </w:r>
          </w:p>
        </w:tc>
        <w:tc>
          <w:tcPr>
            <w:tcW w:type="dxa" w:w="3168"/>
          </w:tcPr>
          <w:p>
            <w:r/>
            <w:r>
              <w:t>Required if ANY third-party login offered</w:t>
            </w:r>
          </w:p>
        </w:tc>
        <w:tc>
          <w:tcPr>
            <w:tcW w:type="dxa" w:w="3168"/>
          </w:tcPr>
          <w:p>
            <w:r/>
            <w:r>
              <w:t>Implement Apple Sign-In alongside email/password auth</w:t>
            </w:r>
          </w:p>
        </w:tc>
      </w:tr>
      <w:tr>
        <w:tc>
          <w:tcPr>
            <w:tcW w:type="dxa" w:w="1872"/>
          </w:tcPr>
          <w:p>
            <w:r/>
            <w:r>
              <w:t>In-App Purchases</w:t>
            </w:r>
          </w:p>
        </w:tc>
        <w:tc>
          <w:tcPr>
            <w:tcW w:type="dxa" w:w="1008"/>
          </w:tcPr>
          <w:p>
            <w:r/>
            <w:r>
              <w:t>3.1</w:t>
            </w:r>
          </w:p>
        </w:tc>
        <w:tc>
          <w:tcPr>
            <w:tcW w:type="dxa" w:w="3168"/>
          </w:tcPr>
          <w:p>
            <w:r/>
            <w:r>
              <w:t>Miles virtual currency system</w:t>
            </w:r>
          </w:p>
        </w:tc>
        <w:tc>
          <w:tcPr>
            <w:tcW w:type="dxa" w:w="3168"/>
          </w:tcPr>
          <w:p>
            <w:r/>
            <w:r>
              <w:t>If Miles have monetary value or can be purchased, IAP rules apply</w:t>
            </w:r>
          </w:p>
        </w:tc>
      </w:tr>
      <w:tr>
        <w:tc>
          <w:tcPr>
            <w:tcW w:type="dxa" w:w="1872"/>
          </w:tcPr>
          <w:p>
            <w:r/>
            <w:r>
              <w:t>Account Deletion</w:t>
            </w:r>
          </w:p>
        </w:tc>
        <w:tc>
          <w:tcPr>
            <w:tcW w:type="dxa" w:w="1008"/>
          </w:tcPr>
          <w:p>
            <w:r/>
            <w:r>
              <w:t>5.1.1(v)</w:t>
            </w:r>
          </w:p>
        </w:tc>
        <w:tc>
          <w:tcPr>
            <w:tcW w:type="dxa" w:w="3168"/>
          </w:tcPr>
          <w:p>
            <w:r/>
            <w:r>
              <w:t>Mandatory for all apps with accounts</w:t>
            </w:r>
          </w:p>
        </w:tc>
        <w:tc>
          <w:tcPr>
            <w:tcW w:type="dxa" w:w="3168"/>
          </w:tcPr>
          <w:p>
            <w:r/>
            <w:r>
              <w:t>In-app deletion + data erasure within 30 days</w:t>
            </w:r>
          </w:p>
        </w:tc>
      </w:tr>
    </w:tbl>
    <w:p/>
    <w:p>
      <w:pPr>
        <w:pStyle w:val="Heading2"/>
      </w:pPr>
      <w:r>
        <w:t>2.3 Privacy Nutrition Labels</w:t>
      </w:r>
    </w:p>
    <w:p>
      <w:r>
        <w:rPr>
          <w:b w:val="0"/>
          <w:i w:val="0"/>
        </w:rPr>
        <w:t>App Store Connect requires detailed privacy disclosures. Each data type must specify whether it's used for tracking, linked to identity, or collected.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728"/>
          </w:tcPr>
          <w:p>
            <w:r/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Linked to Identity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Used for Tracking</w:t>
            </w:r>
          </w:p>
        </w:tc>
      </w:tr>
      <w:tr>
        <w:tc>
          <w:tcPr>
            <w:tcW w:type="dxa" w:w="1728"/>
          </w:tcPr>
          <w:p>
            <w:r/>
            <w:r>
              <w:t>Precise Location</w:t>
            </w:r>
          </w:p>
        </w:tc>
        <w:tc>
          <w:tcPr>
            <w:tcW w:type="dxa" w:w="1728"/>
          </w:tcPr>
          <w:p>
            <w:r/>
            <w:r>
              <w:t>Location</w:t>
            </w:r>
          </w:p>
        </w:tc>
        <w:tc>
          <w:tcPr>
            <w:tcW w:type="dxa" w:w="2160"/>
          </w:tcPr>
          <w:p>
            <w:r/>
            <w:r>
              <w:t>App Functionality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t>Coarse Location</w:t>
            </w:r>
          </w:p>
        </w:tc>
        <w:tc>
          <w:tcPr>
            <w:tcW w:type="dxa" w:w="1728"/>
          </w:tcPr>
          <w:p>
            <w:r/>
            <w:r>
              <w:t>Location</w:t>
            </w:r>
          </w:p>
        </w:tc>
        <w:tc>
          <w:tcPr>
            <w:tcW w:type="dxa" w:w="2160"/>
          </w:tcPr>
          <w:p>
            <w:r/>
            <w:r>
              <w:t>App Functionality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t>Photos</w:t>
            </w:r>
          </w:p>
        </w:tc>
        <w:tc>
          <w:tcPr>
            <w:tcW w:type="dxa" w:w="1728"/>
          </w:tcPr>
          <w:p>
            <w:r/>
            <w:r>
              <w:t>Photos or Videos</w:t>
            </w:r>
          </w:p>
        </w:tc>
        <w:tc>
          <w:tcPr>
            <w:tcW w:type="dxa" w:w="2160"/>
          </w:tcPr>
          <w:p>
            <w:r/>
            <w:r>
              <w:t>App Functionality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t>Email Address</w:t>
            </w:r>
          </w:p>
        </w:tc>
        <w:tc>
          <w:tcPr>
            <w:tcW w:type="dxa" w:w="1728"/>
          </w:tcPr>
          <w:p>
            <w:r/>
            <w:r>
              <w:t>Contact Info</w:t>
            </w:r>
          </w:p>
        </w:tc>
        <w:tc>
          <w:tcPr>
            <w:tcW w:type="dxa" w:w="2160"/>
          </w:tcPr>
          <w:p>
            <w:r/>
            <w:r>
              <w:t>App Functionality, Account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t>User ID</w:t>
            </w:r>
          </w:p>
        </w:tc>
        <w:tc>
          <w:tcPr>
            <w:tcW w:type="dxa" w:w="1728"/>
          </w:tcPr>
          <w:p>
            <w:r/>
            <w:r>
              <w:t>Identifiers</w:t>
            </w:r>
          </w:p>
        </w:tc>
        <w:tc>
          <w:tcPr>
            <w:tcW w:type="dxa" w:w="2160"/>
          </w:tcPr>
          <w:p>
            <w:r/>
            <w:r>
              <w:t>App Functionality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t>Name (Display)</w:t>
            </w:r>
          </w:p>
        </w:tc>
        <w:tc>
          <w:tcPr>
            <w:tcW w:type="dxa" w:w="1728"/>
          </w:tcPr>
          <w:p>
            <w:r/>
            <w:r>
              <w:t>Contact Info</w:t>
            </w:r>
          </w:p>
        </w:tc>
        <w:tc>
          <w:tcPr>
            <w:tcW w:type="dxa" w:w="2160"/>
          </w:tcPr>
          <w:p>
            <w:r/>
            <w:r>
              <w:t>App Functionality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t>Crash Data</w:t>
            </w:r>
          </w:p>
        </w:tc>
        <w:tc>
          <w:tcPr>
            <w:tcW w:type="dxa" w:w="1728"/>
          </w:tcPr>
          <w:p>
            <w:r/>
            <w:r>
              <w:t>Diagnostics</w:t>
            </w:r>
          </w:p>
        </w:tc>
        <w:tc>
          <w:tcPr>
            <w:tcW w:type="dxa" w:w="2160"/>
          </w:tcPr>
          <w:p>
            <w:r/>
            <w:r>
              <w:t>App Functionality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t>Performance Data</w:t>
            </w:r>
          </w:p>
        </w:tc>
        <w:tc>
          <w:tcPr>
            <w:tcW w:type="dxa" w:w="1728"/>
          </w:tcPr>
          <w:p>
            <w:r/>
            <w:r>
              <w:t>Diagnostics</w:t>
            </w:r>
          </w:p>
        </w:tc>
        <w:tc>
          <w:tcPr>
            <w:tcW w:type="dxa" w:w="2160"/>
          </w:tcPr>
          <w:p>
            <w:r/>
            <w:r>
              <w:t>Analytics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</w:tbl>
    <w:p/>
    <w:p>
      <w:pPr>
        <w:pStyle w:val="Heading2"/>
      </w:pPr>
      <w:r>
        <w:t>2.4 Privacy Manifests (PrivacyInfo.xcprivacy)</w:t>
      </w:r>
    </w:p>
    <w:p>
      <w:r>
        <w:rPr>
          <w:b w:val="0"/>
          <w:i w:val="0"/>
        </w:rPr>
        <w:t>Starting iOS 17, Apple requires privacy manifests declaring API usage reasons.</w:t>
      </w:r>
    </w:p>
    <w:p>
      <w:pPr>
        <w:pStyle w:val="ListBullet"/>
        <w:ind w:left="360"/>
      </w:pPr>
      <w:r>
        <w:t>Expo SDK 55 automatically generates PrivacyInfo.xcprivacy during prebuild</w:t>
      </w:r>
    </w:p>
    <w:p>
      <w:pPr>
        <w:pStyle w:val="ListBullet"/>
        <w:ind w:left="360"/>
      </w:pPr>
      <w:r>
        <w:t>Required API declarations: NSPrivacyAccessedAPICategoryFileTimestamp, NSPrivacyAccessedAPICategoryUserDefaults, NSPrivacyAccessedAPICategorySystemBootTime</w:t>
      </w:r>
    </w:p>
    <w:p>
      <w:pPr>
        <w:pStyle w:val="ListBullet"/>
        <w:ind w:left="360"/>
      </w:pPr>
      <w:r>
        <w:t>Third-party SDKs (Mapbox, Sentry) must include their own privacy manifests</w:t>
      </w:r>
    </w:p>
    <w:p>
      <w:pPr>
        <w:pStyle w:val="ListBullet"/>
        <w:ind w:left="360"/>
      </w:pPr>
      <w:r>
        <w:rPr>
          <w:b/>
        </w:rPr>
        <w:t xml:space="preserve">Action: </w:t>
      </w:r>
      <w:r>
        <w:t xml:space="preserve">Verify with: </w:t>
      </w:r>
    </w:p>
    <w:p>
      <w:r>
        <w:rPr>
          <w:b w:val="0"/>
          <w:i/>
        </w:rPr>
        <w:t xml:space="preserve">    npx expo prebuild --clean &amp;&amp; check ios/*/PrivacyInfo.xcprivacy</w:t>
      </w:r>
    </w:p>
    <w:p>
      <w:pPr>
        <w:pStyle w:val="Heading2"/>
      </w:pPr>
      <w:r>
        <w:t>2.5 App Tracking Transparency (ATT)</w:t>
      </w:r>
    </w:p>
    <w:p>
      <w:r>
        <w:rPr>
          <w:b w:val="0"/>
          <w:i w:val="0"/>
        </w:rPr>
        <w:t>ATT framework (AppTrackingTransparency) is required if the app collects IDFA for cross-app tracking purposes.</w:t>
      </w:r>
    </w:p>
    <w:p>
      <w:pPr>
        <w:pStyle w:val="ListBullet"/>
        <w:ind w:left="360"/>
      </w:pPr>
      <w:r>
        <w:rPr>
          <w:b/>
        </w:rPr>
        <w:t xml:space="preserve">Status: </w:t>
      </w:r>
      <w:r>
        <w:t>Borkd does NOT use IDFA for advertising → ATT prompt NOT required</w:t>
      </w:r>
    </w:p>
    <w:p>
      <w:pPr>
        <w:pStyle w:val="ListBullet"/>
        <w:ind w:left="360"/>
      </w:pPr>
      <w:r>
        <w:t>Mapbox SDK includes optional telemetry — verify it does not trigger IDFA access</w:t>
      </w:r>
    </w:p>
    <w:p>
      <w:pPr>
        <w:pStyle w:val="ListBullet"/>
        <w:ind w:left="360"/>
      </w:pPr>
      <w:r>
        <w:t>If Mapbox telemetry is enabled, either disable it or add ATT framework</w:t>
      </w:r>
    </w:p>
    <w:p>
      <w:r>
        <w:rPr>
          <w:b w:val="0"/>
          <w:i/>
        </w:rPr>
        <w:t>Recommendation: Disable Mapbox telemetry in production builds to avoid ATT complications.</w:t>
      </w:r>
    </w:p>
    <w:p>
      <w:pPr>
        <w:pStyle w:val="Heading2"/>
      </w:pPr>
      <w:r>
        <w:t>2.6 Background Location Justification</w:t>
      </w:r>
    </w:p>
    <w:p>
      <w:r>
        <w:rPr>
          <w:b w:val="0"/>
          <w:i w:val="0"/>
        </w:rPr>
        <w:t>Apps requesting background location access receive extra scrutiny during review. Apple requires a clear justification for why the app cannot function with 'While Using' permission alone.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>Content</w:t>
            </w:r>
          </w:p>
        </w:tc>
      </w:tr>
      <w:tr>
        <w:tc>
          <w:tcPr>
            <w:tcW w:type="dxa" w:w="2160"/>
          </w:tcPr>
          <w:p>
            <w:r/>
            <w:r>
              <w:t>Permission Requested</w:t>
            </w:r>
          </w:p>
        </w:tc>
        <w:tc>
          <w:tcPr>
            <w:tcW w:type="dxa" w:w="6912"/>
          </w:tcPr>
          <w:p>
            <w:r/>
            <w:r>
              <w:t>NSLocationAlwaysAndWhenInUseUsageDescription</w:t>
            </w:r>
          </w:p>
        </w:tc>
      </w:tr>
      <w:tr>
        <w:tc>
          <w:tcPr>
            <w:tcW w:type="dxa" w:w="2160"/>
          </w:tcPr>
          <w:p>
            <w:r/>
            <w:r>
              <w:t>Justification</w:t>
            </w:r>
          </w:p>
        </w:tc>
        <w:tc>
          <w:tcPr>
            <w:tcW w:type="dxa" w:w="6912"/>
          </w:tcPr>
          <w:p>
            <w:r/>
            <w:r>
              <w:t>Borkd tracks dog walks in real-time, recording the GPS route while the user walks. Background location is essential for accurate route recording when the phone is in a pocket or bag. Without background access, the route would have gaps whenever the screen locks, making the walk tracking feature unusable.</w:t>
            </w:r>
          </w:p>
        </w:tc>
      </w:tr>
      <w:tr>
        <w:tc>
          <w:tcPr>
            <w:tcW w:type="dxa" w:w="2160"/>
          </w:tcPr>
          <w:p>
            <w:r/>
            <w:r>
              <w:t>Visual Indicator</w:t>
            </w:r>
          </w:p>
        </w:tc>
        <w:tc>
          <w:tcPr>
            <w:tcW w:type="dxa" w:w="6912"/>
          </w:tcPr>
          <w:p>
            <w:r/>
            <w:r>
              <w:t>The app displays a blue status bar indicator during active walk tracking</w:t>
            </w:r>
          </w:p>
        </w:tc>
      </w:tr>
      <w:tr>
        <w:tc>
          <w:tcPr>
            <w:tcW w:type="dxa" w:w="2160"/>
          </w:tcPr>
          <w:p>
            <w:r/>
            <w:r>
              <w:t>Battery Optimization</w:t>
            </w:r>
          </w:p>
        </w:tc>
        <w:tc>
          <w:tcPr>
            <w:tcW w:type="dxa" w:w="6912"/>
          </w:tcPr>
          <w:p>
            <w:r/>
            <w:r>
              <w:t>Location updates stop immediately when the walk is completed or the app is closed</w:t>
            </w:r>
          </w:p>
        </w:tc>
      </w:tr>
      <w:tr>
        <w:tc>
          <w:tcPr>
            <w:tcW w:type="dxa" w:w="2160"/>
          </w:tcPr>
          <w:p>
            <w:r/>
            <w:r>
              <w:t>User Control</w:t>
            </w:r>
          </w:p>
        </w:tc>
        <w:tc>
          <w:tcPr>
            <w:tcW w:type="dxa" w:w="6912"/>
          </w:tcPr>
          <w:p>
            <w:r/>
            <w:r>
              <w:t>Users explicitly start/stop walk tracking; no passive background collection</w:t>
            </w:r>
          </w:p>
        </w:tc>
      </w:tr>
    </w:tbl>
    <w:p/>
    <w:p>
      <w:pPr>
        <w:pStyle w:val="Heading2"/>
      </w:pPr>
      <w:r>
        <w:t>2.7 Export Compliance</w:t>
      </w:r>
    </w:p>
    <w:p>
      <w:r>
        <w:rPr>
          <w:b w:val="0"/>
          <w:i w:val="0"/>
        </w:rPr>
        <w:t>US export regulations (ITAR/EAR) apply to apps using encryption.</w:t>
      </w:r>
    </w:p>
    <w:p>
      <w:pPr>
        <w:pStyle w:val="ListBullet"/>
        <w:ind w:left="360"/>
      </w:pPr>
      <w:r>
        <w:t>Borkd uses ONLY standard HTTPS/TLS for API communication</w:t>
      </w:r>
    </w:p>
    <w:p>
      <w:pPr>
        <w:pStyle w:val="ListBullet"/>
        <w:ind w:left="360"/>
      </w:pPr>
      <w:r>
        <w:t>No custom encryption algorithms implemented</w:t>
      </w:r>
    </w:p>
    <w:p>
      <w:pPr>
        <w:pStyle w:val="ListBullet"/>
        <w:ind w:left="360"/>
      </w:pPr>
      <w:r>
        <w:t>Supabase Auth uses standard bcrypt for password hashing (server-side)</w:t>
      </w:r>
    </w:p>
    <w:p>
      <w:r>
        <w:rPr>
          <w:b/>
          <w:i w:val="0"/>
        </w:rPr>
        <w:t>Required in Info.plist:</w:t>
      </w:r>
    </w:p>
    <w:p>
      <w:r>
        <w:rPr>
          <w:b w:val="0"/>
          <w:i/>
        </w:rPr>
        <w:t xml:space="preserve">    ITSAppUsesNonExemptEncryption = NO</w:t>
      </w:r>
    </w:p>
    <w:p>
      <w:r>
        <w:rPr>
          <w:b w:val="0"/>
          <w:i w:val="0"/>
        </w:rPr>
        <w:t>This exempts the app from annual encryption self-classification reports.</w:t>
      </w:r>
    </w:p>
    <w:p>
      <w:pPr>
        <w:pStyle w:val="Heading2"/>
      </w:pPr>
      <w:r>
        <w:t>2.8 Age Rating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1152"/>
          </w:tcPr>
          <w:p>
            <w:r/>
            <w:r>
              <w:rPr>
                <w:b/>
              </w:rPr>
              <w:t>Rating</w:t>
            </w:r>
          </w:p>
        </w:tc>
        <w:tc>
          <w:tcPr>
            <w:tcW w:type="dxa" w:w="4608"/>
          </w:tcPr>
          <w:p>
            <w:r/>
            <w:r>
              <w:rPr>
                <w:b/>
              </w:rPr>
              <w:t>Condition</w:t>
            </w:r>
          </w:p>
        </w:tc>
      </w:tr>
      <w:tr>
        <w:tc>
          <w:tcPr>
            <w:tcW w:type="dxa" w:w="3168"/>
          </w:tcPr>
          <w:p>
            <w:r/>
            <w:r>
              <w:t>UGC moderation implemented</w:t>
            </w:r>
          </w:p>
        </w:tc>
        <w:tc>
          <w:tcPr>
            <w:tcW w:type="dxa" w:w="1152"/>
          </w:tcPr>
          <w:p>
            <w:r/>
            <w:r>
              <w:t>4+</w:t>
            </w:r>
          </w:p>
        </w:tc>
        <w:tc>
          <w:tcPr>
            <w:tcW w:type="dxa" w:w="4608"/>
          </w:tcPr>
          <w:p>
            <w:r/>
            <w:r>
              <w:t>Report/block system active, content filtering in place</w:t>
            </w:r>
          </w:p>
        </w:tc>
      </w:tr>
      <w:tr>
        <w:tc>
          <w:tcPr>
            <w:tcW w:type="dxa" w:w="3168"/>
          </w:tcPr>
          <w:p>
            <w:r/>
            <w:r>
              <w:t>UGC moderation NOT implemented</w:t>
            </w:r>
          </w:p>
        </w:tc>
        <w:tc>
          <w:tcPr>
            <w:tcW w:type="dxa" w:w="1152"/>
          </w:tcPr>
          <w:p>
            <w:r/>
            <w:r>
              <w:t>9+ to 12+</w:t>
            </w:r>
          </w:p>
        </w:tc>
        <w:tc>
          <w:tcPr>
            <w:tcW w:type="dxa" w:w="4608"/>
          </w:tcPr>
          <w:p>
            <w:r/>
            <w:r>
              <w:t>Unmoderated user content requires higher age gate</w:t>
            </w:r>
          </w:p>
        </w:tc>
      </w:tr>
      <w:tr>
        <w:tc>
          <w:tcPr>
            <w:tcW w:type="dxa" w:w="3168"/>
          </w:tcPr>
          <w:p>
            <w:r/>
            <w:r>
              <w:t>Borkd Target</w:t>
            </w:r>
          </w:p>
        </w:tc>
        <w:tc>
          <w:tcPr>
            <w:tcW w:type="dxa" w:w="1152"/>
          </w:tcPr>
          <w:p>
            <w:r/>
            <w:r>
              <w:t>4+</w:t>
            </w:r>
          </w:p>
        </w:tc>
        <w:tc>
          <w:tcPr>
            <w:tcW w:type="dxa" w:w="4608"/>
          </w:tcPr>
          <w:p>
            <w:r/>
            <w:r>
              <w:t>Must implement full UGC moderation before submission</w:t>
            </w:r>
          </w:p>
        </w:tc>
      </w:tr>
    </w:tbl>
    <w:p/>
    <w:p>
      <w:pPr>
        <w:pStyle w:val="Heading2"/>
      </w:pPr>
      <w:r>
        <w:t>2.9 Account Deletion Requirement</w:t>
      </w:r>
    </w:p>
    <w:p>
      <w:r>
        <w:rPr>
          <w:b w:val="0"/>
          <w:i w:val="0"/>
        </w:rPr>
        <w:t>Since June 30, 2022, ALL apps with account creation must offer in-app account deletion.</w:t>
      </w:r>
    </w:p>
    <w:p>
      <w:pPr>
        <w:pStyle w:val="ListBullet"/>
        <w:ind w:left="360"/>
      </w:pPr>
      <w:r>
        <w:t>Accessible from within the app (not just a website link)</w:t>
      </w:r>
    </w:p>
    <w:p>
      <w:pPr>
        <w:pStyle w:val="ListBullet"/>
        <w:ind w:left="360"/>
      </w:pPr>
      <w:r>
        <w:t>Must delete the account AND associated data within 30 days</w:t>
      </w:r>
    </w:p>
    <w:p>
      <w:pPr>
        <w:pStyle w:val="ListBullet"/>
        <w:ind w:left="360"/>
      </w:pPr>
      <w:r>
        <w:t>Must clearly explain what data will be deleted</w:t>
      </w:r>
    </w:p>
    <w:p>
      <w:pPr>
        <w:pStyle w:val="ListBullet"/>
        <w:ind w:left="360"/>
      </w:pPr>
      <w:r>
        <w:t>If using Sign in with Apple, must also revoke Apple token</w:t>
      </w:r>
    </w:p>
    <w:p>
      <w:r>
        <w:rPr>
          <w:b/>
          <w:i w:val="0"/>
        </w:rPr>
        <w:t>Implementation Plan:</w:t>
      </w:r>
    </w:p>
    <w:p>
      <w:pPr>
        <w:pStyle w:val="ListBullet"/>
        <w:ind w:left="360"/>
      </w:pPr>
      <w:r>
        <w:t>Add 'Delete Account' button in Settings screen</w:t>
      </w:r>
    </w:p>
    <w:p>
      <w:pPr>
        <w:pStyle w:val="ListBullet"/>
        <w:ind w:left="360"/>
      </w:pPr>
      <w:r>
        <w:t>Show confirmation dialog with data deletion explanation</w:t>
      </w:r>
    </w:p>
    <w:p>
      <w:pPr>
        <w:pStyle w:val="ListBullet"/>
        <w:ind w:left="360"/>
      </w:pPr>
      <w:r>
        <w:t>Call Supabase Edge Function to: delete user data, revoke tokens, delete auth account</w:t>
      </w:r>
    </w:p>
    <w:p>
      <w:pPr>
        <w:pStyle w:val="ListBullet"/>
        <w:ind w:left="360"/>
      </w:pPr>
      <w:r>
        <w:t>Implement 30-day grace period with option to cancel</w:t>
      </w:r>
    </w:p>
    <w:p>
      <w:pPr>
        <w:pStyle w:val="Heading2"/>
      </w:pPr>
      <w:r>
        <w:t>2.10 TestFlight Distribution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Limit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Review Required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Use Case</w:t>
            </w:r>
          </w:p>
        </w:tc>
      </w:tr>
      <w:tr>
        <w:tc>
          <w:tcPr>
            <w:tcW w:type="dxa" w:w="1872"/>
          </w:tcPr>
          <w:p>
            <w:r/>
            <w:r>
              <w:t>Internal Testing</w:t>
            </w:r>
          </w:p>
        </w:tc>
        <w:tc>
          <w:tcPr>
            <w:tcW w:type="dxa" w:w="2160"/>
          </w:tcPr>
          <w:p>
            <w:r/>
            <w:r>
              <w:t>Up to 100 testers</w:t>
            </w:r>
          </w:p>
        </w:tc>
        <w:tc>
          <w:tcPr>
            <w:tcW w:type="dxa" w:w="1872"/>
          </w:tcPr>
          <w:p>
            <w:r/>
            <w:r>
              <w:t>No</w:t>
            </w:r>
          </w:p>
        </w:tc>
        <w:tc>
          <w:tcPr>
            <w:tcW w:type="dxa" w:w="3168"/>
          </w:tcPr>
          <w:p>
            <w:r/>
            <w:r>
              <w:t>Team members with App Store Connect access</w:t>
            </w:r>
          </w:p>
        </w:tc>
      </w:tr>
      <w:tr>
        <w:tc>
          <w:tcPr>
            <w:tcW w:type="dxa" w:w="1872"/>
          </w:tcPr>
          <w:p>
            <w:r/>
            <w:r>
              <w:t>External Testing</w:t>
            </w:r>
          </w:p>
        </w:tc>
        <w:tc>
          <w:tcPr>
            <w:tcW w:type="dxa" w:w="2160"/>
          </w:tcPr>
          <w:p>
            <w:r/>
            <w:r>
              <w:t>Up to 10,000 testers</w:t>
            </w:r>
          </w:p>
        </w:tc>
        <w:tc>
          <w:tcPr>
            <w:tcW w:type="dxa" w:w="1872"/>
          </w:tcPr>
          <w:p>
            <w:r/>
            <w:r>
              <w:t>Yes (Beta App Review)</w:t>
            </w:r>
          </w:p>
        </w:tc>
        <w:tc>
          <w:tcPr>
            <w:tcW w:type="dxa" w:w="3168"/>
          </w:tcPr>
          <w:p>
            <w:r/>
            <w:r>
              <w:t>Public beta testing</w:t>
            </w:r>
          </w:p>
        </w:tc>
      </w:tr>
    </w:tbl>
    <w:p/>
    <w:p>
      <w:pPr>
        <w:pStyle w:val="ListBullet"/>
        <w:ind w:left="360"/>
      </w:pPr>
      <w:r>
        <w:t>EAS Submit configured in eas.json for automated TestFlight uploads</w:t>
      </w:r>
    </w:p>
    <w:p>
      <w:pPr>
        <w:pStyle w:val="ListBullet"/>
        <w:ind w:left="360"/>
      </w:pPr>
      <w:r>
        <w:t>Internal builds can be distributed immediately after upload</w:t>
      </w:r>
    </w:p>
    <w:p>
      <w:pPr>
        <w:pStyle w:val="ListBullet"/>
        <w:ind w:left="360"/>
      </w:pPr>
      <w:r>
        <w:t>External builds require Beta App Review (typically 24-48 hours)</w:t>
      </w:r>
    </w:p>
    <w:p>
      <w:pPr>
        <w:pStyle w:val="Heading2"/>
      </w:pPr>
      <w:r>
        <w:t>2.11 Required Assets &amp; Metadata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</w:tcPr>
          <w:p>
            <w:r/>
            <w:r>
              <w:rPr>
                <w:b/>
              </w:rPr>
              <w:t>Asset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Specification</w:t>
            </w:r>
          </w:p>
        </w:tc>
        <w:tc>
          <w:tcPr>
            <w:tcW w:type="dxa" w:w="4032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592"/>
          </w:tcPr>
          <w:p>
            <w:r/>
            <w:r>
              <w:t>App Icon</w:t>
            </w:r>
          </w:p>
        </w:tc>
        <w:tc>
          <w:tcPr>
            <w:tcW w:type="dxa" w:w="2592"/>
          </w:tcPr>
          <w:p>
            <w:r/>
            <w:r>
              <w:t>1024×1024 px, PNG, no alpha</w:t>
            </w:r>
          </w:p>
        </w:tc>
        <w:tc>
          <w:tcPr>
            <w:tcW w:type="dxa" w:w="4032"/>
          </w:tcPr>
          <w:p>
            <w:r/>
            <w:r>
              <w:t>Provided via Expo app.json icon field</w:t>
            </w:r>
          </w:p>
        </w:tc>
      </w:tr>
      <w:tr>
        <w:tc>
          <w:tcPr>
            <w:tcW w:type="dxa" w:w="2592"/>
          </w:tcPr>
          <w:p>
            <w:r/>
            <w:r>
              <w:t>Screenshots (iPhone 6.7")</w:t>
            </w:r>
          </w:p>
        </w:tc>
        <w:tc>
          <w:tcPr>
            <w:tcW w:type="dxa" w:w="2592"/>
          </w:tcPr>
          <w:p>
            <w:r/>
            <w:r>
              <w:t>1290×2796 px</w:t>
            </w:r>
          </w:p>
        </w:tc>
        <w:tc>
          <w:tcPr>
            <w:tcW w:type="dxa" w:w="4032"/>
          </w:tcPr>
          <w:p>
            <w:r/>
            <w:r>
              <w:t>Required: iPhone 15 Pro Max or similar</w:t>
            </w:r>
          </w:p>
        </w:tc>
      </w:tr>
      <w:tr>
        <w:tc>
          <w:tcPr>
            <w:tcW w:type="dxa" w:w="2592"/>
          </w:tcPr>
          <w:p>
            <w:r/>
            <w:r>
              <w:t>Screenshots (iPhone 6.1")</w:t>
            </w:r>
          </w:p>
        </w:tc>
        <w:tc>
          <w:tcPr>
            <w:tcW w:type="dxa" w:w="2592"/>
          </w:tcPr>
          <w:p>
            <w:r/>
            <w:r>
              <w:t>1179×2556 px</w:t>
            </w:r>
          </w:p>
        </w:tc>
        <w:tc>
          <w:tcPr>
            <w:tcW w:type="dxa" w:w="4032"/>
          </w:tcPr>
          <w:p>
            <w:r/>
            <w:r>
              <w:t>Required: iPhone 15 Pro or similar</w:t>
            </w:r>
          </w:p>
        </w:tc>
      </w:tr>
      <w:tr>
        <w:tc>
          <w:tcPr>
            <w:tcW w:type="dxa" w:w="2592"/>
          </w:tcPr>
          <w:p>
            <w:r/>
            <w:r>
              <w:t>Screenshots (iPad 12.9")</w:t>
            </w:r>
          </w:p>
        </w:tc>
        <w:tc>
          <w:tcPr>
            <w:tcW w:type="dxa" w:w="2592"/>
          </w:tcPr>
          <w:p>
            <w:r/>
            <w:r>
              <w:t>2048×2732 px</w:t>
            </w:r>
          </w:p>
        </w:tc>
        <w:tc>
          <w:tcPr>
            <w:tcW w:type="dxa" w:w="4032"/>
          </w:tcPr>
          <w:p>
            <w:r/>
            <w:r>
              <w:t>Required if app supports iPad</w:t>
            </w:r>
          </w:p>
        </w:tc>
      </w:tr>
      <w:tr>
        <w:tc>
          <w:tcPr>
            <w:tcW w:type="dxa" w:w="2592"/>
          </w:tcPr>
          <w:p>
            <w:r/>
            <w:r>
              <w:t>App Name</w:t>
            </w:r>
          </w:p>
        </w:tc>
        <w:tc>
          <w:tcPr>
            <w:tcW w:type="dxa" w:w="2592"/>
          </w:tcPr>
          <w:p>
            <w:r/>
            <w:r>
              <w:t>Max 30 characters</w:t>
            </w:r>
          </w:p>
        </w:tc>
        <w:tc>
          <w:tcPr>
            <w:tcW w:type="dxa" w:w="4032"/>
          </w:tcPr>
          <w:p>
            <w:r/>
            <w:r>
              <w:t>"Borkd — Dog Walk Tracker"</w:t>
            </w:r>
          </w:p>
        </w:tc>
      </w:tr>
      <w:tr>
        <w:tc>
          <w:tcPr>
            <w:tcW w:type="dxa" w:w="2592"/>
          </w:tcPr>
          <w:p>
            <w:r/>
            <w:r>
              <w:t>Subtitle</w:t>
            </w:r>
          </w:p>
        </w:tc>
        <w:tc>
          <w:tcPr>
            <w:tcW w:type="dxa" w:w="2592"/>
          </w:tcPr>
          <w:p>
            <w:r/>
            <w:r>
              <w:t>Max 30 characters</w:t>
            </w:r>
          </w:p>
        </w:tc>
        <w:tc>
          <w:tcPr>
            <w:tcW w:type="dxa" w:w="4032"/>
          </w:tcPr>
          <w:p>
            <w:r/>
            <w:r>
              <w:t>"Walk, Discover, Earn Miles"</w:t>
            </w:r>
          </w:p>
        </w:tc>
      </w:tr>
      <w:tr>
        <w:tc>
          <w:tcPr>
            <w:tcW w:type="dxa" w:w="2592"/>
          </w:tcPr>
          <w:p>
            <w:r/>
            <w:r>
              <w:t>Description</w:t>
            </w:r>
          </w:p>
        </w:tc>
        <w:tc>
          <w:tcPr>
            <w:tcW w:type="dxa" w:w="2592"/>
          </w:tcPr>
          <w:p>
            <w:r/>
            <w:r>
              <w:t>Max 4000 characters</w:t>
            </w:r>
          </w:p>
        </w:tc>
        <w:tc>
          <w:tcPr>
            <w:tcW w:type="dxa" w:w="4032"/>
          </w:tcPr>
          <w:p>
            <w:r/>
            <w:r>
              <w:t>Feature highlights, social proof, CTA</w:t>
            </w:r>
          </w:p>
        </w:tc>
      </w:tr>
      <w:tr>
        <w:tc>
          <w:tcPr>
            <w:tcW w:type="dxa" w:w="2592"/>
          </w:tcPr>
          <w:p>
            <w:r/>
            <w:r>
              <w:t>Keywords</w:t>
            </w:r>
          </w:p>
        </w:tc>
        <w:tc>
          <w:tcPr>
            <w:tcW w:type="dxa" w:w="2592"/>
          </w:tcPr>
          <w:p>
            <w:r/>
            <w:r>
              <w:t>Max 100 characters</w:t>
            </w:r>
          </w:p>
        </w:tc>
        <w:tc>
          <w:tcPr>
            <w:tcW w:type="dxa" w:w="4032"/>
          </w:tcPr>
          <w:p>
            <w:r/>
            <w:r>
              <w:t>Comma-separated, no spaces after commas</w:t>
            </w:r>
          </w:p>
        </w:tc>
      </w:tr>
      <w:tr>
        <w:tc>
          <w:tcPr>
            <w:tcW w:type="dxa" w:w="2592"/>
          </w:tcPr>
          <w:p>
            <w:r/>
            <w:r>
              <w:t>Privacy Policy URL</w:t>
            </w:r>
          </w:p>
        </w:tc>
        <w:tc>
          <w:tcPr>
            <w:tcW w:type="dxa" w:w="2592"/>
          </w:tcPr>
          <w:p>
            <w:r/>
            <w:r>
              <w:t>HTTPS required</w:t>
            </w:r>
          </w:p>
        </w:tc>
        <w:tc>
          <w:tcPr>
            <w:tcW w:type="dxa" w:w="4032"/>
          </w:tcPr>
          <w:p>
            <w:r/>
            <w:r>
              <w:t>Must be publicly accessible</w:t>
            </w:r>
          </w:p>
        </w:tc>
      </w:tr>
      <w:tr>
        <w:tc>
          <w:tcPr>
            <w:tcW w:type="dxa" w:w="2592"/>
          </w:tcPr>
          <w:p>
            <w:r/>
            <w:r>
              <w:t>Support URL</w:t>
            </w:r>
          </w:p>
        </w:tc>
        <w:tc>
          <w:tcPr>
            <w:tcW w:type="dxa" w:w="2592"/>
          </w:tcPr>
          <w:p>
            <w:r/>
            <w:r>
              <w:t>HTTPS required</w:t>
            </w:r>
          </w:p>
        </w:tc>
        <w:tc>
          <w:tcPr>
            <w:tcW w:type="dxa" w:w="4032"/>
          </w:tcPr>
          <w:p>
            <w:r/>
            <w:r>
              <w:t>Contact or FAQ page</w:t>
            </w:r>
          </w:p>
        </w:tc>
      </w:tr>
      <w:tr>
        <w:tc>
          <w:tcPr>
            <w:tcW w:type="dxa" w:w="2592"/>
          </w:tcPr>
          <w:p>
            <w:r/>
            <w:r>
              <w:t>Category</w:t>
            </w:r>
          </w:p>
        </w:tc>
        <w:tc>
          <w:tcPr>
            <w:tcW w:type="dxa" w:w="2592"/>
          </w:tcPr>
          <w:p>
            <w:r/>
            <w:r>
              <w:t>Primary + Optional Secondary</w:t>
            </w:r>
          </w:p>
        </w:tc>
        <w:tc>
          <w:tcPr>
            <w:tcW w:type="dxa" w:w="4032"/>
          </w:tcPr>
          <w:p>
            <w:r/>
            <w:r>
              <w:t>Primary: Lifestyle | Secondary: Health &amp; Fitness</w:t>
            </w:r>
          </w:p>
        </w:tc>
      </w:tr>
    </w:tbl>
    <w:p/>
    <w:p>
      <w:pPr>
        <w:pStyle w:val="Heading2"/>
      </w:pPr>
      <w:r>
        <w:t>2.12 Review Timeline</w:t>
      </w:r>
    </w:p>
    <w:p>
      <w:pPr>
        <w:pStyle w:val="ListBullet"/>
        <w:ind w:left="360"/>
      </w:pPr>
      <w:r>
        <w:t>90% of submissions reviewed within 24 hours</w:t>
      </w:r>
    </w:p>
    <w:p>
      <w:pPr>
        <w:pStyle w:val="ListBullet"/>
        <w:ind w:left="360"/>
      </w:pPr>
      <w:r>
        <w:t>Average review time: 24-48 hours</w:t>
      </w:r>
    </w:p>
    <w:p>
      <w:pPr>
        <w:pStyle w:val="ListBullet"/>
        <w:ind w:left="360"/>
      </w:pPr>
      <w:r>
        <w:t>First-time submissions may take longer</w:t>
      </w:r>
    </w:p>
    <w:p>
      <w:pPr>
        <w:pStyle w:val="ListBullet"/>
        <w:ind w:left="360"/>
      </w:pPr>
      <w:r>
        <w:t>Location-based apps receive additional scrutiny</w:t>
      </w:r>
    </w:p>
    <w:p>
      <w:r>
        <w:rPr>
          <w:b/>
          <w:i w:val="0"/>
        </w:rPr>
        <w:t>Common Rejection Reasons for Borkd-type Apps:</w:t>
      </w:r>
    </w:p>
    <w:p>
      <w:pPr>
        <w:pStyle w:val="ListBullet"/>
        <w:ind w:left="360"/>
      </w:pPr>
      <w:r>
        <w:t>Missing or inadequate privacy policy</w:t>
      </w:r>
    </w:p>
    <w:p>
      <w:pPr>
        <w:pStyle w:val="ListBullet"/>
        <w:ind w:left="360"/>
      </w:pPr>
      <w:r>
        <w:t>Background location without clear justification</w:t>
      </w:r>
    </w:p>
    <w:p>
      <w:pPr>
        <w:pStyle w:val="ListBullet"/>
        <w:ind w:left="360"/>
      </w:pPr>
      <w:r>
        <w:t>No account deletion option</w:t>
      </w:r>
    </w:p>
    <w:p>
      <w:pPr>
        <w:pStyle w:val="ListBullet"/>
        <w:ind w:left="360"/>
      </w:pPr>
      <w:r>
        <w:t>UGC without moderation tools</w:t>
      </w:r>
    </w:p>
    <w:p>
      <w:pPr>
        <w:pStyle w:val="ListBullet"/>
        <w:ind w:left="360"/>
      </w:pPr>
      <w:r>
        <w:t>Incomplete Sign in with Apple implementation</w:t>
      </w:r>
    </w:p>
    <w:p>
      <w:pPr>
        <w:pStyle w:val="ListBullet"/>
        <w:ind w:left="360"/>
      </w:pPr>
      <w:r>
        <w:t>Crashes or performance issues during review</w:t>
      </w:r>
    </w:p>
    <w:p>
      <w:r>
        <w:br w:type="page"/>
      </w:r>
    </w:p>
    <w:p>
      <w:pPr>
        <w:pStyle w:val="Heading1"/>
      </w:pPr>
      <w:r>
        <w:t>3. Google Play Store Deployment Guide</w:t>
      </w:r>
    </w:p>
    <w:p>
      <w:pPr>
        <w:pStyle w:val="Heading2"/>
      </w:pPr>
      <w:r>
        <w:t>3.1 Developer Account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6912"/>
          </w:tcPr>
          <w:p>
            <w:r/>
            <w:r>
              <w:t>$25 USD one-time registration fee</w:t>
            </w:r>
          </w:p>
        </w:tc>
      </w:tr>
      <w:tr>
        <w:tc>
          <w:tcPr>
            <w:tcW w:type="dxa" w:w="2160"/>
          </w:tcPr>
          <w:p>
            <w:r/>
            <w:r>
              <w:t>Enrollment</w:t>
            </w:r>
          </w:p>
        </w:tc>
        <w:tc>
          <w:tcPr>
            <w:tcW w:type="dxa" w:w="6912"/>
          </w:tcPr>
          <w:p>
            <w:r/>
            <w:r>
              <w:t>play.google.com/console/signup</w:t>
            </w:r>
          </w:p>
        </w:tc>
      </w:tr>
      <w:tr>
        <w:tc>
          <w:tcPr>
            <w:tcW w:type="dxa" w:w="2160"/>
          </w:tcPr>
          <w:p>
            <w:r/>
            <w:r>
              <w:t>Identity Verification</w:t>
            </w:r>
          </w:p>
        </w:tc>
        <w:tc>
          <w:tcPr>
            <w:tcW w:type="dxa" w:w="6912"/>
          </w:tcPr>
          <w:p>
            <w:r/>
            <w:r>
              <w:t>Required for all new accounts (government ID)</w:t>
            </w:r>
          </w:p>
        </w:tc>
      </w:tr>
      <w:tr>
        <w:tc>
          <w:tcPr>
            <w:tcW w:type="dxa" w:w="2160"/>
          </w:tcPr>
          <w:p>
            <w:r/>
            <w:r>
              <w:t>Timeline</w:t>
            </w:r>
          </w:p>
        </w:tc>
        <w:tc>
          <w:tcPr>
            <w:tcW w:type="dxa" w:w="6912"/>
          </w:tcPr>
          <w:p>
            <w:r/>
            <w:r>
              <w:t>Account approval: 2-7 business days</w:t>
            </w:r>
          </w:p>
        </w:tc>
      </w:tr>
      <w:tr>
        <w:tc>
          <w:tcPr>
            <w:tcW w:type="dxa" w:w="2160"/>
          </w:tcPr>
          <w:p>
            <w:r/>
            <w:r>
              <w:t>Requirements</w:t>
            </w:r>
          </w:p>
        </w:tc>
        <w:tc>
          <w:tcPr>
            <w:tcW w:type="dxa" w:w="6912"/>
          </w:tcPr>
          <w:p>
            <w:r/>
            <w:r>
              <w:t>Google account, valid payment method, D-U-N-S for organizations</w:t>
            </w:r>
          </w:p>
        </w:tc>
      </w:tr>
    </w:tbl>
    <w:p/>
    <w:p>
      <w:pPr>
        <w:pStyle w:val="Heading2"/>
      </w:pPr>
      <w:r>
        <w:t>3.2 Background Location Declaration</w:t>
      </w:r>
    </w:p>
    <w:p>
      <w:r>
        <w:rPr>
          <w:b w:val="0"/>
          <w:i w:val="0"/>
        </w:rPr>
        <w:t>Google Play requires a formal declaration for apps using background location (ACCESS_BACKGROUND_LOCATION permission). This is one of the most scrutinized permissions.</w:t>
      </w:r>
    </w:p>
    <w:p>
      <w:r>
        <w:rPr>
          <w:b/>
          <w:i w:val="0"/>
        </w:rPr>
        <w:t>Declaration Form Requirements:</w:t>
      </w:r>
    </w:p>
    <w:p>
      <w:pPr>
        <w:pStyle w:val="ListBullet"/>
        <w:ind w:left="360"/>
      </w:pPr>
      <w:r>
        <w:t>Explain why foreground location is insufficient</w:t>
      </w:r>
    </w:p>
    <w:p>
      <w:pPr>
        <w:pStyle w:val="ListBullet"/>
        <w:ind w:left="360"/>
      </w:pPr>
      <w:r>
        <w:t>Describe the user-facing feature that requires background location</w:t>
      </w:r>
    </w:p>
    <w:p>
      <w:pPr>
        <w:pStyle w:val="ListBullet"/>
        <w:ind w:left="360"/>
      </w:pPr>
      <w:r>
        <w:t>Provide a short video (30 seconds minimum) demonstrating:</w:t>
      </w:r>
    </w:p>
    <w:p>
      <w:pPr>
        <w:pStyle w:val="ListBullet"/>
        <w:ind w:left="720"/>
      </w:pPr>
      <w:r>
        <w:t>The permission request dialog</w:t>
      </w:r>
    </w:p>
    <w:p>
      <w:pPr>
        <w:pStyle w:val="ListBullet"/>
        <w:ind w:left="720"/>
      </w:pPr>
      <w:r>
        <w:t>The feature using background location</w:t>
      </w:r>
    </w:p>
    <w:p>
      <w:pPr>
        <w:pStyle w:val="ListBullet"/>
        <w:ind w:left="720"/>
      </w:pPr>
      <w:r>
        <w:t>How the user benefits from background access</w:t>
      </w:r>
    </w:p>
    <w:p>
      <w:r>
        <w:rPr>
          <w:b/>
          <w:i w:val="0"/>
        </w:rPr>
        <w:t>Video Requirements:</w:t>
      </w:r>
    </w:p>
    <w:p>
      <w:pPr>
        <w:pStyle w:val="ListBullet"/>
        <w:ind w:left="360"/>
      </w:pPr>
      <w:r>
        <w:t>Must show the actual app (not mockups)</w:t>
      </w:r>
    </w:p>
    <w:p>
      <w:pPr>
        <w:pStyle w:val="ListBullet"/>
        <w:ind w:left="360"/>
      </w:pPr>
      <w:r>
        <w:t>Must include the permission dialog being shown</w:t>
      </w:r>
    </w:p>
    <w:p>
      <w:pPr>
        <w:pStyle w:val="ListBullet"/>
        <w:ind w:left="360"/>
      </w:pPr>
      <w:r>
        <w:t>Must demonstrate the walk tracking feature with screen locked</w:t>
      </w:r>
    </w:p>
    <w:p>
      <w:pPr>
        <w:pStyle w:val="ListBullet"/>
        <w:ind w:left="360"/>
      </w:pPr>
      <w:r>
        <w:t>Upload to YouTube (unlisted) or Google Drive (public link)</w:t>
      </w:r>
    </w:p>
    <w:p>
      <w:pPr>
        <w:pStyle w:val="ListBullet"/>
        <w:ind w:left="360"/>
      </w:pPr>
      <w:r>
        <w:t>Minimum 30 seconds, recommended 60-90 seconds</w:t>
      </w:r>
    </w:p>
    <w:p>
      <w:r>
        <w:rPr>
          <w:b w:val="0"/>
          <w:i/>
        </w:rPr>
        <w:t>Failure to provide an adequate video is the #1 reason for background location rejection on Google Play.</w:t>
      </w:r>
    </w:p>
    <w:p>
      <w:pPr>
        <w:pStyle w:val="Heading2"/>
      </w:pPr>
      <w:r>
        <w:t>3.3 Data Safety Section</w:t>
      </w:r>
    </w:p>
    <w:p>
      <w:r>
        <w:rPr>
          <w:b w:val="0"/>
          <w:i w:val="0"/>
        </w:rPr>
        <w:t>Google Play's equivalent of Apple's Privacy Nutrition Labels.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728"/>
          </w:tcPr>
          <w:p>
            <w:r/>
            <w:r>
              <w:rPr>
                <w:b/>
              </w:rPr>
              <w:t>Data Type</w:t>
            </w:r>
          </w:p>
        </w:tc>
        <w:tc>
          <w:tcPr>
            <w:tcW w:type="dxa" w:w="1152"/>
          </w:tcPr>
          <w:p>
            <w:r/>
            <w:r>
              <w:rPr>
                <w:b/>
              </w:rPr>
              <w:t>Collected</w:t>
            </w:r>
          </w:p>
        </w:tc>
        <w:tc>
          <w:tcPr>
            <w:tcW w:type="dxa" w:w="1008"/>
          </w:tcPr>
          <w:p>
            <w:r/>
            <w:r>
              <w:rPr>
                <w:b/>
              </w:rPr>
              <w:t>Shared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1008"/>
          </w:tcPr>
          <w:p>
            <w:r/>
            <w:r>
              <w:rPr>
                <w:b/>
              </w:rPr>
              <w:t>Optional</w:t>
            </w:r>
          </w:p>
        </w:tc>
      </w:tr>
      <w:tr>
        <w:tc>
          <w:tcPr>
            <w:tcW w:type="dxa" w:w="1728"/>
          </w:tcPr>
          <w:p>
            <w:r/>
            <w:r>
              <w:t>Approximate Location</w:t>
            </w:r>
          </w:p>
        </w:tc>
        <w:tc>
          <w:tcPr>
            <w:tcW w:type="dxa" w:w="1152"/>
          </w:tcPr>
          <w:p>
            <w:r/>
            <w:r>
              <w:t>Yes</w:t>
            </w:r>
          </w:p>
        </w:tc>
        <w:tc>
          <w:tcPr>
            <w:tcW w:type="dxa" w:w="1008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App functionality</w:t>
            </w:r>
          </w:p>
        </w:tc>
        <w:tc>
          <w:tcPr>
            <w:tcW w:type="dxa" w:w="100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t>Precise Location</w:t>
            </w:r>
          </w:p>
        </w:tc>
        <w:tc>
          <w:tcPr>
            <w:tcW w:type="dxa" w:w="1152"/>
          </w:tcPr>
          <w:p>
            <w:r/>
            <w:r>
              <w:t>Yes</w:t>
            </w:r>
          </w:p>
        </w:tc>
        <w:tc>
          <w:tcPr>
            <w:tcW w:type="dxa" w:w="1008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App functionality, Analytics</w:t>
            </w:r>
          </w:p>
        </w:tc>
        <w:tc>
          <w:tcPr>
            <w:tcW w:type="dxa" w:w="100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t>Photos</w:t>
            </w:r>
          </w:p>
        </w:tc>
        <w:tc>
          <w:tcPr>
            <w:tcW w:type="dxa" w:w="1152"/>
          </w:tcPr>
          <w:p>
            <w:r/>
            <w:r>
              <w:t>Yes</w:t>
            </w:r>
          </w:p>
        </w:tc>
        <w:tc>
          <w:tcPr>
            <w:tcW w:type="dxa" w:w="1008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App functionality</w:t>
            </w:r>
          </w:p>
        </w:tc>
        <w:tc>
          <w:tcPr>
            <w:tcW w:type="dxa" w:w="100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Email Address</w:t>
            </w:r>
          </w:p>
        </w:tc>
        <w:tc>
          <w:tcPr>
            <w:tcW w:type="dxa" w:w="1152"/>
          </w:tcPr>
          <w:p>
            <w:r/>
            <w:r>
              <w:t>Yes</w:t>
            </w:r>
          </w:p>
        </w:tc>
        <w:tc>
          <w:tcPr>
            <w:tcW w:type="dxa" w:w="1008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Account management</w:t>
            </w:r>
          </w:p>
        </w:tc>
        <w:tc>
          <w:tcPr>
            <w:tcW w:type="dxa" w:w="100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t>User ID</w:t>
            </w:r>
          </w:p>
        </w:tc>
        <w:tc>
          <w:tcPr>
            <w:tcW w:type="dxa" w:w="1152"/>
          </w:tcPr>
          <w:p>
            <w:r/>
            <w:r>
              <w:t>Yes</w:t>
            </w:r>
          </w:p>
        </w:tc>
        <w:tc>
          <w:tcPr>
            <w:tcW w:type="dxa" w:w="1008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Account management</w:t>
            </w:r>
          </w:p>
        </w:tc>
        <w:tc>
          <w:tcPr>
            <w:tcW w:type="dxa" w:w="100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t>Name</w:t>
            </w:r>
          </w:p>
        </w:tc>
        <w:tc>
          <w:tcPr>
            <w:tcW w:type="dxa" w:w="1152"/>
          </w:tcPr>
          <w:p>
            <w:r/>
            <w:r>
              <w:t>Yes</w:t>
            </w:r>
          </w:p>
        </w:tc>
        <w:tc>
          <w:tcPr>
            <w:tcW w:type="dxa" w:w="1008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App functionality</w:t>
            </w:r>
          </w:p>
        </w:tc>
        <w:tc>
          <w:tcPr>
            <w:tcW w:type="dxa" w:w="100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t>App Interactions</w:t>
            </w:r>
          </w:p>
        </w:tc>
        <w:tc>
          <w:tcPr>
            <w:tcW w:type="dxa" w:w="1152"/>
          </w:tcPr>
          <w:p>
            <w:r/>
            <w:r>
              <w:t>Yes</w:t>
            </w:r>
          </w:p>
        </w:tc>
        <w:tc>
          <w:tcPr>
            <w:tcW w:type="dxa" w:w="1008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Analytics</w:t>
            </w:r>
          </w:p>
        </w:tc>
        <w:tc>
          <w:tcPr>
            <w:tcW w:type="dxa" w:w="100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t>Crash Logs</w:t>
            </w:r>
          </w:p>
        </w:tc>
        <w:tc>
          <w:tcPr>
            <w:tcW w:type="dxa" w:w="1152"/>
          </w:tcPr>
          <w:p>
            <w:r/>
            <w:r>
              <w:t>Yes</w:t>
            </w:r>
          </w:p>
        </w:tc>
        <w:tc>
          <w:tcPr>
            <w:tcW w:type="dxa" w:w="1008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Analytics</w:t>
            </w:r>
          </w:p>
        </w:tc>
        <w:tc>
          <w:tcPr>
            <w:tcW w:type="dxa" w:w="1008"/>
          </w:tcPr>
          <w:p>
            <w:r/>
            <w:r>
              <w:t>No</w:t>
            </w:r>
          </w:p>
        </w:tc>
      </w:tr>
    </w:tbl>
    <w:p/>
    <w:p>
      <w:pPr>
        <w:pStyle w:val="ListBullet"/>
        <w:ind w:left="360"/>
      </w:pPr>
      <w:r>
        <w:t>Data deletion: Must declare that users can request data deletion</w:t>
      </w:r>
    </w:p>
    <w:p>
      <w:pPr>
        <w:pStyle w:val="ListBullet"/>
        <w:ind w:left="360"/>
      </w:pPr>
      <w:r>
        <w:t>Data encryption: Declare that data is encrypted in transit (HTTPS)</w:t>
      </w:r>
    </w:p>
    <w:p>
      <w:pPr>
        <w:pStyle w:val="ListBullet"/>
        <w:ind w:left="360"/>
      </w:pPr>
      <w:r>
        <w:t>Third-party sharing: Disclose Mapbox telemetry if enabled</w:t>
      </w:r>
    </w:p>
    <w:p>
      <w:pPr>
        <w:pStyle w:val="Heading2"/>
      </w:pPr>
      <w:r>
        <w:t>3.4 Target API Level</w:t>
      </w:r>
    </w:p>
    <w:p>
      <w:r>
        <w:rPr>
          <w:b w:val="0"/>
          <w:i w:val="0"/>
        </w:rPr>
        <w:t>Google Play enforces minimum targetSdkVersion requirements.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6480"/>
          </w:tcPr>
          <w:p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2592"/>
          </w:tcPr>
          <w:p>
            <w:r/>
            <w:r>
              <w:t>Current Minimum</w:t>
            </w:r>
          </w:p>
        </w:tc>
        <w:tc>
          <w:tcPr>
            <w:tcW w:type="dxa" w:w="6480"/>
          </w:tcPr>
          <w:p>
            <w:r/>
            <w:r>
              <w:t>API Level 34 (Android 14) for new apps</w:t>
            </w:r>
          </w:p>
        </w:tc>
      </w:tr>
      <w:tr>
        <w:tc>
          <w:tcPr>
            <w:tcW w:type="dxa" w:w="2592"/>
          </w:tcPr>
          <w:p>
            <w:r/>
            <w:r>
              <w:t>August 2025 Deadline</w:t>
            </w:r>
          </w:p>
        </w:tc>
        <w:tc>
          <w:tcPr>
            <w:tcW w:type="dxa" w:w="6480"/>
          </w:tcPr>
          <w:p>
            <w:r/>
            <w:r>
              <w:t>API Level 35 (Android 15) required for all new apps and updates</w:t>
            </w:r>
          </w:p>
        </w:tc>
      </w:tr>
      <w:tr>
        <w:tc>
          <w:tcPr>
            <w:tcW w:type="dxa" w:w="2592"/>
          </w:tcPr>
          <w:p>
            <w:r/>
            <w:r>
              <w:t>Expo SDK 55 Default</w:t>
            </w:r>
          </w:p>
        </w:tc>
        <w:tc>
          <w:tcPr>
            <w:tcW w:type="dxa" w:w="6480"/>
          </w:tcPr>
          <w:p>
            <w:r/>
            <w:r>
              <w:t>Targets API Level 34 — may need explicit override</w:t>
            </w:r>
          </w:p>
        </w:tc>
      </w:tr>
      <w:tr>
        <w:tc>
          <w:tcPr>
            <w:tcW w:type="dxa" w:w="2592"/>
          </w:tcPr>
          <w:p>
            <w:r/>
            <w:r>
              <w:t>Action</w:t>
            </w:r>
          </w:p>
        </w:tc>
        <w:tc>
          <w:tcPr>
            <w:tcW w:type="dxa" w:w="6480"/>
          </w:tcPr>
          <w:p>
            <w:r/>
            <w:r>
              <w:t>Set targetSdkVersion: 35 in app.json android.targetSdkVersion before August 2025</w:t>
            </w:r>
          </w:p>
        </w:tc>
      </w:tr>
    </w:tbl>
    <w:p/>
    <w:p>
      <w:pPr>
        <w:pStyle w:val="Heading2"/>
      </w:pPr>
      <w:r>
        <w:t>3.5 Closed Testing Requirement (NEW ACCOUNTS)</w:t>
      </w:r>
    </w:p>
    <w:p>
      <w:r>
        <w:rPr>
          <w:b/>
          <w:i w:val="0"/>
        </w:rPr>
        <w:t>Google Play now requires new developer accounts to complete closed testing before production access is granted. This is a CRITICAL timeline dependency.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2160"/>
          </w:tcPr>
          <w:p>
            <w:r/>
            <w:r>
              <w:t>Minimum Testers</w:t>
            </w:r>
          </w:p>
        </w:tc>
        <w:tc>
          <w:tcPr>
            <w:tcW w:type="dxa" w:w="6912"/>
          </w:tcPr>
          <w:p>
            <w:r/>
            <w:r>
              <w:t>12 unique testers who opt in via Google Play</w:t>
            </w:r>
          </w:p>
        </w:tc>
      </w:tr>
      <w:tr>
        <w:tc>
          <w:tcPr>
            <w:tcW w:type="dxa" w:w="2160"/>
          </w:tcPr>
          <w:p>
            <w:r/>
            <w:r>
              <w:t>Testing Duration</w:t>
            </w:r>
          </w:p>
        </w:tc>
        <w:tc>
          <w:tcPr>
            <w:tcW w:type="dxa" w:w="6912"/>
          </w:tcPr>
          <w:p>
            <w:r/>
            <w:r>
              <w:t>14 consecutive days minimum</w:t>
            </w:r>
          </w:p>
        </w:tc>
      </w:tr>
      <w:tr>
        <w:tc>
          <w:tcPr>
            <w:tcW w:type="dxa" w:w="2160"/>
          </w:tcPr>
          <w:p>
            <w:r/>
            <w:r>
              <w:t>Tester Activity</w:t>
            </w:r>
          </w:p>
        </w:tc>
        <w:tc>
          <w:tcPr>
            <w:tcW w:type="dxa" w:w="6912"/>
          </w:tcPr>
          <w:p>
            <w:r/>
            <w:r>
              <w:t>Testers must install and use the app (not just opt in)</w:t>
            </w:r>
          </w:p>
        </w:tc>
      </w:tr>
      <w:tr>
        <w:tc>
          <w:tcPr>
            <w:tcW w:type="dxa" w:w="2160"/>
          </w:tcPr>
          <w:p>
            <w:r/>
            <w:r>
              <w:t>Track</w:t>
            </w:r>
          </w:p>
        </w:tc>
        <w:tc>
          <w:tcPr>
            <w:tcW w:type="dxa" w:w="6912"/>
          </w:tcPr>
          <w:p>
            <w:r/>
            <w:r>
              <w:t>Closed testing track in Google Play Console</w:t>
            </w:r>
          </w:p>
        </w:tc>
      </w:tr>
      <w:tr>
        <w:tc>
          <w:tcPr>
            <w:tcW w:type="dxa" w:w="2160"/>
          </w:tcPr>
          <w:p>
            <w:r/>
            <w:r>
              <w:t>After Completion</w:t>
            </w:r>
          </w:p>
        </w:tc>
        <w:tc>
          <w:tcPr>
            <w:tcW w:type="dxa" w:w="6912"/>
          </w:tcPr>
          <w:p>
            <w:r/>
            <w:r>
              <w:t>Production access is unlocked; submit for production review</w:t>
            </w:r>
          </w:p>
        </w:tc>
      </w:tr>
    </w:tbl>
    <w:p/>
    <w:p>
      <w:r>
        <w:rPr>
          <w:b/>
          <w:i w:val="0"/>
        </w:rPr>
        <w:t>Strategy for Recruiting 12 Testers:</w:t>
      </w:r>
    </w:p>
    <w:p>
      <w:pPr>
        <w:pStyle w:val="ListBullet"/>
        <w:ind w:left="360"/>
      </w:pPr>
      <w:r>
        <w:t>Team members and friends with Android devices</w:t>
      </w:r>
    </w:p>
    <w:p>
      <w:pPr>
        <w:pStyle w:val="ListBullet"/>
        <w:ind w:left="360"/>
      </w:pPr>
      <w:r>
        <w:t>Dog walking community groups or forums</w:t>
      </w:r>
    </w:p>
    <w:p>
      <w:pPr>
        <w:pStyle w:val="ListBullet"/>
        <w:ind w:left="360"/>
      </w:pPr>
      <w:r>
        <w:t>Beta testing communities (Reddit r/betatesting, BetaList)</w:t>
      </w:r>
    </w:p>
    <w:p>
      <w:pPr>
        <w:pStyle w:val="ListBullet"/>
        <w:ind w:left="360"/>
      </w:pPr>
      <w:r>
        <w:t>Important: Testers must opt in via the Google Play testing link, not sideloaded APKs</w:t>
      </w:r>
    </w:p>
    <w:p>
      <w:pPr>
        <w:pStyle w:val="Heading2"/>
      </w:pPr>
      <w:r>
        <w:t>3.6 Photo/Video Permission Policy</w:t>
      </w:r>
    </w:p>
    <w:p>
      <w:r>
        <w:rPr>
          <w:b w:val="0"/>
          <w:i w:val="0"/>
        </w:rPr>
        <w:t>Android 13+ uses granular media permissions instead of READ_EXTERNAL_STORAGE.</w:t>
      </w:r>
    </w:p>
    <w:p>
      <w:pPr>
        <w:pStyle w:val="ListBullet"/>
        <w:ind w:left="360"/>
      </w:pPr>
      <w:r>
        <w:t>READ_MEDIA_IMAGES for photo access</w:t>
      </w:r>
    </w:p>
    <w:p>
      <w:pPr>
        <w:pStyle w:val="ListBullet"/>
        <w:ind w:left="360"/>
      </w:pPr>
      <w:r>
        <w:t>CAMERA for taking photos of dogs/pins</w:t>
      </w:r>
    </w:p>
    <w:p>
      <w:pPr>
        <w:pStyle w:val="ListBullet"/>
        <w:ind w:left="360"/>
      </w:pPr>
      <w:r>
        <w:t>Expo Image Picker handles permission requests automatically</w:t>
      </w:r>
    </w:p>
    <w:p>
      <w:pPr>
        <w:pStyle w:val="ListBullet"/>
        <w:ind w:left="360"/>
      </w:pPr>
      <w:r>
        <w:t>Must declare usage in Play Console's app content section</w:t>
      </w:r>
    </w:p>
    <w:p>
      <w:pPr>
        <w:pStyle w:val="Heading2"/>
      </w:pPr>
      <w:r>
        <w:t>3.7 Review Timeline</w:t>
      </w:r>
    </w:p>
    <w:p>
      <w:pPr>
        <w:pStyle w:val="ListBullet"/>
        <w:ind w:left="360"/>
      </w:pPr>
      <w:r>
        <w:t>Standard review: 1-3 business days</w:t>
      </w:r>
    </w:p>
    <w:p>
      <w:pPr>
        <w:pStyle w:val="ListBullet"/>
        <w:ind w:left="360"/>
      </w:pPr>
      <w:r>
        <w:t>First submission: May take up to 7 days</w:t>
      </w:r>
    </w:p>
    <w:p>
      <w:pPr>
        <w:pStyle w:val="ListBullet"/>
        <w:ind w:left="360"/>
      </w:pPr>
      <w:r>
        <w:t>Location-permission apps: Additional review time expected</w:t>
      </w:r>
    </w:p>
    <w:p>
      <w:pPr>
        <w:pStyle w:val="ListBullet"/>
        <w:ind w:left="360"/>
      </w:pPr>
      <w:r>
        <w:t>Background location: Can add 1-2 weeks for declaration review</w:t>
      </w:r>
    </w:p>
    <w:p>
      <w:pPr>
        <w:pStyle w:val="ListBullet"/>
        <w:ind w:left="360"/>
      </w:pPr>
      <w:r>
        <w:t>Policy violation response: 7-day deadline to fix and resubmit</w:t>
      </w:r>
    </w:p>
    <w:p>
      <w:pPr>
        <w:pStyle w:val="Heading2"/>
      </w:pPr>
      <w:r>
        <w:t>3.8 Required Assets &amp; Metadata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</w:tcPr>
          <w:p>
            <w:r/>
            <w:r>
              <w:rPr>
                <w:b/>
              </w:rPr>
              <w:t>Asset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Specification</w:t>
            </w:r>
          </w:p>
        </w:tc>
        <w:tc>
          <w:tcPr>
            <w:tcW w:type="dxa" w:w="4032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592"/>
          </w:tcPr>
          <w:p>
            <w:r/>
            <w:r>
              <w:t>App Icon</w:t>
            </w:r>
          </w:p>
        </w:tc>
        <w:tc>
          <w:tcPr>
            <w:tcW w:type="dxa" w:w="2592"/>
          </w:tcPr>
          <w:p>
            <w:r/>
            <w:r>
              <w:t>512×512 px, PNG, 32-bit</w:t>
            </w:r>
          </w:p>
        </w:tc>
        <w:tc>
          <w:tcPr>
            <w:tcW w:type="dxa" w:w="4032"/>
          </w:tcPr>
          <w:p>
            <w:r/>
            <w:r>
              <w:t>Provided via Expo app.json</w:t>
            </w:r>
          </w:p>
        </w:tc>
      </w:tr>
      <w:tr>
        <w:tc>
          <w:tcPr>
            <w:tcW w:type="dxa" w:w="2592"/>
          </w:tcPr>
          <w:p>
            <w:r/>
            <w:r>
              <w:t>Feature Graphic</w:t>
            </w:r>
          </w:p>
        </w:tc>
        <w:tc>
          <w:tcPr>
            <w:tcW w:type="dxa" w:w="2592"/>
          </w:tcPr>
          <w:p>
            <w:r/>
            <w:r>
              <w:t>1024×500 px</w:t>
            </w:r>
          </w:p>
        </w:tc>
        <w:tc>
          <w:tcPr>
            <w:tcW w:type="dxa" w:w="4032"/>
          </w:tcPr>
          <w:p>
            <w:r/>
            <w:r>
              <w:t>REQUIRED — displayed at top of store listing</w:t>
            </w:r>
          </w:p>
        </w:tc>
      </w:tr>
      <w:tr>
        <w:tc>
          <w:tcPr>
            <w:tcW w:type="dxa" w:w="2592"/>
          </w:tcPr>
          <w:p>
            <w:r/>
            <w:r>
              <w:t>Screenshots (Phone)</w:t>
            </w:r>
          </w:p>
        </w:tc>
        <w:tc>
          <w:tcPr>
            <w:tcW w:type="dxa" w:w="2592"/>
          </w:tcPr>
          <w:p>
            <w:r/>
            <w:r>
              <w:t>Min 2, Max 8, 16:9 or 9:16</w:t>
            </w:r>
          </w:p>
        </w:tc>
        <w:tc>
          <w:tcPr>
            <w:tcW w:type="dxa" w:w="4032"/>
          </w:tcPr>
          <w:p>
            <w:r/>
            <w:r>
              <w:t>Minimum 320px, maximum 3840px on any side</w:t>
            </w:r>
          </w:p>
        </w:tc>
      </w:tr>
      <w:tr>
        <w:tc>
          <w:tcPr>
            <w:tcW w:type="dxa" w:w="2592"/>
          </w:tcPr>
          <w:p>
            <w:r/>
            <w:r>
              <w:t>Screenshots (Tablet 7")</w:t>
            </w:r>
          </w:p>
        </w:tc>
        <w:tc>
          <w:tcPr>
            <w:tcW w:type="dxa" w:w="2592"/>
          </w:tcPr>
          <w:p>
            <w:r/>
            <w:r>
              <w:t>Min 1 if tablet support</w:t>
            </w:r>
          </w:p>
        </w:tc>
        <w:tc>
          <w:tcPr>
            <w:tcW w:type="dxa" w:w="4032"/>
          </w:tcPr>
          <w:p>
            <w:r/>
            <w:r>
              <w:t>Only if app supports tablets</w:t>
            </w:r>
          </w:p>
        </w:tc>
      </w:tr>
      <w:tr>
        <w:tc>
          <w:tcPr>
            <w:tcW w:type="dxa" w:w="2592"/>
          </w:tcPr>
          <w:p>
            <w:r/>
            <w:r>
              <w:t>Screenshots (Tablet 10")</w:t>
            </w:r>
          </w:p>
        </w:tc>
        <w:tc>
          <w:tcPr>
            <w:tcW w:type="dxa" w:w="2592"/>
          </w:tcPr>
          <w:p>
            <w:r/>
            <w:r>
              <w:t>Min 1 if tablet support</w:t>
            </w:r>
          </w:p>
        </w:tc>
        <w:tc>
          <w:tcPr>
            <w:tcW w:type="dxa" w:w="4032"/>
          </w:tcPr>
          <w:p>
            <w:r/>
            <w:r>
              <w:t>Only if app supports tablets</w:t>
            </w:r>
          </w:p>
        </w:tc>
      </w:tr>
      <w:tr>
        <w:tc>
          <w:tcPr>
            <w:tcW w:type="dxa" w:w="2592"/>
          </w:tcPr>
          <w:p>
            <w:r/>
            <w:r>
              <w:t>Short Description</w:t>
            </w:r>
          </w:p>
        </w:tc>
        <w:tc>
          <w:tcPr>
            <w:tcW w:type="dxa" w:w="2592"/>
          </w:tcPr>
          <w:p>
            <w:r/>
            <w:r>
              <w:t>Max 80 characters</w:t>
            </w:r>
          </w:p>
        </w:tc>
        <w:tc>
          <w:tcPr>
            <w:tcW w:type="dxa" w:w="4032"/>
          </w:tcPr>
          <w:p>
            <w:r/>
            <w:r>
              <w:t>Shown in search results</w:t>
            </w:r>
          </w:p>
        </w:tc>
      </w:tr>
      <w:tr>
        <w:tc>
          <w:tcPr>
            <w:tcW w:type="dxa" w:w="2592"/>
          </w:tcPr>
          <w:p>
            <w:r/>
            <w:r>
              <w:t>Full Description</w:t>
            </w:r>
          </w:p>
        </w:tc>
        <w:tc>
          <w:tcPr>
            <w:tcW w:type="dxa" w:w="2592"/>
          </w:tcPr>
          <w:p>
            <w:r/>
            <w:r>
              <w:t>Max 4000 characters</w:t>
            </w:r>
          </w:p>
        </w:tc>
        <w:tc>
          <w:tcPr>
            <w:tcW w:type="dxa" w:w="4032"/>
          </w:tcPr>
          <w:p>
            <w:r/>
            <w:r>
              <w:t>Feature-rich, keyword-optimized</w:t>
            </w:r>
          </w:p>
        </w:tc>
      </w:tr>
      <w:tr>
        <w:tc>
          <w:tcPr>
            <w:tcW w:type="dxa" w:w="2592"/>
          </w:tcPr>
          <w:p>
            <w:r/>
            <w:r>
              <w:t>Privacy Policy URL</w:t>
            </w:r>
          </w:p>
        </w:tc>
        <w:tc>
          <w:tcPr>
            <w:tcW w:type="dxa" w:w="2592"/>
          </w:tcPr>
          <w:p>
            <w:r/>
            <w:r>
              <w:t>HTTPS required</w:t>
            </w:r>
          </w:p>
        </w:tc>
        <w:tc>
          <w:tcPr>
            <w:tcW w:type="dxa" w:w="4032"/>
          </w:tcPr>
          <w:p>
            <w:r/>
            <w:r>
              <w:t>Must be publicly accessible</w:t>
            </w:r>
          </w:p>
        </w:tc>
      </w:tr>
      <w:tr>
        <w:tc>
          <w:tcPr>
            <w:tcW w:type="dxa" w:w="2592"/>
          </w:tcPr>
          <w:p>
            <w:r/>
            <w:r>
              <w:t>Category</w:t>
            </w:r>
          </w:p>
        </w:tc>
        <w:tc>
          <w:tcPr>
            <w:tcW w:type="dxa" w:w="2592"/>
          </w:tcPr>
          <w:p>
            <w:r/>
            <w:r>
              <w:t>Single category</w:t>
            </w:r>
          </w:p>
        </w:tc>
        <w:tc>
          <w:tcPr>
            <w:tcW w:type="dxa" w:w="4032"/>
          </w:tcPr>
          <w:p>
            <w:r/>
            <w:r>
              <w:t>Lifestyle or Health &amp; Fitness</w:t>
            </w:r>
          </w:p>
        </w:tc>
      </w:tr>
      <w:tr>
        <w:tc>
          <w:tcPr>
            <w:tcW w:type="dxa" w:w="2592"/>
          </w:tcPr>
          <w:p>
            <w:r/>
            <w:r>
              <w:t>Content Rating</w:t>
            </w:r>
          </w:p>
        </w:tc>
        <w:tc>
          <w:tcPr>
            <w:tcW w:type="dxa" w:w="2592"/>
          </w:tcPr>
          <w:p>
            <w:r/>
            <w:r>
              <w:t>IARC questionnaire</w:t>
            </w:r>
          </w:p>
        </w:tc>
        <w:tc>
          <w:tcPr>
            <w:tcW w:type="dxa" w:w="4032"/>
          </w:tcPr>
          <w:p>
            <w:r/>
            <w:r>
              <w:t>Complete in-console questionnaire</w:t>
            </w:r>
          </w:p>
        </w:tc>
      </w:tr>
      <w:tr>
        <w:tc>
          <w:tcPr>
            <w:tcW w:type="dxa" w:w="2592"/>
          </w:tcPr>
          <w:p>
            <w:r/>
            <w:r>
              <w:t>Target Audience</w:t>
            </w:r>
          </w:p>
        </w:tc>
        <w:tc>
          <w:tcPr>
            <w:tcW w:type="dxa" w:w="2592"/>
          </w:tcPr>
          <w:p>
            <w:r/>
            <w:r>
              <w:t>Age group declaration</w:t>
            </w:r>
          </w:p>
        </w:tc>
        <w:tc>
          <w:tcPr>
            <w:tcW w:type="dxa" w:w="4032"/>
          </w:tcPr>
          <w:p>
            <w:r/>
            <w:r>
              <w:t>Must declare if children are targeted (COPPA)</w:t>
            </w:r>
          </w:p>
        </w:tc>
      </w:tr>
    </w:tbl>
    <w:p/>
    <w:p>
      <w:r>
        <w:br w:type="page"/>
      </w:r>
    </w:p>
    <w:p>
      <w:pPr>
        <w:pStyle w:val="Heading1"/>
      </w:pPr>
      <w:r>
        <w:t>4. Common Requirements (Both Stores)</w:t>
      </w:r>
    </w:p>
    <w:p>
      <w:pPr>
        <w:pStyle w:val="Heading2"/>
      </w:pPr>
      <w:r>
        <w:t>4.1 Privacy Policy</w:t>
      </w:r>
    </w:p>
    <w:p>
      <w:r>
        <w:rPr>
          <w:b w:val="0"/>
          <w:i w:val="0"/>
        </w:rPr>
        <w:t>A comprehensive privacy policy is mandatory for both stores. It must be hosted at a publicly accessible HTTPS URL and cover all applicable jurisdictions.</w:t>
      </w:r>
    </w:p>
    <w:p>
      <w:r>
        <w:rPr>
          <w:b/>
          <w:i w:val="0"/>
        </w:rPr>
        <w:t>Required Sections:</w:t>
      </w:r>
    </w:p>
    <w:p>
      <w:pPr>
        <w:pStyle w:val="ListBullet"/>
        <w:ind w:left="360"/>
      </w:pPr>
      <w:r>
        <w:t>What data is collected (location, photos, email, user ID, device info)</w:t>
      </w:r>
    </w:p>
    <w:p>
      <w:pPr>
        <w:pStyle w:val="ListBullet"/>
        <w:ind w:left="360"/>
      </w:pPr>
      <w:r>
        <w:t>How data is used (walk tracking, community features, analytics)</w:t>
      </w:r>
    </w:p>
    <w:p>
      <w:pPr>
        <w:pStyle w:val="ListBullet"/>
        <w:ind w:left="360"/>
      </w:pPr>
      <w:r>
        <w:t>How data is stored and protected (Supabase/AWS infrastructure, encryption)</w:t>
      </w:r>
    </w:p>
    <w:p>
      <w:pPr>
        <w:pStyle w:val="ListBullet"/>
        <w:ind w:left="360"/>
      </w:pPr>
      <w:r>
        <w:t>Third-party data sharing (Mapbox for maps, Sentry for crash reporting)</w:t>
      </w:r>
    </w:p>
    <w:p>
      <w:pPr>
        <w:pStyle w:val="ListBullet"/>
        <w:ind w:left="360"/>
      </w:pPr>
      <w:r>
        <w:t>User rights (access, correction, deletion, portability)</w:t>
      </w:r>
    </w:p>
    <w:p>
      <w:pPr>
        <w:pStyle w:val="ListBullet"/>
        <w:ind w:left="360"/>
      </w:pPr>
      <w:r>
        <w:t>Data retention periods</w:t>
      </w:r>
    </w:p>
    <w:p>
      <w:pPr>
        <w:pStyle w:val="ListBullet"/>
        <w:ind w:left="360"/>
      </w:pPr>
      <w:r>
        <w:t>Contact information for privacy inquiries</w:t>
      </w:r>
    </w:p>
    <w:p>
      <w:pPr>
        <w:pStyle w:val="ListBullet"/>
        <w:ind w:left="360"/>
      </w:pPr>
      <w:r>
        <w:t>Cookie/tracking disclosure</w:t>
      </w:r>
    </w:p>
    <w:p>
      <w:r>
        <w:rPr>
          <w:b/>
          <w:i w:val="0"/>
        </w:rPr>
        <w:t>Jurisdiction Compliance: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</w:tcPr>
          <w:p>
            <w:r/>
            <w:r>
              <w:rPr>
                <w:b/>
              </w:rPr>
              <w:t>Regulation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Region</w:t>
            </w:r>
          </w:p>
        </w:tc>
        <w:tc>
          <w:tcPr>
            <w:tcW w:type="dxa" w:w="5184"/>
          </w:tcPr>
          <w:p>
            <w:r/>
            <w:r>
              <w:rPr>
                <w:b/>
              </w:rPr>
              <w:t>Key Requirements</w:t>
            </w:r>
          </w:p>
        </w:tc>
      </w:tr>
      <w:tr>
        <w:tc>
          <w:tcPr>
            <w:tcW w:type="dxa" w:w="2160"/>
          </w:tcPr>
          <w:p>
            <w:r/>
            <w:r>
              <w:t>Australian Privacy Act</w:t>
            </w:r>
          </w:p>
        </w:tc>
        <w:tc>
          <w:tcPr>
            <w:tcW w:type="dxa" w:w="1728"/>
          </w:tcPr>
          <w:p>
            <w:r/>
            <w:r>
              <w:t>Australia</w:t>
            </w:r>
          </w:p>
        </w:tc>
        <w:tc>
          <w:tcPr>
            <w:tcW w:type="dxa" w:w="5184"/>
          </w:tcPr>
          <w:p>
            <w:r/>
            <w:r>
              <w:t>APP compliance, data breach notification, consent for location data</w:t>
            </w:r>
          </w:p>
        </w:tc>
      </w:tr>
      <w:tr>
        <w:tc>
          <w:tcPr>
            <w:tcW w:type="dxa" w:w="2160"/>
          </w:tcPr>
          <w:p>
            <w:r/>
            <w:r>
              <w:t>GDPR</w:t>
            </w:r>
          </w:p>
        </w:tc>
        <w:tc>
          <w:tcPr>
            <w:tcW w:type="dxa" w:w="1728"/>
          </w:tcPr>
          <w:p>
            <w:r/>
            <w:r>
              <w:t>EU/EEA</w:t>
            </w:r>
          </w:p>
        </w:tc>
        <w:tc>
          <w:tcPr>
            <w:tcW w:type="dxa" w:w="5184"/>
          </w:tcPr>
          <w:p>
            <w:r/>
            <w:r>
              <w:t>Lawful basis for processing, DPA for Supabase, right to erasure, data portability</w:t>
            </w:r>
          </w:p>
        </w:tc>
      </w:tr>
      <w:tr>
        <w:tc>
          <w:tcPr>
            <w:tcW w:type="dxa" w:w="2160"/>
          </w:tcPr>
          <w:p>
            <w:r/>
            <w:r>
              <w:t>CCPA/CPRA</w:t>
            </w:r>
          </w:p>
        </w:tc>
        <w:tc>
          <w:tcPr>
            <w:tcW w:type="dxa" w:w="1728"/>
          </w:tcPr>
          <w:p>
            <w:r/>
            <w:r>
              <w:t>California, USA</w:t>
            </w:r>
          </w:p>
        </w:tc>
        <w:tc>
          <w:tcPr>
            <w:tcW w:type="dxa" w:w="5184"/>
          </w:tcPr>
          <w:p>
            <w:r/>
            <w:r>
              <w:t>"Do Not Sell" disclosure, right to know, right to delete</w:t>
            </w:r>
          </w:p>
        </w:tc>
      </w:tr>
      <w:tr>
        <w:tc>
          <w:tcPr>
            <w:tcW w:type="dxa" w:w="2160"/>
          </w:tcPr>
          <w:p>
            <w:r/>
            <w:r>
              <w:t>COPPA</w:t>
            </w:r>
          </w:p>
        </w:tc>
        <w:tc>
          <w:tcPr>
            <w:tcW w:type="dxa" w:w="1728"/>
          </w:tcPr>
          <w:p>
            <w:r/>
            <w:r>
              <w:t>USA (children)</w:t>
            </w:r>
          </w:p>
        </w:tc>
        <w:tc>
          <w:tcPr>
            <w:tcW w:type="dxa" w:w="5184"/>
          </w:tcPr>
          <w:p>
            <w:r/>
            <w:r>
              <w:t>If targeting under 13: parental consent required (recommend 13+ age gate)</w:t>
            </w:r>
          </w:p>
        </w:tc>
      </w:tr>
    </w:tbl>
    <w:p/>
    <w:p>
      <w:r>
        <w:rPr>
          <w:b w:val="0"/>
          <w:i/>
        </w:rPr>
        <w:t>Recommendation: Use a privacy policy generator (e.g., Termly, Iubenda) as a starting point, then customize for Borkd's specific data collection. Have legal review before submission.</w:t>
      </w:r>
    </w:p>
    <w:p>
      <w:pPr>
        <w:pStyle w:val="Heading2"/>
      </w:pPr>
      <w:r>
        <w:t>4.2 Terms of Service</w:t>
      </w:r>
    </w:p>
    <w:p>
      <w:r>
        <w:rPr>
          <w:b w:val="0"/>
          <w:i w:val="0"/>
        </w:rPr>
        <w:t>Required sections for Borkd's Terms of Service:</w:t>
      </w:r>
    </w:p>
    <w:p>
      <w:pPr>
        <w:pStyle w:val="ListBullet"/>
        <w:ind w:left="360"/>
      </w:pPr>
      <w:r>
        <w:rPr>
          <w:b/>
        </w:rPr>
        <w:t xml:space="preserve">UGC Policy: </w:t>
      </w:r>
      <w:r>
        <w:t>User-generated content ownership and license</w:t>
      </w:r>
    </w:p>
    <w:p>
      <w:pPr>
        <w:pStyle w:val="ListBullet"/>
        <w:ind w:left="360"/>
      </w:pPr>
      <w:r>
        <w:t>Users grant Borkd a non-exclusive license to display their content (pins, photos, walks)</w:t>
      </w:r>
    </w:p>
    <w:p>
      <w:pPr>
        <w:pStyle w:val="ListBullet"/>
        <w:ind w:left="360"/>
      </w:pPr>
      <w:r>
        <w:t>Users retain ownership of their content</w:t>
      </w:r>
    </w:p>
    <w:p>
      <w:pPr>
        <w:pStyle w:val="ListBullet"/>
        <w:ind w:left="360"/>
      </w:pPr>
      <w:r>
        <w:t>Borkd reserves the right to remove content violating community guidelines</w:t>
      </w:r>
    </w:p>
    <w:p>
      <w:pPr>
        <w:pStyle w:val="ListBullet"/>
        <w:ind w:left="360"/>
      </w:pPr>
      <w:r>
        <w:rPr>
          <w:b/>
        </w:rPr>
        <w:t xml:space="preserve">Miles Currency: </w:t>
      </w:r>
      <w:r>
        <w:t>Miles is an in-app virtual currency with no real-world monetary value</w:t>
      </w:r>
    </w:p>
    <w:p>
      <w:pPr>
        <w:pStyle w:val="ListBullet"/>
        <w:ind w:left="360"/>
      </w:pPr>
      <w:r>
        <w:t>Miles cannot be exchanged for real currency</w:t>
      </w:r>
    </w:p>
    <w:p>
      <w:pPr>
        <w:pStyle w:val="ListBullet"/>
        <w:ind w:left="360"/>
      </w:pPr>
      <w:r>
        <w:t>Borkd reserves the right to modify the Miles system</w:t>
      </w:r>
    </w:p>
    <w:p>
      <w:pPr>
        <w:pStyle w:val="ListBullet"/>
        <w:ind w:left="360"/>
      </w:pPr>
      <w:r>
        <w:t>Miles balances may be forfeited upon account deletion</w:t>
      </w:r>
    </w:p>
    <w:p>
      <w:pPr>
        <w:pStyle w:val="ListBullet"/>
        <w:ind w:left="360"/>
      </w:pPr>
      <w:r>
        <w:rPr>
          <w:b/>
        </w:rPr>
        <w:t xml:space="preserve">Liability: </w:t>
      </w:r>
      <w:r>
        <w:t>Limitation of liability for walk safety</w:t>
      </w:r>
    </w:p>
    <w:p>
      <w:pPr>
        <w:pStyle w:val="ListBullet"/>
        <w:ind w:left="360"/>
      </w:pPr>
      <w:r>
        <w:t>Borkd is not responsible for incidents during walks</w:t>
      </w:r>
    </w:p>
    <w:p>
      <w:pPr>
        <w:pStyle w:val="ListBullet"/>
        <w:ind w:left="360"/>
      </w:pPr>
      <w:r>
        <w:t>GPS accuracy disclaimer</w:t>
      </w:r>
    </w:p>
    <w:p>
      <w:pPr>
        <w:pStyle w:val="ListBullet"/>
        <w:ind w:left="360"/>
      </w:pPr>
      <w:r>
        <w:t>Users must follow local leash laws and regulations</w:t>
      </w:r>
    </w:p>
    <w:p>
      <w:pPr>
        <w:pStyle w:val="Heading2"/>
      </w:pPr>
      <w:r>
        <w:t>4.3 Content Moderation System</w:t>
      </w:r>
    </w:p>
    <w:p>
      <w:r>
        <w:rPr>
          <w:b w:val="0"/>
          <w:i w:val="0"/>
        </w:rPr>
        <w:t>Both Apple (Guideline 1.2) and Google Play require UGC moderation for social/community apps.</w:t>
      </w:r>
    </w:p>
    <w:p>
      <w:r>
        <w:rPr>
          <w:b/>
          <w:i w:val="0"/>
        </w:rPr>
        <w:t>Required Implementation: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504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/>
            <w:r>
              <w:t>reports table</w:t>
            </w:r>
          </w:p>
        </w:tc>
        <w:tc>
          <w:tcPr>
            <w:tcW w:type="dxa" w:w="5040"/>
          </w:tcPr>
          <w:p>
            <w:r/>
            <w:r>
              <w:t>Database table: reporter_id, reported_content_id, content_type, reason, status, created_at</w:t>
            </w:r>
          </w:p>
        </w:tc>
        <w:tc>
          <w:tcPr>
            <w:tcW w:type="dxa" w:w="864"/>
          </w:tcPr>
          <w:p>
            <w:r/>
            <w:r>
              <w:t>P0</w:t>
            </w:r>
          </w:p>
        </w:tc>
      </w:tr>
      <w:tr>
        <w:tc>
          <w:tcPr>
            <w:tcW w:type="dxa" w:w="2160"/>
          </w:tcPr>
          <w:p>
            <w:r/>
            <w:r>
              <w:t>Report Button</w:t>
            </w:r>
          </w:p>
        </w:tc>
        <w:tc>
          <w:tcPr>
            <w:tcW w:type="dxa" w:w="5040"/>
          </w:tcPr>
          <w:p>
            <w:r/>
            <w:r>
              <w:t>UI element on every piece of user content (pins, photos, profiles)</w:t>
            </w:r>
          </w:p>
        </w:tc>
        <w:tc>
          <w:tcPr>
            <w:tcW w:type="dxa" w:w="864"/>
          </w:tcPr>
          <w:p>
            <w:r/>
            <w:r>
              <w:t>P0</w:t>
            </w:r>
          </w:p>
        </w:tc>
      </w:tr>
      <w:tr>
        <w:tc>
          <w:tcPr>
            <w:tcW w:type="dxa" w:w="2160"/>
          </w:tcPr>
          <w:p>
            <w:r/>
            <w:r>
              <w:t>Block User</w:t>
            </w:r>
          </w:p>
        </w:tc>
        <w:tc>
          <w:tcPr>
            <w:tcW w:type="dxa" w:w="5040"/>
          </w:tcPr>
          <w:p>
            <w:r/>
            <w:r>
              <w:t>Allow users to block other users, hiding their content</w:t>
            </w:r>
          </w:p>
        </w:tc>
        <w:tc>
          <w:tcPr>
            <w:tcW w:type="dxa" w:w="864"/>
          </w:tcPr>
          <w:p>
            <w:r/>
            <w:r>
              <w:t>P0</w:t>
            </w:r>
          </w:p>
        </w:tc>
      </w:tr>
      <w:tr>
        <w:tc>
          <w:tcPr>
            <w:tcW w:type="dxa" w:w="2160"/>
          </w:tcPr>
          <w:p>
            <w:r/>
            <w:r>
              <w:t>Content Review Queue</w:t>
            </w:r>
          </w:p>
        </w:tc>
        <w:tc>
          <w:tcPr>
            <w:tcW w:type="dxa" w:w="5040"/>
          </w:tcPr>
          <w:p>
            <w:r/>
            <w:r>
              <w:t>Admin dashboard or Supabase SQL view to review flagged content</w:t>
            </w:r>
          </w:p>
        </w:tc>
        <w:tc>
          <w:tcPr>
            <w:tcW w:type="dxa" w:w="864"/>
          </w:tcPr>
          <w:p>
            <w:r/>
            <w:r>
              <w:t>P0</w:t>
            </w:r>
          </w:p>
        </w:tc>
      </w:tr>
      <w:tr>
        <w:tc>
          <w:tcPr>
            <w:tcW w:type="dxa" w:w="2160"/>
          </w:tcPr>
          <w:p>
            <w:r/>
            <w:r>
              <w:t>Auto-moderation</w:t>
            </w:r>
          </w:p>
        </w:tc>
        <w:tc>
          <w:tcPr>
            <w:tcW w:type="dxa" w:w="5040"/>
          </w:tcPr>
          <w:p>
            <w:r/>
            <w:r>
              <w:t>Optional: text filtering for profanity, spam detection</w:t>
            </w:r>
          </w:p>
        </w:tc>
        <w:tc>
          <w:tcPr>
            <w:tcW w:type="dxa" w:w="864"/>
          </w:tcPr>
          <w:p>
            <w:r/>
            <w:r>
              <w:t>P2</w:t>
            </w:r>
          </w:p>
        </w:tc>
      </w:tr>
      <w:tr>
        <w:tc>
          <w:tcPr>
            <w:tcW w:type="dxa" w:w="2160"/>
          </w:tcPr>
          <w:p>
            <w:r/>
            <w:r>
              <w:t>EULA Acceptance</w:t>
            </w:r>
          </w:p>
        </w:tc>
        <w:tc>
          <w:tcPr>
            <w:tcW w:type="dxa" w:w="5040"/>
          </w:tcPr>
          <w:p>
            <w:r/>
            <w:r>
              <w:t>Users must accept community guidelines before posting</w:t>
            </w:r>
          </w:p>
        </w:tc>
        <w:tc>
          <w:tcPr>
            <w:tcW w:type="dxa" w:w="864"/>
          </w:tcPr>
          <w:p>
            <w:r/>
            <w:r>
              <w:t>P0</w:t>
            </w:r>
          </w:p>
        </w:tc>
      </w:tr>
    </w:tbl>
    <w:p/>
    <w:p>
      <w:r>
        <w:rPr>
          <w:b/>
          <w:i w:val="0"/>
        </w:rPr>
        <w:t>Database Schema (reports table):</w:t>
      </w:r>
    </w:p>
    <w:p>
      <w:r>
        <w:rPr>
          <w:b w:val="0"/>
          <w:i/>
        </w:rPr>
        <w:t xml:space="preserve">    id: uuid PRIMARY KEY</w:t>
        <w:br/>
        <w:t xml:space="preserve">    reporter_id: uuid REFERENCES profiles(id)</w:t>
        <w:br/>
        <w:t xml:space="preserve">    reported_user_id: uuid REFERENCES profiles(id)</w:t>
        <w:br/>
        <w:t xml:space="preserve">    reported_content_id: uuid (nullable, for pins/photos)</w:t>
        <w:br/>
        <w:t xml:space="preserve">    content_type: text ('pin' | 'photo' | 'profile' | 'walk')</w:t>
        <w:br/>
        <w:t xml:space="preserve">    reason: text ('spam' | 'inappropriate' | 'harassment' | 'other')</w:t>
        <w:br/>
        <w:t xml:space="preserve">    description: text (optional user description)</w:t>
        <w:br/>
        <w:t xml:space="preserve">    status: text ('pending' | 'reviewed' | 'actioned' | 'dismissed')</w:t>
        <w:br/>
        <w:t xml:space="preserve">    created_at: timestamptz DEFAULT now()</w:t>
      </w:r>
    </w:p>
    <w:p>
      <w:pPr>
        <w:pStyle w:val="Heading2"/>
      </w:pPr>
      <w:r>
        <w:t>4.4 OTA Update Limitations</w:t>
      </w:r>
    </w:p>
    <w:p>
      <w:r>
        <w:rPr>
          <w:b w:val="0"/>
          <w:i w:val="0"/>
        </w:rPr>
        <w:t>Expo EAS Update allows over-the-air JavaScript bundle updates without store resubmission.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600"/>
          </w:tcPr>
          <w:p>
            <w:r/>
            <w:r>
              <w:rPr>
                <w:b/>
              </w:rPr>
              <w:t>Update 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OTA Possible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Store Resubmission</w:t>
            </w:r>
          </w:p>
        </w:tc>
      </w:tr>
      <w:tr>
        <w:tc>
          <w:tcPr>
            <w:tcW w:type="dxa" w:w="3600"/>
          </w:tcPr>
          <w:p>
            <w:r/>
            <w:r>
              <w:t>JavaScript/TypeScript code changes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3600"/>
          </w:tcPr>
          <w:p>
            <w:r/>
            <w:r>
              <w:t>Asset changes (images, fonts)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3600"/>
          </w:tcPr>
          <w:p>
            <w:r/>
            <w:r>
              <w:t>New native module added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3600"/>
          </w:tcPr>
          <w:p>
            <w:r/>
            <w:r>
              <w:t>Permission changes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3600"/>
          </w:tcPr>
          <w:p>
            <w:r/>
            <w:r>
              <w:t>app.json/app.config.js changes</w:t>
            </w:r>
          </w:p>
        </w:tc>
        <w:tc>
          <w:tcPr>
            <w:tcW w:type="dxa" w:w="1728"/>
          </w:tcPr>
          <w:p>
            <w:r/>
            <w:r>
              <w:t>Depends</w:t>
            </w:r>
          </w:p>
        </w:tc>
        <w:tc>
          <w:tcPr>
            <w:tcW w:type="dxa" w:w="2160"/>
          </w:tcPr>
          <w:p>
            <w:r/>
            <w:r>
              <w:t>If affects native config, Yes</w:t>
            </w:r>
          </w:p>
        </w:tc>
      </w:tr>
      <w:tr>
        <w:tc>
          <w:tcPr>
            <w:tcW w:type="dxa" w:w="3600"/>
          </w:tcPr>
          <w:p>
            <w:r/>
            <w:r>
              <w:t>Expo SDK version upgrade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3600"/>
          </w:tcPr>
          <w:p>
            <w:r/>
            <w:r>
              <w:t>Native code changes (ios/android)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</w:tbl>
    <w:p/>
    <w:p>
      <w:r>
        <w:rPr>
          <w:b w:val="0"/>
          <w:i/>
        </w:rPr>
        <w:t>Important: Apple prohibits using OTA to change app behavior in ways that circumvent the review process. Only use OTA for bug fixes and minor UI updates.</w:t>
      </w:r>
    </w:p>
    <w:p>
      <w:pPr>
        <w:pStyle w:val="Heading2"/>
      </w:pPr>
      <w:r>
        <w:t>4.5 Mapbox Privacy Disclosure</w:t>
      </w:r>
    </w:p>
    <w:p>
      <w:r>
        <w:rPr>
          <w:b w:val="0"/>
          <w:i w:val="0"/>
        </w:rPr>
        <w:t>Mapbox SDK collects telemetry data by default. This must be disclosed in privacy policies and store privacy labels.</w:t>
      </w:r>
    </w:p>
    <w:p>
      <w:pPr>
        <w:pStyle w:val="ListBullet"/>
        <w:ind w:left="360"/>
      </w:pPr>
      <w:r>
        <w:t>Anonymous usage data, crash reports</w:t>
      </w:r>
    </w:p>
    <w:p>
      <w:pPr>
        <w:pStyle w:val="ListBullet"/>
        <w:ind w:left="360"/>
      </w:pPr>
      <w:r>
        <w:t>Device information (model, OS version)</w:t>
      </w:r>
    </w:p>
    <w:p>
      <w:pPr>
        <w:pStyle w:val="ListBullet"/>
        <w:ind w:left="360"/>
      </w:pPr>
      <w:r>
        <w:t>Approximate location data for map tile optimization</w:t>
      </w:r>
    </w:p>
    <w:p>
      <w:r>
        <w:rPr>
          <w:b/>
          <w:i w:val="0"/>
        </w:rPr>
        <w:t>Options:</w:t>
      </w:r>
    </w:p>
    <w:p>
      <w:pPr>
        <w:pStyle w:val="ListBullet"/>
        <w:ind w:left="360"/>
      </w:pPr>
      <w:r>
        <w:rPr>
          <w:b/>
        </w:rPr>
        <w:t xml:space="preserve">Option A: </w:t>
      </w:r>
      <w:r>
        <w:t>Disable telemetry: Set Mapbox.setTelemetryEnabled(false) in app initialization</w:t>
      </w:r>
    </w:p>
    <w:p>
      <w:pPr>
        <w:pStyle w:val="ListBullet"/>
        <w:ind w:left="360"/>
      </w:pPr>
      <w:r>
        <w:rPr>
          <w:b/>
        </w:rPr>
        <w:t xml:space="preserve">Option B: </w:t>
      </w:r>
      <w:r>
        <w:t>Keep telemetry: Disclose in Privacy Policy, add to nutrition labels/data safety</w:t>
      </w:r>
    </w:p>
    <w:p>
      <w:r>
        <w:rPr>
          <w:b w:val="0"/>
          <w:i/>
        </w:rPr>
        <w:t>Recommendation: Disable telemetry for simpler privacy compliance. Mapbox functionality is unaffected by disabling telemetry.</w:t>
      </w:r>
    </w:p>
    <w:p>
      <w:r>
        <w:br w:type="page"/>
      </w:r>
    </w:p>
    <w:p>
      <w:pPr>
        <w:pStyle w:val="Heading1"/>
      </w:pPr>
      <w:r>
        <w:t>5. Pre-Launch Checklist</w:t>
      </w:r>
    </w:p>
    <w:p>
      <w:pPr>
        <w:pStyle w:val="Heading2"/>
      </w:pPr>
      <w:r>
        <w:t>Legal &amp; Compliance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32"/>
          </w:tcPr>
          <w:p>
            <w:r/>
            <w:r>
              <w:rPr>
                <w:b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032"/>
          </w:tcPr>
          <w:p>
            <w:r/>
            <w:r>
              <w:rPr>
                <w:b/>
              </w:rPr>
              <w:t>Details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Privacy Policy</w:t>
            </w:r>
          </w:p>
        </w:tc>
        <w:tc>
          <w:tcPr>
            <w:tcW w:type="dxa" w:w="4032"/>
          </w:tcPr>
          <w:p>
            <w:r/>
            <w:r>
              <w:t>HTTPS hosted, covers AU/GDPR/CCPA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Terms of Service</w:t>
            </w:r>
          </w:p>
        </w:tc>
        <w:tc>
          <w:tcPr>
            <w:tcW w:type="dxa" w:w="4032"/>
          </w:tcPr>
          <w:p>
            <w:r/>
            <w:r>
              <w:t>UGC, Miles, liability clauses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Account Deletion</w:t>
            </w:r>
          </w:p>
        </w:tc>
        <w:tc>
          <w:tcPr>
            <w:tcW w:type="dxa" w:w="4032"/>
          </w:tcPr>
          <w:p>
            <w:r/>
            <w:r>
              <w:t>In-app UI + backend Edge Function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UGC Moderation</w:t>
            </w:r>
          </w:p>
        </w:tc>
        <w:tc>
          <w:tcPr>
            <w:tcW w:type="dxa" w:w="4032"/>
          </w:tcPr>
          <w:p>
            <w:r/>
            <w:r>
              <w:t>reports table, report/block UI, review queue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EULA / Community Guidelines</w:t>
            </w:r>
          </w:p>
        </w:tc>
        <w:tc>
          <w:tcPr>
            <w:tcW w:type="dxa" w:w="4032"/>
          </w:tcPr>
          <w:p>
            <w:r/>
            <w:r>
              <w:t>Acceptance gate before posting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Age Rating Questionnaire</w:t>
            </w:r>
          </w:p>
        </w:tc>
        <w:tc>
          <w:tcPr>
            <w:tcW w:type="dxa" w:w="4032"/>
          </w:tcPr>
          <w:p>
            <w:r/>
            <w:r>
              <w:t>Complete on both stores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</w:tbl>
    <w:p/>
    <w:p>
      <w:pPr>
        <w:pStyle w:val="Heading2"/>
      </w:pPr>
      <w:r>
        <w:t>Technical Implementation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32"/>
          </w:tcPr>
          <w:p>
            <w:r/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Details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Database functions (Migration 00006)</w:t>
            </w:r>
          </w:p>
        </w:tc>
        <w:tc>
          <w:tcPr>
            <w:tcW w:type="dxa" w:w="3456"/>
          </w:tcPr>
          <w:p>
            <w:r/>
            <w:r>
              <w:t>5 functions, storage, RLS</w:t>
            </w:r>
          </w:p>
        </w:tc>
        <w:tc>
          <w:tcPr>
            <w:tcW w:type="dxa" w:w="1440"/>
          </w:tcPr>
          <w:p>
            <w:r/>
            <w:r>
              <w:t>Complete</w:t>
            </w:r>
          </w:p>
        </w:tc>
      </w:tr>
      <w:tr>
        <w:tc>
          <w:tcPr>
            <w:tcW w:type="dxa" w:w="432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Edge Functions (_shared/)</w:t>
            </w:r>
          </w:p>
        </w:tc>
        <w:tc>
          <w:tcPr>
            <w:tcW w:type="dxa" w:w="3456"/>
          </w:tcPr>
          <w:p>
            <w:r/>
            <w:r>
              <w:t>cors, auth, response, validate</w:t>
            </w:r>
          </w:p>
        </w:tc>
        <w:tc>
          <w:tcPr>
            <w:tcW w:type="dxa" w:w="1440"/>
          </w:tcPr>
          <w:p>
            <w:r/>
            <w:r>
              <w:t>Complete</w:t>
            </w:r>
          </w:p>
        </w:tc>
      </w:tr>
      <w:tr>
        <w:tc>
          <w:tcPr>
            <w:tcW w:type="dxa" w:w="432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complete-walk Edge Function</w:t>
            </w:r>
          </w:p>
        </w:tc>
        <w:tc>
          <w:tcPr>
            <w:tcW w:type="dxa" w:w="3456"/>
          </w:tcPr>
          <w:p>
            <w:r/>
            <w:r>
              <w:t>RPC + GeoJSON</w:t>
            </w:r>
          </w:p>
        </w:tc>
        <w:tc>
          <w:tcPr>
            <w:tcW w:type="dxa" w:w="1440"/>
          </w:tcPr>
          <w:p>
            <w:r/>
            <w:r>
              <w:t>Complete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upload-pin-photo Edge Function</w:t>
            </w:r>
          </w:p>
        </w:tc>
        <w:tc>
          <w:tcPr>
            <w:tcW w:type="dxa" w:w="3456"/>
          </w:tcPr>
          <w:p>
            <w:r/>
            <w:r>
              <w:t>Pin photo upload handler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DB Type Generation</w:t>
            </w:r>
          </w:p>
        </w:tc>
        <w:tc>
          <w:tcPr>
            <w:tcW w:type="dxa" w:w="3456"/>
          </w:tcPr>
          <w:p>
            <w:r/>
            <w:r>
              <w:t>Supabase typegen setup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Push Notifications</w:t>
            </w:r>
          </w:p>
        </w:tc>
        <w:tc>
          <w:tcPr>
            <w:tcW w:type="dxa" w:w="3456"/>
          </w:tcPr>
          <w:p>
            <w:r/>
            <w:r>
              <w:t>expo-notifications config</w:t>
            </w:r>
          </w:p>
        </w:tc>
        <w:tc>
          <w:tcPr>
            <w:tcW w:type="dxa" w:w="1440"/>
          </w:tcPr>
          <w:p>
            <w:r/>
            <w:r>
              <w:t>Post-Launch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Sentry Error Monitoring</w:t>
            </w:r>
          </w:p>
        </w:tc>
        <w:tc>
          <w:tcPr>
            <w:tcW w:type="dxa" w:w="3456"/>
          </w:tcPr>
          <w:p>
            <w:r/>
            <w:r>
              <w:t>Production error tracking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Sign in with Apple</w:t>
            </w:r>
          </w:p>
        </w:tc>
        <w:tc>
          <w:tcPr>
            <w:tcW w:type="dxa" w:w="3456"/>
          </w:tcPr>
          <w:p>
            <w:r/>
            <w:r>
              <w:t>Required if offering other social logins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</w:tbl>
    <w:p/>
    <w:p>
      <w:pPr>
        <w:pStyle w:val="Heading2"/>
      </w:pPr>
      <w:r>
        <w:t>Apple App Store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32"/>
          </w:tcPr>
          <w:p>
            <w:r/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Details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Developer Account ($99/yr)</w:t>
            </w:r>
          </w:p>
        </w:tc>
        <w:tc>
          <w:tcPr>
            <w:tcW w:type="dxa" w:w="3456"/>
          </w:tcPr>
          <w:p>
            <w:r/>
            <w:r>
              <w:t>developer.apple.com enrollment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Signing Certificates</w:t>
            </w:r>
          </w:p>
        </w:tc>
        <w:tc>
          <w:tcPr>
            <w:tcW w:type="dxa" w:w="3456"/>
          </w:tcPr>
          <w:p>
            <w:r/>
            <w:r>
              <w:t>Distribution certificate + provisioning profile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App Store Connect App</w:t>
            </w:r>
          </w:p>
        </w:tc>
        <w:tc>
          <w:tcPr>
            <w:tcW w:type="dxa" w:w="3456"/>
          </w:tcPr>
          <w:p>
            <w:r/>
            <w:r>
              <w:t>Create app record with Bundle ID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Screenshots (3 sizes)</w:t>
            </w:r>
          </w:p>
        </w:tc>
        <w:tc>
          <w:tcPr>
            <w:tcW w:type="dxa" w:w="3456"/>
          </w:tcPr>
          <w:p>
            <w:r/>
            <w:r>
              <w:t>6.7", 6.1", iPad if applicable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App Icon (1024×1024)</w:t>
            </w:r>
          </w:p>
        </w:tc>
        <w:tc>
          <w:tcPr>
            <w:tcW w:type="dxa" w:w="3456"/>
          </w:tcPr>
          <w:p>
            <w:r/>
            <w:r>
              <w:t>No alpha channel, PNG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Privacy Nutrition Labels</w:t>
            </w:r>
          </w:p>
        </w:tc>
        <w:tc>
          <w:tcPr>
            <w:tcW w:type="dxa" w:w="3456"/>
          </w:tcPr>
          <w:p>
            <w:r/>
            <w:r>
              <w:t>Complete in App Store Connect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Export Compliance</w:t>
            </w:r>
          </w:p>
        </w:tc>
        <w:tc>
          <w:tcPr>
            <w:tcW w:type="dxa" w:w="3456"/>
          </w:tcPr>
          <w:p>
            <w:r/>
            <w:r>
              <w:t>ITSAppUsesNonExemptEncryption=NO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Background Location Justification</w:t>
            </w:r>
          </w:p>
        </w:tc>
        <w:tc>
          <w:tcPr>
            <w:tcW w:type="dxa" w:w="3456"/>
          </w:tcPr>
          <w:p>
            <w:r/>
            <w:r>
              <w:t>Written justification for review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TestFlight Internal Build</w:t>
            </w:r>
          </w:p>
        </w:tc>
        <w:tc>
          <w:tcPr>
            <w:tcW w:type="dxa" w:w="3456"/>
          </w:tcPr>
          <w:p>
            <w:r/>
            <w:r>
              <w:t>Upload and test with team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</w:tbl>
    <w:p/>
    <w:p>
      <w:pPr>
        <w:pStyle w:val="Heading2"/>
      </w:pPr>
      <w:r>
        <w:t>Google Play Store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32"/>
          </w:tcPr>
          <w:p>
            <w:r/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Details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Developer Account ($25)</w:t>
            </w:r>
          </w:p>
        </w:tc>
        <w:tc>
          <w:tcPr>
            <w:tcW w:type="dxa" w:w="3456"/>
          </w:tcPr>
          <w:p>
            <w:r/>
            <w:r>
              <w:t>play.google.com/console signup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Identity Verification</w:t>
            </w:r>
          </w:p>
        </w:tc>
        <w:tc>
          <w:tcPr>
            <w:tcW w:type="dxa" w:w="3456"/>
          </w:tcPr>
          <w:p>
            <w:r/>
            <w:r>
              <w:t>Government ID submission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Closed Testing (14 days)</w:t>
            </w:r>
          </w:p>
        </w:tc>
        <w:tc>
          <w:tcPr>
            <w:tcW w:type="dxa" w:w="3456"/>
          </w:tcPr>
          <w:p>
            <w:r/>
            <w:r>
              <w:t>12 testers, production access prerequisite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Background Location Video</w:t>
            </w:r>
          </w:p>
        </w:tc>
        <w:tc>
          <w:tcPr>
            <w:tcW w:type="dxa" w:w="3456"/>
          </w:tcPr>
          <w:p>
            <w:r/>
            <w:r>
              <w:t>30-60 sec demo video, uploaded to YouTube/Drive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Data Safety Section</w:t>
            </w:r>
          </w:p>
        </w:tc>
        <w:tc>
          <w:tcPr>
            <w:tcW w:type="dxa" w:w="3456"/>
          </w:tcPr>
          <w:p>
            <w:r/>
            <w:r>
              <w:t>Complete in Play Console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Target API Level 35</w:t>
            </w:r>
          </w:p>
        </w:tc>
        <w:tc>
          <w:tcPr>
            <w:tcW w:type="dxa" w:w="3456"/>
          </w:tcPr>
          <w:p>
            <w:r/>
            <w:r>
              <w:t>Set targetSdkVersion before Aug 2025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Feature Graphic (1024×500)</w:t>
            </w:r>
          </w:p>
        </w:tc>
        <w:tc>
          <w:tcPr>
            <w:tcW w:type="dxa" w:w="3456"/>
          </w:tcPr>
          <w:p>
            <w:r/>
            <w:r>
              <w:t>Required for store listing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Screenshots (2-8)</w:t>
            </w:r>
          </w:p>
        </w:tc>
        <w:tc>
          <w:tcPr>
            <w:tcW w:type="dxa" w:w="3456"/>
          </w:tcPr>
          <w:p>
            <w:r/>
            <w:r>
              <w:t>Phone and tablet if applicable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Content Rating (IARC)</w:t>
            </w:r>
          </w:p>
        </w:tc>
        <w:tc>
          <w:tcPr>
            <w:tcW w:type="dxa" w:w="3456"/>
          </w:tcPr>
          <w:p>
            <w:r/>
            <w:r>
              <w:t>Complete questionnaire in console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</w:tbl>
    <w:p/>
    <w:p>
      <w:pPr>
        <w:pStyle w:val="Heading2"/>
      </w:pPr>
      <w:r>
        <w:t>Marketing &amp; Assets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32"/>
          </w:tcPr>
          <w:p>
            <w:r/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Details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App Description</w:t>
            </w:r>
          </w:p>
        </w:tc>
        <w:tc>
          <w:tcPr>
            <w:tcW w:type="dxa" w:w="3456"/>
          </w:tcPr>
          <w:p>
            <w:r/>
            <w:r>
              <w:t>Max 4000 chars, keyword-optimized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Short Description (Google)</w:t>
            </w:r>
          </w:p>
        </w:tc>
        <w:tc>
          <w:tcPr>
            <w:tcW w:type="dxa" w:w="3456"/>
          </w:tcPr>
          <w:p>
            <w:r/>
            <w:r>
              <w:t>Max 80 chars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Keywords (Apple)</w:t>
            </w:r>
          </w:p>
        </w:tc>
        <w:tc>
          <w:tcPr>
            <w:tcW w:type="dxa" w:w="3456"/>
          </w:tcPr>
          <w:p>
            <w:r/>
            <w:r>
              <w:t>Max 100 chars, comma-separated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Subtitle (Apple)</w:t>
            </w:r>
          </w:p>
        </w:tc>
        <w:tc>
          <w:tcPr>
            <w:tcW w:type="dxa" w:w="3456"/>
          </w:tcPr>
          <w:p>
            <w:r/>
            <w:r>
              <w:t>Max 30 chars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Support URL</w:t>
            </w:r>
          </w:p>
        </w:tc>
        <w:tc>
          <w:tcPr>
            <w:tcW w:type="dxa" w:w="3456"/>
          </w:tcPr>
          <w:p>
            <w:r/>
            <w:r>
              <w:t>FAQ or contact page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Marketing Website</w:t>
            </w:r>
          </w:p>
        </w:tc>
        <w:tc>
          <w:tcPr>
            <w:tcW w:type="dxa" w:w="3456"/>
          </w:tcPr>
          <w:p>
            <w:r/>
            <w:r>
              <w:t>Optional but recommended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</w:tbl>
    <w:p/>
    <w:p>
      <w:pPr>
        <w:pStyle w:val="Heading2"/>
      </w:pPr>
      <w:r>
        <w:t>Infrastructure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32"/>
          </w:tcPr>
          <w:p>
            <w:r/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Details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Supabase Production Project</w:t>
            </w:r>
          </w:p>
        </w:tc>
        <w:tc>
          <w:tcPr>
            <w:tcW w:type="dxa" w:w="3456"/>
          </w:tcPr>
          <w:p>
            <w:r/>
            <w:r>
              <w:t>Separate from dev, proper tier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Environment Variables</w:t>
            </w:r>
          </w:p>
        </w:tc>
        <w:tc>
          <w:tcPr>
            <w:tcW w:type="dxa" w:w="3456"/>
          </w:tcPr>
          <w:p>
            <w:r/>
            <w:r>
              <w:t>Production API keys in EAS secrets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Mapbox Production Token</w:t>
            </w:r>
          </w:p>
        </w:tc>
        <w:tc>
          <w:tcPr>
            <w:tcW w:type="dxa" w:w="3456"/>
          </w:tcPr>
          <w:p>
            <w:r/>
            <w:r>
              <w:t>Rate-limited, domain-restricted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Sentry DSN</w:t>
            </w:r>
          </w:p>
        </w:tc>
        <w:tc>
          <w:tcPr>
            <w:tcW w:type="dxa" w:w="3456"/>
          </w:tcPr>
          <w:p>
            <w:r/>
            <w:r>
              <w:t>Production error tracking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Domain for Privacy Policy</w:t>
            </w:r>
          </w:p>
        </w:tc>
        <w:tc>
          <w:tcPr>
            <w:tcW w:type="dxa" w:w="3456"/>
          </w:tcPr>
          <w:p>
            <w:r/>
            <w:r>
              <w:t>HTTPS hosting for legal pages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  <w:tr>
        <w:tc>
          <w:tcPr>
            <w:tcW w:type="dxa" w:w="432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Backup Strategy</w:t>
            </w:r>
          </w:p>
        </w:tc>
        <w:tc>
          <w:tcPr>
            <w:tcW w:type="dxa" w:w="3456"/>
          </w:tcPr>
          <w:p>
            <w:r/>
            <w:r>
              <w:t>Supabase daily backups enabled</w:t>
            </w:r>
          </w:p>
        </w:tc>
        <w:tc>
          <w:tcPr>
            <w:tcW w:type="dxa" w:w="1440"/>
          </w:tcPr>
          <w:p>
            <w:r/>
            <w:r>
              <w:t>Not Started</w:t>
            </w:r>
          </w:p>
        </w:tc>
      </w:tr>
    </w:tbl>
    <w:p/>
    <w:p>
      <w:r>
        <w:br w:type="page"/>
      </w:r>
    </w:p>
    <w:p>
      <w:pPr>
        <w:pStyle w:val="Heading1"/>
      </w:pPr>
      <w:r>
        <w:t>6. Deployment Timeline</w:t>
      </w:r>
    </w:p>
    <w:p>
      <w:r>
        <w:rPr>
          <w:b w:val="0"/>
          <w:i w:val="0"/>
        </w:rPr>
        <w:t>Estimated 8-week timeline from development completion to both stores live. Critical path is determined by Google Play's 14-day closed testing requirement for new accounts.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</w:tcPr>
          <w:p>
            <w:r/>
            <w:r>
              <w:rPr>
                <w:b/>
              </w:rPr>
              <w:t>Week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Tasks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Deliverables</w:t>
            </w:r>
          </w:p>
        </w:tc>
      </w:tr>
      <w:tr>
        <w:tc>
          <w:tcPr>
            <w:tcW w:type="dxa" w:w="1152"/>
          </w:tcPr>
          <w:p>
            <w:r/>
            <w:r>
              <w:t>Week 1-2</w:t>
            </w:r>
          </w:p>
        </w:tc>
        <w:tc>
          <w:tcPr>
            <w:tcW w:type="dxa" w:w="4320"/>
          </w:tcPr>
          <w:p>
            <w:r/>
            <w:r>
              <w:t>Account Deletion implementation (UI + Edge Function)</w:t>
              <w:br/>
              <w:t>UGC Moderation system (reports table, report/block UI)</w:t>
              <w:br/>
              <w:t>upload-pin-photo Edge Function</w:t>
              <w:br/>
              <w:t>Sign in with Apple integration</w:t>
            </w:r>
          </w:p>
        </w:tc>
        <w:tc>
          <w:tcPr>
            <w:tcW w:type="dxa" w:w="3600"/>
          </w:tcPr>
          <w:p>
            <w:r/>
            <w:r>
              <w:t>3 P0 blockers resolved</w:t>
              <w:br/>
              <w:t>Pin photo upload working</w:t>
              <w:br/>
              <w:t>Apple Sign-In functional</w:t>
            </w:r>
          </w:p>
        </w:tc>
      </w:tr>
      <w:tr>
        <w:tc>
          <w:tcPr>
            <w:tcW w:type="dxa" w:w="1152"/>
          </w:tcPr>
          <w:p>
            <w:r/>
            <w:r>
              <w:t>Week 3</w:t>
            </w:r>
          </w:p>
        </w:tc>
        <w:tc>
          <w:tcPr>
            <w:tcW w:type="dxa" w:w="4320"/>
          </w:tcPr>
          <w:p>
            <w:r/>
            <w:r>
              <w:t>Draft Privacy Policy &amp; Terms of Service</w:t>
              <w:br/>
              <w:t>Complete Apple Privacy Nutrition Labels</w:t>
              <w:br/>
              <w:t>Complete Google Data Safety Section</w:t>
              <w:br/>
              <w:t>Set up Supabase production project</w:t>
            </w:r>
          </w:p>
        </w:tc>
        <w:tc>
          <w:tcPr>
            <w:tcW w:type="dxa" w:w="3600"/>
          </w:tcPr>
          <w:p>
            <w:r/>
            <w:r>
              <w:t>Legal documents hosted</w:t>
              <w:br/>
              <w:t>Store privacy sections filled</w:t>
              <w:br/>
              <w:t>Production infrastructure ready</w:t>
            </w:r>
          </w:p>
        </w:tc>
      </w:tr>
      <w:tr>
        <w:tc>
          <w:tcPr>
            <w:tcW w:type="dxa" w:w="1152"/>
          </w:tcPr>
          <w:p>
            <w:r/>
            <w:r>
              <w:t>Week 4</w:t>
            </w:r>
          </w:p>
        </w:tc>
        <w:tc>
          <w:tcPr>
            <w:tcW w:type="dxa" w:w="4320"/>
          </w:tcPr>
          <w:p>
            <w:r/>
            <w:r>
              <w:t>Create store listing assets (screenshots, icons, graphics)</w:t>
              <w:br/>
              <w:t>Write app descriptions and keywords</w:t>
              <w:br/>
              <w:t>TestFlight Internal build + team testing</w:t>
              <w:br/>
              <w:t>Record background location demo video (Google)</w:t>
            </w:r>
          </w:p>
        </w:tc>
        <w:tc>
          <w:tcPr>
            <w:tcW w:type="dxa" w:w="3600"/>
          </w:tcPr>
          <w:p>
            <w:r/>
            <w:r>
              <w:t>All marketing assets ready</w:t>
              <w:br/>
              <w:t>Internal build validated</w:t>
              <w:br/>
              <w:t>Demo video uploaded</w:t>
            </w:r>
          </w:p>
        </w:tc>
      </w:tr>
      <w:tr>
        <w:tc>
          <w:tcPr>
            <w:tcW w:type="dxa" w:w="1152"/>
          </w:tcPr>
          <w:p>
            <w:r/>
            <w:r>
              <w:t>Week 5</w:t>
            </w:r>
          </w:p>
        </w:tc>
        <w:tc>
          <w:tcPr>
            <w:tcW w:type="dxa" w:w="4320"/>
          </w:tcPr>
          <w:p>
            <w:r/>
            <w:r>
              <w:t>Submit to Apple App Store Review</w:t>
              <w:br/>
              <w:t>Create Google Play Closed Testing track</w:t>
              <w:br/>
              <w:t>Recruit and onboard 12 testers for Google</w:t>
              <w:br/>
              <w:t>Set up Sentry production monitoring</w:t>
            </w:r>
          </w:p>
        </w:tc>
        <w:tc>
          <w:tcPr>
            <w:tcW w:type="dxa" w:w="3600"/>
          </w:tcPr>
          <w:p>
            <w:r/>
            <w:r>
              <w:t>Apple submission in review</w:t>
              <w:br/>
              <w:t>Google closed testing started</w:t>
              <w:br/>
              <w:t>Error monitoring active</w:t>
            </w:r>
          </w:p>
        </w:tc>
      </w:tr>
      <w:tr>
        <w:tc>
          <w:tcPr>
            <w:tcW w:type="dxa" w:w="1152"/>
          </w:tcPr>
          <w:p>
            <w:r/>
            <w:r>
              <w:t>Week 6</w:t>
            </w:r>
          </w:p>
        </w:tc>
        <w:tc>
          <w:tcPr>
            <w:tcW w:type="dxa" w:w="4320"/>
          </w:tcPr>
          <w:p>
            <w:r/>
            <w:r>
              <w:t>Respond to Apple review feedback (if rejected)</w:t>
              <w:br/>
              <w:t>Google Closed Testing in progress (day 1-14)</w:t>
              <w:br/>
              <w:t>Fix any issues found during testing</w:t>
              <w:br/>
              <w:t>Prepare OTA update pipeline</w:t>
            </w:r>
          </w:p>
        </w:tc>
        <w:tc>
          <w:tcPr>
            <w:tcW w:type="dxa" w:w="3600"/>
          </w:tcPr>
          <w:p>
            <w:r/>
            <w:r>
              <w:t>Apple approval (or resubmission)</w:t>
              <w:br/>
              <w:t>Google testing progressing</w:t>
              <w:br/>
              <w:t>Bug fixes deployed</w:t>
            </w:r>
          </w:p>
        </w:tc>
      </w:tr>
      <w:tr>
        <w:tc>
          <w:tcPr>
            <w:tcW w:type="dxa" w:w="1152"/>
          </w:tcPr>
          <w:p>
            <w:r/>
            <w:r>
              <w:t>Week 7</w:t>
            </w:r>
          </w:p>
        </w:tc>
        <w:tc>
          <w:tcPr>
            <w:tcW w:type="dxa" w:w="4320"/>
          </w:tcPr>
          <w:p>
            <w:r/>
            <w:r>
              <w:t>Google Closed Testing completes (day 14)</w:t>
              <w:br/>
              <w:t>Submit to Google Play Production</w:t>
              <w:br/>
              <w:t>Configure push notifications</w:t>
              <w:br/>
              <w:t>Final QA on both platforms</w:t>
            </w:r>
          </w:p>
        </w:tc>
        <w:tc>
          <w:tcPr>
            <w:tcW w:type="dxa" w:w="3600"/>
          </w:tcPr>
          <w:p>
            <w:r/>
            <w:r>
              <w:t>Google production submitted</w:t>
              <w:br/>
              <w:t>Push notifications ready</w:t>
              <w:br/>
              <w:t>Both platforms QA'd</w:t>
            </w:r>
          </w:p>
        </w:tc>
      </w:tr>
      <w:tr>
        <w:tc>
          <w:tcPr>
            <w:tcW w:type="dxa" w:w="1152"/>
          </w:tcPr>
          <w:p>
            <w:r/>
            <w:r>
              <w:t>Week 8</w:t>
            </w:r>
          </w:p>
        </w:tc>
        <w:tc>
          <w:tcPr>
            <w:tcW w:type="dxa" w:w="4320"/>
          </w:tcPr>
          <w:p>
            <w:r/>
            <w:r>
              <w:t>Both stores live</w:t>
              <w:br/>
              <w:t>Verify OTA update pipeline</w:t>
              <w:br/>
              <w:t>Set up monitoring dashboards</w:t>
              <w:br/>
              <w:t>Post-launch monitoring and hotfix readiness</w:t>
            </w:r>
          </w:p>
        </w:tc>
        <w:tc>
          <w:tcPr>
            <w:tcW w:type="dxa" w:w="3600"/>
          </w:tcPr>
          <w:p>
            <w:r/>
            <w:r>
              <w:t>APP LIVE on both stores</w:t>
              <w:br/>
              <w:t>OTA pipeline verified</w:t>
              <w:br/>
              <w:t>Monitoring operational</w:t>
            </w:r>
          </w:p>
        </w:tc>
      </w:tr>
    </w:tbl>
    <w:p/>
    <w:p>
      <w:r>
        <w:rPr>
          <w:b w:val="0"/>
          <w:i w:val="0"/>
        </w:rPr>
      </w:r>
    </w:p>
    <w:p>
      <w:r>
        <w:rPr>
          <w:b/>
          <w:i w:val="0"/>
        </w:rPr>
        <w:t>CRITICAL PATH WARNING</w:t>
      </w:r>
    </w:p>
    <w:p>
      <w:r>
        <w:rPr>
          <w:color w:val="CC0000"/>
        </w:rPr>
        <w:t>Google Play's 14-day closed testing requirement for new developer accounts is the longest single dependency in this timeline. Start Google developer account registration and tester recruitment as early as possible — ideally during Week 1-2 while P0 blockers are being resolved. Apple review can happen in parallel since it has no closed testing prerequisite.</w:t>
      </w:r>
    </w:p>
    <w:p>
      <w:r>
        <w:rPr>
          <w:b w:val="0"/>
          <w:i w:val="0"/>
        </w:rPr>
      </w:r>
    </w:p>
    <w:p>
      <w:r>
        <w:rPr>
          <w:b/>
          <w:i w:val="0"/>
        </w:rPr>
        <w:t>Risk Mitigation:</w:t>
      </w:r>
    </w:p>
    <w:p>
      <w:pPr>
        <w:pStyle w:val="ListBullet"/>
        <w:ind w:left="360"/>
      </w:pPr>
      <w:r>
        <w:t>Register both developer accounts in Week 1 (don't wait)</w:t>
      </w:r>
    </w:p>
    <w:p>
      <w:pPr>
        <w:pStyle w:val="ListBullet"/>
        <w:ind w:left="360"/>
      </w:pPr>
      <w:r>
        <w:t>Start recruiting Google Play testers early (friends, community)</w:t>
      </w:r>
    </w:p>
    <w:p>
      <w:pPr>
        <w:pStyle w:val="ListBullet"/>
        <w:ind w:left="360"/>
      </w:pPr>
      <w:r>
        <w:t>Prepare Apple submission materials during Google's 14-day wait</w:t>
      </w:r>
    </w:p>
    <w:p>
      <w:pPr>
        <w:pStyle w:val="ListBullet"/>
        <w:ind w:left="360"/>
      </w:pPr>
      <w:r>
        <w:t>Have rejection response templates ready for common issues</w:t>
      </w:r>
    </w:p>
    <w:p>
      <w:pPr>
        <w:pStyle w:val="ListBullet"/>
        <w:ind w:left="360"/>
      </w:pPr>
      <w:r>
        <w:t>Build in 1-week buffer for unexpected review delays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C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1C1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C1C1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C1C1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