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3B4E79" w:rsidP="00E91750" w:rsidRDefault="003B4E79" w14:paraId="494141D2" w14:textId="070E5C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579732" wp14:editId="3229D852">
                <wp:simplePos x="0" y="0"/>
                <wp:positionH relativeFrom="page">
                  <wp:posOffset>1392865</wp:posOffset>
                </wp:positionH>
                <wp:positionV relativeFrom="page">
                  <wp:posOffset>127591</wp:posOffset>
                </wp:positionV>
                <wp:extent cx="5124893" cy="331470"/>
                <wp:effectExtent l="0" t="0" r="0" b="1143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893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3B4E79" w:rsidR="00A917AB" w:rsidP="003416C5" w:rsidRDefault="003B4E79" w14:paraId="3B57973D" w14:textId="0A5C9BDB">
                            <w:pPr>
                              <w:pStyle w:val="Heading2"/>
                              <w:rPr>
                                <w:rFonts w:ascii="Aptos Black" w:hAnsi="Aptos Black"/>
                                <w:spacing w:val="40"/>
                              </w:rPr>
                            </w:pPr>
                            <w:r>
                              <w:rPr>
                                <w:rFonts w:ascii="Aptos Black" w:hAnsi="Aptos Black"/>
                                <w:spacing w:val="40"/>
                              </w:rPr>
                              <w:t xml:space="preserve">RST </w:t>
                            </w:r>
                            <w:r w:rsidRPr="003B4E79" w:rsidR="00085719">
                              <w:rPr>
                                <w:rFonts w:ascii="Aptos Black" w:hAnsi="Aptos Black"/>
                                <w:spacing w:val="40"/>
                              </w:rPr>
                              <w:t>Commissioning Activity Request</w:t>
                            </w:r>
                            <w:r w:rsidRPr="003B4E79">
                              <w:rPr>
                                <w:rFonts w:ascii="Aptos Black" w:hAnsi="Aptos Black"/>
                                <w:spacing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B579732">
                <v:stroke joinstyle="miter"/>
                <v:path gradientshapeok="t" o:connecttype="rect"/>
              </v:shapetype>
              <v:shape id="Text Box 4" style="position:absolute;left:0;text-align:left;margin-left:109.65pt;margin-top:10.05pt;width:403.55pt;height:26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">
                <v:textbox inset="0,0,0,0">
                  <w:txbxContent>
                    <w:p w:rsidRPr="003B4E79" w:rsidR="00A917AB" w:rsidP="003416C5" w:rsidRDefault="003B4E79" w14:paraId="3B57973D" w14:textId="0A5C9BDB">
                      <w:pPr>
                        <w:pStyle w:val="Heading2"/>
                        <w:rPr>
                          <w:rFonts w:ascii="Aptos Black" w:hAnsi="Aptos Black"/>
                          <w:spacing w:val="40"/>
                        </w:rPr>
                      </w:pPr>
                      <w:r>
                        <w:rPr>
                          <w:rFonts w:ascii="Aptos Black" w:hAnsi="Aptos Black"/>
                          <w:spacing w:val="40"/>
                        </w:rPr>
                        <w:t xml:space="preserve">RST </w:t>
                      </w:r>
                      <w:r w:rsidRPr="003B4E79" w:rsidR="00085719">
                        <w:rPr>
                          <w:rFonts w:ascii="Aptos Black" w:hAnsi="Aptos Black"/>
                          <w:spacing w:val="40"/>
                        </w:rPr>
                        <w:t>Commissioning Activity Request</w:t>
                      </w:r>
                      <w:r w:rsidRPr="003B4E79">
                        <w:rPr>
                          <w:rFonts w:ascii="Aptos Black" w:hAnsi="Aptos Black"/>
                          <w:spacing w:val="4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EF5348" wp14:editId="5044D1A3">
            <wp:extent cx="6857505" cy="1350335"/>
            <wp:effectExtent l="0" t="0" r="635" b="2540"/>
            <wp:docPr id="1" name="Picture 1" descr="Roman Wide Field Instrument Prepara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man Wide Field Instrument Preparatory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989" cy="13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79" w:rsidP="00E91750" w:rsidRDefault="003B4E79" w14:paraId="3F3D0EE7" w14:textId="55DC7F59">
      <w:pPr>
        <w:jc w:val="both"/>
      </w:pPr>
    </w:p>
    <w:p w:rsidR="003B4E79" w:rsidP="00E91750" w:rsidRDefault="003B4E79" w14:paraId="30B77B69" w14:textId="72DDE249">
      <w:pPr>
        <w:jc w:val="both"/>
      </w:pPr>
    </w:p>
    <w:tbl>
      <w:tblPr>
        <w:tblStyle w:val="TableGrid"/>
        <w:tblpPr w:leftFromText="180" w:rightFromText="180" w:vertAnchor="text" w:tblpY="67"/>
        <w:tblW w:w="11040" w:type="dxa"/>
        <w:tblLook w:val="04A0" w:firstRow="1" w:lastRow="0" w:firstColumn="1" w:lastColumn="0" w:noHBand="0" w:noVBand="1"/>
      </w:tblPr>
      <w:tblGrid>
        <w:gridCol w:w="1203"/>
        <w:gridCol w:w="324"/>
        <w:gridCol w:w="178"/>
        <w:gridCol w:w="90"/>
        <w:gridCol w:w="94"/>
        <w:gridCol w:w="986"/>
        <w:gridCol w:w="257"/>
        <w:gridCol w:w="137"/>
        <w:gridCol w:w="57"/>
        <w:gridCol w:w="618"/>
        <w:gridCol w:w="14"/>
        <w:gridCol w:w="900"/>
        <w:gridCol w:w="18"/>
        <w:gridCol w:w="278"/>
        <w:gridCol w:w="201"/>
        <w:gridCol w:w="175"/>
        <w:gridCol w:w="67"/>
        <w:gridCol w:w="68"/>
        <w:gridCol w:w="369"/>
        <w:gridCol w:w="462"/>
        <w:gridCol w:w="609"/>
        <w:gridCol w:w="19"/>
        <w:gridCol w:w="170"/>
        <w:gridCol w:w="1053"/>
        <w:gridCol w:w="468"/>
        <w:gridCol w:w="337"/>
        <w:gridCol w:w="1888"/>
      </w:tblGrid>
      <w:tr w:rsidR="00BA6E0A" w:rsidTr="4EAC7E8A" w14:paraId="6AC1D92A" w14:textId="77777777">
        <w:trPr>
          <w:trHeight w:val="802"/>
        </w:trPr>
        <w:tc>
          <w:tcPr>
            <w:tcW w:w="3326" w:type="dxa"/>
            <w:gridSpan w:val="9"/>
            <w:shd w:val="clear" w:color="auto" w:fill="B2A1C7" w:themeFill="accent4" w:themeFillTint="99"/>
            <w:tcMar/>
            <w:vAlign w:val="center"/>
          </w:tcPr>
          <w:p w:rsidR="00991926" w:rsidP="00E91750" w:rsidRDefault="00991926" w14:paraId="500F3217" w14:textId="0465E366">
            <w:pPr>
              <w:jc w:val="both"/>
            </w:pPr>
            <w:r w:rsidRPr="00991926">
              <w:rPr>
                <w:color w:val="FFFFFF" w:themeColor="background1"/>
                <w:sz w:val="48"/>
                <w:szCs w:val="48"/>
              </w:rPr>
              <w:t>CAR-</w:t>
            </w:r>
            <w:r w:rsidR="00A04DB9">
              <w:rPr>
                <w:color w:val="FFFFFF" w:themeColor="background1"/>
                <w:sz w:val="48"/>
                <w:szCs w:val="48"/>
              </w:rPr>
              <w:t>171</w:t>
            </w:r>
          </w:p>
        </w:tc>
        <w:tc>
          <w:tcPr>
            <w:tcW w:w="1550" w:type="dxa"/>
            <w:gridSpan w:val="4"/>
            <w:tcBorders>
              <w:right w:val="single" w:color="FFFFFF" w:themeColor="background1" w:sz="4" w:space="0"/>
            </w:tcBorders>
            <w:tcMar/>
            <w:vAlign w:val="center"/>
          </w:tcPr>
          <w:p w:rsidRPr="00991926" w:rsidR="00991926" w:rsidP="00E91750" w:rsidRDefault="00991926" w14:paraId="5FFF7880" w14:textId="7F9F140F">
            <w:pPr>
              <w:jc w:val="both"/>
              <w:rPr>
                <w:color w:val="5F497A" w:themeColor="accent4" w:themeShade="BF"/>
              </w:rPr>
            </w:pPr>
            <w:r w:rsidRPr="00991926">
              <w:rPr>
                <w:color w:val="5F497A" w:themeColor="accent4" w:themeShade="BF"/>
                <w:sz w:val="28"/>
                <w:szCs w:val="28"/>
              </w:rPr>
              <w:t>CAR Title:</w:t>
            </w:r>
          </w:p>
        </w:tc>
        <w:tc>
          <w:tcPr>
            <w:tcW w:w="6164" w:type="dxa"/>
            <w:gridSpan w:val="14"/>
            <w:tcBorders>
              <w:left w:val="single" w:color="FFFFFF" w:themeColor="background1" w:sz="4" w:space="0"/>
            </w:tcBorders>
            <w:tcMar/>
            <w:vAlign w:val="center"/>
          </w:tcPr>
          <w:p w:rsidR="00991926" w:rsidP="00E91750" w:rsidRDefault="00A04DB9" w14:paraId="3FE90DC3" w14:textId="355675DA">
            <w:pPr>
              <w:jc w:val="both"/>
            </w:pPr>
            <w:r>
              <w:t>Ghosts and Scattered light</w:t>
            </w:r>
          </w:p>
        </w:tc>
      </w:tr>
      <w:tr w:rsidR="00265547" w:rsidTr="4EAC7E8A" w14:paraId="0A845841" w14:textId="77777777">
        <w:trPr>
          <w:trHeight w:val="443"/>
        </w:trPr>
        <w:tc>
          <w:tcPr>
            <w:tcW w:w="1889" w:type="dxa"/>
            <w:gridSpan w:val="5"/>
            <w:tcBorders>
              <w:right w:val="single" w:color="FFFFFF" w:themeColor="background1" w:sz="4" w:space="0"/>
            </w:tcBorders>
            <w:tcMar/>
            <w:vAlign w:val="center"/>
          </w:tcPr>
          <w:p w:rsidRPr="00991926" w:rsidR="00991926" w:rsidP="00E91750" w:rsidRDefault="00991926" w14:paraId="29B50C9B" w14:textId="6EFC7ECA">
            <w:pPr>
              <w:jc w:val="both"/>
              <w:rPr>
                <w:sz w:val="24"/>
                <w:szCs w:val="24"/>
              </w:rPr>
            </w:pPr>
            <w:r w:rsidRPr="00991926">
              <w:rPr>
                <w:color w:val="5F497A" w:themeColor="accent4" w:themeShade="BF"/>
                <w:sz w:val="24"/>
                <w:szCs w:val="24"/>
              </w:rPr>
              <w:t>Draft Date:</w:t>
            </w:r>
          </w:p>
        </w:tc>
        <w:tc>
          <w:tcPr>
            <w:tcW w:w="3708" w:type="dxa"/>
            <w:gridSpan w:val="12"/>
            <w:tcBorders>
              <w:left w:val="single" w:color="FFFFFF" w:themeColor="background1" w:sz="4" w:space="0"/>
            </w:tcBorders>
            <w:tcMar/>
            <w:vAlign w:val="center"/>
          </w:tcPr>
          <w:p w:rsidRPr="00991926" w:rsidR="00991926" w:rsidP="00E91750" w:rsidRDefault="00E877D3" w14:paraId="21B162D0" w14:textId="2A61D2C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1A36F30F">
              <w:rPr>
                <w:sz w:val="24"/>
                <w:szCs w:val="24"/>
              </w:rPr>
              <w:t>/</w:t>
            </w:r>
            <w:r w:rsidRPr="1A36F30F" w:rsidR="09CCB040">
              <w:rPr>
                <w:sz w:val="24"/>
                <w:szCs w:val="24"/>
              </w:rPr>
              <w:t>8</w:t>
            </w:r>
            <w:r w:rsidRPr="1A36F30F">
              <w:rPr>
                <w:sz w:val="24"/>
                <w:szCs w:val="24"/>
              </w:rPr>
              <w:t>/</w:t>
            </w:r>
            <w:r w:rsidRPr="43D45307">
              <w:rPr>
                <w:sz w:val="24"/>
                <w:szCs w:val="24"/>
              </w:rPr>
              <w:t>2</w:t>
            </w:r>
            <w:r w:rsidRPr="43D45307" w:rsidR="7F0F7978">
              <w:rPr>
                <w:sz w:val="24"/>
                <w:szCs w:val="24"/>
              </w:rPr>
              <w:t>5</w:t>
            </w:r>
          </w:p>
        </w:tc>
        <w:tc>
          <w:tcPr>
            <w:tcW w:w="2750" w:type="dxa"/>
            <w:gridSpan w:val="7"/>
            <w:tcBorders>
              <w:right w:val="single" w:color="FFFFFF" w:themeColor="background1" w:sz="4" w:space="0"/>
            </w:tcBorders>
            <w:tcMar/>
            <w:vAlign w:val="center"/>
          </w:tcPr>
          <w:p w:rsidR="00991926" w:rsidP="00E91750" w:rsidRDefault="00991926" w14:paraId="2D288A7F" w14:textId="2748E988">
            <w:pPr>
              <w:jc w:val="both"/>
            </w:pPr>
            <w:r>
              <w:rPr>
                <w:color w:val="5F497A" w:themeColor="accent4" w:themeShade="BF"/>
                <w:sz w:val="24"/>
                <w:szCs w:val="24"/>
              </w:rPr>
              <w:t>Adjudicated</w:t>
            </w:r>
            <w:r w:rsidRPr="00991926">
              <w:rPr>
                <w:color w:val="5F497A" w:themeColor="accent4" w:themeShade="BF"/>
                <w:sz w:val="24"/>
                <w:szCs w:val="24"/>
              </w:rPr>
              <w:t xml:space="preserve"> Date:</w:t>
            </w:r>
          </w:p>
        </w:tc>
        <w:tc>
          <w:tcPr>
            <w:tcW w:w="2693" w:type="dxa"/>
            <w:gridSpan w:val="3"/>
            <w:tcBorders>
              <w:left w:val="single" w:color="FFFFFF" w:themeColor="background1" w:sz="4" w:space="0"/>
            </w:tcBorders>
            <w:tcMar/>
            <w:vAlign w:val="center"/>
          </w:tcPr>
          <w:p w:rsidR="00991926" w:rsidP="00E91750" w:rsidRDefault="00991926" w14:paraId="0756082D" w14:textId="1614DF48">
            <w:pPr>
              <w:jc w:val="both"/>
            </w:pPr>
            <w:r w:rsidR="4EAC7E8A">
              <w:rPr/>
              <w:t>7/15/2026</w:t>
            </w:r>
          </w:p>
        </w:tc>
      </w:tr>
      <w:tr w:rsidR="00265547" w:rsidTr="4EAC7E8A" w14:paraId="3968FBB1" w14:textId="77777777">
        <w:trPr>
          <w:trHeight w:val="443"/>
        </w:trPr>
        <w:tc>
          <w:tcPr>
            <w:tcW w:w="1527" w:type="dxa"/>
            <w:gridSpan w:val="2"/>
            <w:tcBorders>
              <w:right w:val="single" w:color="FFFFFF" w:themeColor="background1" w:sz="4" w:space="0"/>
            </w:tcBorders>
            <w:tcMar/>
            <w:vAlign w:val="center"/>
          </w:tcPr>
          <w:p w:rsidRPr="00991926" w:rsidR="00895F98" w:rsidP="00E91750" w:rsidRDefault="00895F98" w14:paraId="2A286CE7" w14:textId="3E590D29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Author:</w:t>
            </w:r>
          </w:p>
        </w:tc>
        <w:tc>
          <w:tcPr>
            <w:tcW w:w="4070" w:type="dxa"/>
            <w:gridSpan w:val="15"/>
            <w:tcBorders>
              <w:left w:val="single" w:color="FFFFFF" w:themeColor="background1" w:sz="4" w:space="0"/>
            </w:tcBorders>
            <w:tcMar/>
            <w:vAlign w:val="center"/>
          </w:tcPr>
          <w:p w:rsidRPr="00991926" w:rsidR="00895F98" w:rsidP="00E91750" w:rsidRDefault="2AA794B5" w14:paraId="6BE6AE36" w14:textId="08193579">
            <w:pPr>
              <w:jc w:val="both"/>
              <w:rPr>
                <w:sz w:val="24"/>
                <w:szCs w:val="24"/>
              </w:rPr>
            </w:pPr>
            <w:r w:rsidRPr="213956F0">
              <w:rPr>
                <w:sz w:val="24"/>
                <w:szCs w:val="24"/>
              </w:rPr>
              <w:t>Alex Borlaff</w:t>
            </w:r>
            <w:r w:rsidRPr="33B7F1B6" w:rsidR="625017D1">
              <w:rPr>
                <w:sz w:val="24"/>
                <w:szCs w:val="24"/>
              </w:rPr>
              <w:t>/</w:t>
            </w:r>
            <w:r w:rsidRPr="3502D106" w:rsidR="625017D1">
              <w:rPr>
                <w:sz w:val="24"/>
                <w:szCs w:val="24"/>
              </w:rPr>
              <w:t>Maxime Rizzo/Scott</w:t>
            </w:r>
            <w:r w:rsidRPr="33B7F1B6" w:rsidR="625017D1">
              <w:rPr>
                <w:sz w:val="24"/>
                <w:szCs w:val="24"/>
              </w:rPr>
              <w:t xml:space="preserve"> </w:t>
            </w:r>
            <w:r w:rsidRPr="160FC22D" w:rsidR="625017D1">
              <w:rPr>
                <w:sz w:val="24"/>
                <w:szCs w:val="24"/>
              </w:rPr>
              <w:t>Rohrbach</w:t>
            </w:r>
            <w:r w:rsidRPr="3502D106" w:rsidR="625017D1">
              <w:rPr>
                <w:sz w:val="24"/>
                <w:szCs w:val="24"/>
              </w:rPr>
              <w:t>/</w:t>
            </w:r>
            <w:r w:rsidRPr="29623DC2" w:rsidR="625017D1">
              <w:rPr>
                <w:sz w:val="24"/>
                <w:szCs w:val="24"/>
              </w:rPr>
              <w:t>Eric Switzer</w:t>
            </w:r>
          </w:p>
        </w:tc>
        <w:tc>
          <w:tcPr>
            <w:tcW w:w="1697" w:type="dxa"/>
            <w:gridSpan w:val="6"/>
            <w:tcBorders>
              <w:right w:val="single" w:color="FFFFFF" w:themeColor="background1" w:sz="4" w:space="0"/>
            </w:tcBorders>
            <w:tcMar/>
            <w:vAlign w:val="center"/>
          </w:tcPr>
          <w:p w:rsidR="00895F98" w:rsidP="00E91750" w:rsidRDefault="00895F98" w14:paraId="0BB64BBA" w14:textId="1CFEEA6E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Subsystem:</w:t>
            </w:r>
          </w:p>
        </w:tc>
        <w:tc>
          <w:tcPr>
            <w:tcW w:w="3746" w:type="dxa"/>
            <w:gridSpan w:val="4"/>
            <w:tcBorders>
              <w:left w:val="single" w:color="FFFFFF" w:themeColor="background1" w:sz="4" w:space="0"/>
            </w:tcBorders>
            <w:tcMar/>
            <w:vAlign w:val="center"/>
          </w:tcPr>
          <w:p w:rsidRPr="00991926" w:rsidR="00895F98" w:rsidP="00E91750" w:rsidRDefault="00F206B1" w14:paraId="6B83C6A8" w14:textId="243F1B7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WFI</w:t>
            </w:r>
          </w:p>
        </w:tc>
      </w:tr>
      <w:tr w:rsidR="007E733E" w:rsidTr="4EAC7E8A" w14:paraId="7BE0944E" w14:textId="77777777">
        <w:trPr>
          <w:trHeight w:val="515"/>
        </w:trPr>
        <w:tc>
          <w:tcPr>
            <w:tcW w:w="1795" w:type="dxa"/>
            <w:gridSpan w:val="4"/>
            <w:tcBorders>
              <w:right w:val="single" w:color="FFFFFF" w:themeColor="background1" w:sz="4" w:space="0"/>
            </w:tcBorders>
            <w:tcMar/>
            <w:vAlign w:val="center"/>
          </w:tcPr>
          <w:p w:rsidR="00991926" w:rsidP="00E91750" w:rsidRDefault="00991926" w14:paraId="123A680B" w14:textId="31ACAF76">
            <w:pPr>
              <w:jc w:val="both"/>
            </w:pPr>
            <w:r>
              <w:rPr>
                <w:color w:val="5F497A" w:themeColor="accent4" w:themeShade="BF"/>
                <w:sz w:val="24"/>
                <w:szCs w:val="24"/>
              </w:rPr>
              <w:t>Desired Start:</w:t>
            </w:r>
          </w:p>
        </w:tc>
        <w:tc>
          <w:tcPr>
            <w:tcW w:w="2149" w:type="dxa"/>
            <w:gridSpan w:val="6"/>
            <w:tcBorders>
              <w:left w:val="single" w:color="FFFFFF" w:themeColor="background1" w:sz="4" w:space="0"/>
            </w:tcBorders>
            <w:tcMar/>
            <w:vAlign w:val="center"/>
          </w:tcPr>
          <w:p w:rsidR="00991926" w:rsidP="00E91750" w:rsidRDefault="00A04DB9" w14:paraId="65B62AD6" w14:textId="5FFAAB1E">
            <w:pPr>
              <w:jc w:val="both"/>
            </w:pPr>
            <w:r>
              <w:rPr>
                <w:sz w:val="24"/>
                <w:szCs w:val="24"/>
              </w:rPr>
              <w:t>After PFAC</w:t>
            </w:r>
          </w:p>
        </w:tc>
        <w:tc>
          <w:tcPr>
            <w:tcW w:w="1210" w:type="dxa"/>
            <w:gridSpan w:val="4"/>
            <w:tcBorders>
              <w:right w:val="single" w:color="FFFFFF" w:themeColor="background1" w:sz="4" w:space="0"/>
            </w:tcBorders>
            <w:tcMar/>
            <w:vAlign w:val="center"/>
          </w:tcPr>
          <w:p w:rsidR="00991926" w:rsidP="00E91750" w:rsidRDefault="00991926" w14:paraId="2D6A9C00" w14:textId="66D43C02">
            <w:pPr>
              <w:jc w:val="both"/>
            </w:pPr>
            <w:r>
              <w:rPr>
                <w:color w:val="5F497A" w:themeColor="accent4" w:themeShade="BF"/>
                <w:sz w:val="24"/>
                <w:szCs w:val="24"/>
              </w:rPr>
              <w:t>Duration:</w:t>
            </w:r>
          </w:p>
        </w:tc>
        <w:tc>
          <w:tcPr>
            <w:tcW w:w="1342" w:type="dxa"/>
            <w:gridSpan w:val="6"/>
            <w:tcBorders>
              <w:left w:val="single" w:color="FFFFFF" w:themeColor="background1" w:sz="4" w:space="0"/>
            </w:tcBorders>
            <w:tcMar/>
            <w:vAlign w:val="center"/>
          </w:tcPr>
          <w:p w:rsidRPr="00991926" w:rsidR="00991926" w:rsidP="00E91750" w:rsidRDefault="003D1AE9" w14:paraId="18964077" w14:textId="739266B8">
            <w:pPr>
              <w:jc w:val="both"/>
              <w:rPr>
                <w:sz w:val="24"/>
                <w:szCs w:val="24"/>
              </w:rPr>
            </w:pPr>
            <w:r w:rsidRPr="27918C46" w:rsidR="27918C46">
              <w:rPr>
                <w:sz w:val="24"/>
                <w:szCs w:val="24"/>
              </w:rPr>
              <w:t>30 hours</w:t>
            </w:r>
          </w:p>
        </w:tc>
        <w:tc>
          <w:tcPr>
            <w:tcW w:w="2656" w:type="dxa"/>
            <w:gridSpan w:val="6"/>
            <w:tcBorders>
              <w:right w:val="single" w:color="FFFFFF" w:themeColor="background1" w:sz="4" w:space="0"/>
            </w:tcBorders>
            <w:tcMar/>
            <w:vAlign w:val="center"/>
          </w:tcPr>
          <w:p w:rsidR="00991926" w:rsidP="00E91750" w:rsidRDefault="00991926" w14:paraId="3B2FB418" w14:textId="77B0A1D6">
            <w:pPr>
              <w:jc w:val="both"/>
            </w:pPr>
            <w:r w:rsidRPr="00991926">
              <w:rPr>
                <w:color w:val="5F497A" w:themeColor="accent4" w:themeShade="BF"/>
                <w:sz w:val="24"/>
                <w:szCs w:val="24"/>
              </w:rPr>
              <w:t>Execution Method</w:t>
            </w:r>
            <w:r>
              <w:rPr>
                <w:color w:val="5F497A" w:themeColor="accent4" w:themeShade="BF"/>
                <w:sz w:val="24"/>
                <w:szCs w:val="24"/>
              </w:rPr>
              <w:t>:</w:t>
            </w:r>
            <w:r>
              <w:t xml:space="preserve"> </w:t>
            </w:r>
          </w:p>
        </w:tc>
        <w:tc>
          <w:tcPr>
            <w:tcW w:w="1888" w:type="dxa"/>
            <w:tcBorders>
              <w:left w:val="single" w:color="FFFFFF" w:themeColor="background1" w:sz="4" w:space="0"/>
            </w:tcBorders>
            <w:tcMar/>
            <w:vAlign w:val="center"/>
          </w:tcPr>
          <w:p w:rsidRPr="00895F98" w:rsidR="00991926" w:rsidP="00E91750" w:rsidRDefault="00D278BF" w14:paraId="5733DE36" w14:textId="121D9F09">
            <w:pPr>
              <w:jc w:val="both"/>
              <w:rPr>
                <w:sz w:val="24"/>
                <w:szCs w:val="24"/>
              </w:rPr>
            </w:pPr>
            <w:r w:rsidRPr="00895F98">
              <w:rPr>
                <w:sz w:val="24"/>
                <w:szCs w:val="24"/>
              </w:rPr>
              <w:t>SOSE</w:t>
            </w:r>
          </w:p>
        </w:tc>
      </w:tr>
      <w:tr w:rsidR="00F03DC1" w:rsidTr="4EAC7E8A" w14:paraId="2F87884B" w14:textId="64E463E4">
        <w:trPr>
          <w:trHeight w:val="388"/>
        </w:trPr>
        <w:tc>
          <w:tcPr>
            <w:tcW w:w="1705" w:type="dxa"/>
            <w:gridSpan w:val="3"/>
            <w:tcBorders>
              <w:right w:val="single" w:color="FFFFFF" w:themeColor="background1" w:sz="4" w:space="0"/>
            </w:tcBorders>
            <w:tcMar/>
            <w:vAlign w:val="center"/>
          </w:tcPr>
          <w:p w:rsidR="00435797" w:rsidP="00E91750" w:rsidRDefault="00435797" w14:paraId="26F43182" w14:textId="39D8322F">
            <w:pPr>
              <w:jc w:val="both"/>
            </w:pPr>
            <w:r>
              <w:rPr>
                <w:color w:val="5F497A" w:themeColor="accent4" w:themeShade="BF"/>
                <w:sz w:val="24"/>
                <w:szCs w:val="24"/>
              </w:rPr>
              <w:t>Guiding Mode</w:t>
            </w:r>
          </w:p>
        </w:tc>
        <w:tc>
          <w:tcPr>
            <w:tcW w:w="1427" w:type="dxa"/>
            <w:gridSpan w:val="4"/>
            <w:tcBorders>
              <w:left w:val="single" w:color="FFFFFF" w:themeColor="background1" w:sz="4" w:space="0"/>
            </w:tcBorders>
            <w:tcMar/>
            <w:vAlign w:val="center"/>
          </w:tcPr>
          <w:p w:rsidRPr="00435797" w:rsidR="00435797" w:rsidP="00E91750" w:rsidRDefault="00000000" w14:paraId="1ABA7955" w14:textId="4632E573">
            <w:pPr>
              <w:jc w:val="both"/>
              <w:rPr>
                <w:sz w:val="2"/>
                <w:szCs w:val="2"/>
              </w:rPr>
            </w:pPr>
            <w:sdt>
              <w:sdtPr>
                <w:rPr>
                  <w:sz w:val="24"/>
                  <w:szCs w:val="24"/>
                </w:rPr>
                <w:id w:val="-1916930794"/>
                <w:placeholder>
                  <w:docPart w:val="77CC3831917A4B74B32F1AFD86FB759D"/>
                </w:placeholder>
                <w:dropDownList>
                  <w:listItem w:displayText="None" w:value="None"/>
                  <w:listItem w:displayText="WIM" w:value="WIM"/>
                  <w:listItem w:displayText="WSM" w:value="WSM"/>
                  <w:listItem w:displayText="DFM" w:value="DFM"/>
                  <w:listItem w:displayText="DFL" w:value="DFL"/>
                </w:dropDownList>
              </w:sdtPr>
              <w:sdtContent>
                <w:r w:rsidR="00E877D3">
                  <w:rPr>
                    <w:sz w:val="24"/>
                    <w:szCs w:val="24"/>
                  </w:rPr>
                  <w:t>WIM</w:t>
                </w:r>
              </w:sdtContent>
            </w:sdt>
            <w:r w:rsidRPr="00A233D6" w:rsidR="0043579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23" w:type="dxa"/>
            <w:gridSpan w:val="8"/>
            <w:tcMar/>
            <w:vAlign w:val="center"/>
          </w:tcPr>
          <w:p w:rsidR="00435797" w:rsidP="00E91750" w:rsidRDefault="00000000" w14:paraId="2A5F9298" w14:textId="2B63A2A2">
            <w:pPr>
              <w:jc w:val="both"/>
            </w:pPr>
            <w:sdt>
              <w:sdtPr>
                <w:rPr>
                  <w:color w:val="5F497A" w:themeColor="accent4" w:themeShade="BF"/>
                  <w:sz w:val="28"/>
                  <w:szCs w:val="28"/>
                </w:rPr>
                <w:id w:val="-198870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536F">
                  <w:rPr>
                    <w:rFonts w:hint="eastAsia" w:ascii="MS Gothic" w:hAnsi="MS Gothic" w:eastAsia="MS Gothic"/>
                    <w:color w:val="5F497A" w:themeColor="accent4" w:themeShade="BF"/>
                    <w:sz w:val="28"/>
                    <w:szCs w:val="28"/>
                  </w:rPr>
                  <w:t>☐</w:t>
                </w:r>
              </w:sdtContent>
            </w:sdt>
            <w:r w:rsidRPr="003E792D" w:rsidR="00435797">
              <w:rPr>
                <w:color w:val="5F497A" w:themeColor="accent4" w:themeShade="BF"/>
                <w:sz w:val="28"/>
                <w:szCs w:val="28"/>
              </w:rPr>
              <w:t xml:space="preserve"> </w:t>
            </w:r>
            <w:r w:rsidR="00435797">
              <w:rPr>
                <w:color w:val="5F497A" w:themeColor="accent4" w:themeShade="BF"/>
                <w:sz w:val="24"/>
                <w:szCs w:val="24"/>
              </w:rPr>
              <w:t>Actuator Moves</w:t>
            </w:r>
          </w:p>
        </w:tc>
        <w:tc>
          <w:tcPr>
            <w:tcW w:w="679" w:type="dxa"/>
            <w:gridSpan w:val="4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  <w:vAlign w:val="center"/>
          </w:tcPr>
          <w:p w:rsidR="00435797" w:rsidP="00E91750" w:rsidRDefault="00435797" w14:paraId="272C0E58" w14:textId="1765FB87">
            <w:pPr>
              <w:jc w:val="both"/>
            </w:pPr>
            <w:r w:rsidRPr="00D041DC">
              <w:rPr>
                <w:color w:val="5F497A" w:themeColor="accent4" w:themeShade="BF"/>
                <w:sz w:val="24"/>
                <w:szCs w:val="24"/>
              </w:rPr>
              <w:t>PID</w:t>
            </w:r>
          </w:p>
        </w:tc>
        <w:tc>
          <w:tcPr>
            <w:tcW w:w="1090" w:type="dxa"/>
            <w:gridSpan w:val="3"/>
            <w:tcBorders>
              <w:left w:val="single" w:color="FFFFFF" w:themeColor="background1" w:sz="4" w:space="0"/>
            </w:tcBorders>
            <w:tcMar/>
            <w:vAlign w:val="center"/>
          </w:tcPr>
          <w:p w:rsidR="00435797" w:rsidP="00E91750" w:rsidRDefault="00435797" w14:paraId="525A97F5" w14:textId="748E3F26">
            <w:pPr>
              <w:jc w:val="both"/>
            </w:pPr>
            <w:r>
              <w:rPr>
                <w:sz w:val="24"/>
                <w:szCs w:val="24"/>
              </w:rPr>
              <w:t xml:space="preserve">##### </w:t>
            </w:r>
          </w:p>
        </w:tc>
        <w:tc>
          <w:tcPr>
            <w:tcW w:w="1691" w:type="dxa"/>
            <w:gridSpan w:val="3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  <w:vAlign w:val="center"/>
          </w:tcPr>
          <w:p w:rsidR="00435797" w:rsidP="00E91750" w:rsidRDefault="0013536F" w14:paraId="78847D73" w14:textId="1EE00654">
            <w:pPr>
              <w:jc w:val="both"/>
            </w:pPr>
            <w:r>
              <w:rPr>
                <w:color w:val="5F497A" w:themeColor="accent4" w:themeShade="BF"/>
                <w:sz w:val="24"/>
                <w:szCs w:val="24"/>
              </w:rPr>
              <w:t>Seg/Pass IDs</w:t>
            </w:r>
          </w:p>
        </w:tc>
        <w:tc>
          <w:tcPr>
            <w:tcW w:w="2225" w:type="dxa"/>
            <w:gridSpan w:val="2"/>
            <w:tcBorders>
              <w:left w:val="single" w:color="FFFFFF" w:themeColor="background1" w:sz="4" w:space="0"/>
            </w:tcBorders>
            <w:tcMar/>
            <w:vAlign w:val="center"/>
          </w:tcPr>
          <w:p w:rsidR="00435797" w:rsidP="00E91750" w:rsidRDefault="00435797" w14:paraId="285833FE" w14:textId="664D01EE">
            <w:pPr>
              <w:jc w:val="both"/>
            </w:pPr>
            <w:r>
              <w:rPr>
                <w:sz w:val="24"/>
                <w:szCs w:val="24"/>
              </w:rPr>
              <w:t>####</w:t>
            </w:r>
          </w:p>
        </w:tc>
      </w:tr>
      <w:tr w:rsidR="000E7818" w:rsidTr="4EAC7E8A" w14:paraId="69759EE7" w14:textId="77777777">
        <w:trPr>
          <w:trHeight w:val="452"/>
        </w:trPr>
        <w:tc>
          <w:tcPr>
            <w:tcW w:w="1203" w:type="dxa"/>
            <w:tcBorders>
              <w:right w:val="single" w:color="FFFFFF" w:themeColor="background1" w:sz="4" w:space="0"/>
            </w:tcBorders>
            <w:tcMar/>
            <w:vAlign w:val="center"/>
          </w:tcPr>
          <w:p w:rsidR="00BB7ADA" w:rsidP="00E91750" w:rsidRDefault="00BB7ADA" w14:paraId="1454686A" w14:textId="1F20A0D7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Data Vol</w:t>
            </w:r>
          </w:p>
        </w:tc>
        <w:tc>
          <w:tcPr>
            <w:tcW w:w="2066" w:type="dxa"/>
            <w:gridSpan w:val="7"/>
            <w:tcBorders>
              <w:left w:val="single" w:color="FFFFFF" w:themeColor="background1" w:sz="4" w:space="0"/>
            </w:tcBorders>
            <w:tcMar/>
            <w:vAlign w:val="center"/>
          </w:tcPr>
          <w:p w:rsidR="00BB7ADA" w:rsidP="00E91750" w:rsidRDefault="00A04DB9" w14:paraId="053654B2" w14:textId="22431FA5">
            <w:pPr>
              <w:jc w:val="both"/>
              <w:rPr>
                <w:sz w:val="24"/>
                <w:szCs w:val="24"/>
              </w:rPr>
            </w:pPr>
            <w:r w:rsidRPr="00A04DB9">
              <w:rPr>
                <w:color w:val="FF0000"/>
                <w:sz w:val="24"/>
                <w:szCs w:val="24"/>
              </w:rPr>
              <w:t>TBD</w:t>
            </w:r>
            <w:r w:rsidR="00BB7ADA">
              <w:rPr>
                <w:sz w:val="24"/>
                <w:szCs w:val="24"/>
              </w:rPr>
              <w:t xml:space="preserve"> Gb</w:t>
            </w:r>
          </w:p>
        </w:tc>
        <w:tc>
          <w:tcPr>
            <w:tcW w:w="1589" w:type="dxa"/>
            <w:gridSpan w:val="4"/>
            <w:tcBorders>
              <w:right w:val="single" w:color="FFFFFF" w:themeColor="background1" w:sz="4" w:space="0"/>
            </w:tcBorders>
            <w:tcMar/>
            <w:vAlign w:val="center"/>
          </w:tcPr>
          <w:p w:rsidR="00BB7ADA" w:rsidP="00E91750" w:rsidRDefault="00BB7ADA" w14:paraId="105BEE42" w14:textId="0A06ACA2">
            <w:pPr>
              <w:ind w:right="-72"/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#ACM Moves</w:t>
            </w:r>
          </w:p>
        </w:tc>
        <w:tc>
          <w:tcPr>
            <w:tcW w:w="807" w:type="dxa"/>
            <w:gridSpan w:val="6"/>
            <w:tcBorders>
              <w:left w:val="single" w:color="FFFFFF" w:themeColor="background1" w:sz="4" w:space="0"/>
            </w:tcBorders>
            <w:tcMar/>
            <w:vAlign w:val="center"/>
          </w:tcPr>
          <w:p w:rsidR="00BB7ADA" w:rsidP="00E91750" w:rsidRDefault="00A04DB9" w14:paraId="31D0194B" w14:textId="4B034B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440" w:type="dxa"/>
            <w:gridSpan w:val="3"/>
            <w:tcBorders>
              <w:right w:val="single" w:color="FFFFFF" w:themeColor="background1" w:sz="4" w:space="0"/>
            </w:tcBorders>
            <w:tcMar/>
            <w:vAlign w:val="center"/>
          </w:tcPr>
          <w:p w:rsidR="00BB7ADA" w:rsidP="00E91750" w:rsidRDefault="00BB7ADA" w14:paraId="17671862" w14:textId="79CFA687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ACM Poses</w:t>
            </w:r>
          </w:p>
        </w:tc>
        <w:tc>
          <w:tcPr>
            <w:tcW w:w="3935" w:type="dxa"/>
            <w:gridSpan w:val="6"/>
            <w:tcBorders>
              <w:left w:val="single" w:color="FFFFFF" w:themeColor="background1" w:sz="4" w:space="0"/>
            </w:tcBorders>
            <w:tcMar/>
            <w:vAlign w:val="center"/>
          </w:tcPr>
          <w:p w:rsidR="00BB7ADA" w:rsidP="00E91750" w:rsidRDefault="00A04DB9" w14:paraId="691F1BAD" w14:textId="5560093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Nominal focus</w:t>
            </w:r>
          </w:p>
        </w:tc>
      </w:tr>
      <w:tr w:rsidR="00151C25" w:rsidTr="4EAC7E8A" w14:paraId="22F17FCF" w14:textId="2DACD249">
        <w:trPr>
          <w:trHeight w:val="452"/>
        </w:trPr>
        <w:tc>
          <w:tcPr>
            <w:tcW w:w="1203" w:type="dxa"/>
            <w:tcBorders>
              <w:right w:val="single" w:color="FFFFFF" w:themeColor="background1" w:sz="4" w:space="0"/>
            </w:tcBorders>
            <w:tcMar/>
            <w:vAlign w:val="center"/>
          </w:tcPr>
          <w:p w:rsidR="00BB7ADA" w:rsidP="00E91750" w:rsidRDefault="00000000" w14:paraId="3CD35AD9" w14:textId="2350943A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sdt>
              <w:sdtPr>
                <w:rPr>
                  <w:color w:val="5F497A" w:themeColor="accent4" w:themeShade="BF"/>
                  <w:sz w:val="28"/>
                  <w:szCs w:val="28"/>
                </w:rPr>
                <w:id w:val="1404961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792D" w:rsidR="00BB7ADA">
                  <w:rPr>
                    <w:rFonts w:hint="eastAsia" w:ascii="MS Gothic" w:hAnsi="MS Gothic" w:eastAsia="MS Gothic"/>
                    <w:color w:val="5F497A" w:themeColor="accent4" w:themeShade="BF"/>
                    <w:sz w:val="28"/>
                    <w:szCs w:val="28"/>
                  </w:rPr>
                  <w:t>☐</w:t>
                </w:r>
              </w:sdtContent>
            </w:sdt>
            <w:r w:rsidRPr="003E792D" w:rsidR="00BB7ADA">
              <w:rPr>
                <w:color w:val="5F497A" w:themeColor="accent4" w:themeShade="BF"/>
                <w:sz w:val="28"/>
                <w:szCs w:val="28"/>
              </w:rPr>
              <w:t xml:space="preserve"> </w:t>
            </w:r>
            <w:r w:rsidR="00BB7ADA">
              <w:rPr>
                <w:color w:val="5F497A" w:themeColor="accent4" w:themeShade="BF"/>
                <w:sz w:val="24"/>
                <w:szCs w:val="24"/>
              </w:rPr>
              <w:t>sRCS</w:t>
            </w:r>
          </w:p>
        </w:tc>
        <w:tc>
          <w:tcPr>
            <w:tcW w:w="1672" w:type="dxa"/>
            <w:gridSpan w:val="5"/>
            <w:tcBorders>
              <w:right w:val="single" w:color="FFFFFF" w:themeColor="background1" w:sz="4" w:space="0"/>
            </w:tcBorders>
            <w:tcMar/>
            <w:vAlign w:val="center"/>
          </w:tcPr>
          <w:p w:rsidR="00BB7ADA" w:rsidP="00E91750" w:rsidRDefault="00BB7ADA" w14:paraId="284424CC" w14:textId="3AAD495F">
            <w:pPr>
              <w:ind w:right="-72"/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# EWA Moves</w:t>
            </w:r>
          </w:p>
        </w:tc>
        <w:tc>
          <w:tcPr>
            <w:tcW w:w="1083" w:type="dxa"/>
            <w:gridSpan w:val="5"/>
            <w:tcBorders>
              <w:left w:val="single" w:color="FFFFFF" w:themeColor="background1" w:sz="4" w:space="0"/>
            </w:tcBorders>
            <w:tcMar/>
            <w:vAlign w:val="center"/>
          </w:tcPr>
          <w:p w:rsidR="00BB7ADA" w:rsidP="00E91750" w:rsidRDefault="00A04DB9" w14:paraId="59446114" w14:textId="388C662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572" w:type="dxa"/>
            <w:gridSpan w:val="5"/>
            <w:tcBorders>
              <w:right w:val="single" w:color="FFFFFF" w:themeColor="background1" w:sz="4" w:space="0"/>
            </w:tcBorders>
            <w:tcMar/>
            <w:vAlign w:val="center"/>
          </w:tcPr>
          <w:p w:rsidR="00BB7ADA" w:rsidP="00E91750" w:rsidRDefault="00BB7ADA" w14:paraId="2F4D143C" w14:textId="48FF3BD6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>
              <w:rPr>
                <w:color w:val="5F497A" w:themeColor="accent4" w:themeShade="BF"/>
                <w:sz w:val="24"/>
                <w:szCs w:val="24"/>
              </w:rPr>
              <w:t>EWA Filters</w:t>
            </w:r>
          </w:p>
        </w:tc>
        <w:tc>
          <w:tcPr>
            <w:tcW w:w="5510" w:type="dxa"/>
            <w:gridSpan w:val="11"/>
            <w:tcBorders>
              <w:left w:val="single" w:color="FFFFFF" w:themeColor="background1" w:sz="4" w:space="0"/>
            </w:tcBorders>
            <w:tcMar/>
            <w:vAlign w:val="center"/>
          </w:tcPr>
          <w:p w:rsidR="00BB7ADA" w:rsidP="00E91750" w:rsidRDefault="00A04DB9" w14:paraId="3B0DFEB7" w14:textId="22A01F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</w:t>
            </w:r>
          </w:p>
        </w:tc>
      </w:tr>
      <w:tr w:rsidR="00646BA1" w:rsidTr="4EAC7E8A" w14:paraId="2CBBD6DA" w14:textId="77777777">
        <w:trPr>
          <w:trHeight w:val="335"/>
        </w:trPr>
        <w:tc>
          <w:tcPr>
            <w:tcW w:w="11040" w:type="dxa"/>
            <w:gridSpan w:val="27"/>
            <w:tcMar/>
          </w:tcPr>
          <w:p w:rsidR="00BB7ADA" w:rsidP="00E91750" w:rsidRDefault="00BB7ADA" w14:paraId="1A96F82F" w14:textId="74862261">
            <w:pPr>
              <w:jc w:val="both"/>
              <w:rPr>
                <w:sz w:val="24"/>
                <w:szCs w:val="24"/>
              </w:rPr>
            </w:pPr>
            <w:r w:rsidRPr="003420D4">
              <w:rPr>
                <w:b/>
                <w:bCs/>
                <w:color w:val="5F497A" w:themeColor="accent4" w:themeShade="BF"/>
                <w:sz w:val="24"/>
                <w:szCs w:val="24"/>
              </w:rPr>
              <w:t>Scheduling Notes</w:t>
            </w:r>
            <w:r>
              <w:rPr>
                <w:b/>
                <w:bCs/>
                <w:color w:val="5F497A" w:themeColor="accent4" w:themeShade="BF"/>
                <w:sz w:val="24"/>
                <w:szCs w:val="24"/>
              </w:rPr>
              <w:t xml:space="preserve"> &amp; Prerequisites</w:t>
            </w:r>
          </w:p>
        </w:tc>
      </w:tr>
      <w:tr w:rsidR="00646BA1" w:rsidTr="4EAC7E8A" w14:paraId="7D061758" w14:textId="77777777">
        <w:trPr>
          <w:trHeight w:val="1172"/>
        </w:trPr>
        <w:tc>
          <w:tcPr>
            <w:tcW w:w="11040" w:type="dxa"/>
            <w:gridSpan w:val="27"/>
            <w:tcMar/>
          </w:tcPr>
          <w:p w:rsidRPr="003420D4" w:rsidR="00BB7ADA" w:rsidP="00E91750" w:rsidRDefault="00BB7ADA" w14:paraId="6D3573EA" w14:textId="77777777">
            <w:pPr>
              <w:jc w:val="both"/>
              <w:rPr>
                <w:b/>
                <w:bCs/>
                <w:sz w:val="18"/>
                <w:szCs w:val="18"/>
              </w:rPr>
            </w:pPr>
            <w:r w:rsidRPr="003420D4">
              <w:rPr>
                <w:b/>
                <w:bCs/>
                <w:sz w:val="18"/>
                <w:szCs w:val="18"/>
              </w:rPr>
              <w:t>Information the scheduling team will need to ensure that your activity is placed in the correct location in the timeline</w:t>
            </w:r>
          </w:p>
          <w:p w:rsidR="00BB7ADA" w:rsidP="00E91750" w:rsidRDefault="00BB7ADA" w14:paraId="4D37D5D2" w14:textId="77777777">
            <w:pPr>
              <w:jc w:val="both"/>
              <w:rPr>
                <w:sz w:val="24"/>
                <w:szCs w:val="24"/>
              </w:rPr>
            </w:pPr>
          </w:p>
          <w:p w:rsidR="005A40EF" w:rsidP="00E91750" w:rsidRDefault="00E877D3" w14:paraId="07EF2602" w14:textId="7C91C98E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 w:rsidRPr="27918C46" w:rsidR="27918C46">
              <w:rPr>
                <w:color w:val="5F497A" w:themeColor="accent4" w:themeTint="FF" w:themeShade="BF"/>
                <w:sz w:val="24"/>
                <w:szCs w:val="24"/>
              </w:rPr>
              <w:t>Needs ACM deployed, in best focus post PFAC, and WIM guiding needs to work to place stars.</w:t>
            </w:r>
          </w:p>
          <w:p w:rsidR="27918C46" w:rsidP="27918C46" w:rsidRDefault="27918C46" w14:paraId="5E47F753" w14:textId="40D85303">
            <w:pPr>
              <w:jc w:val="both"/>
              <w:rPr>
                <w:color w:val="5F497A" w:themeColor="accent4" w:themeTint="FF" w:themeShade="BF"/>
                <w:sz w:val="24"/>
                <w:szCs w:val="24"/>
              </w:rPr>
            </w:pPr>
          </w:p>
          <w:p w:rsidR="27918C46" w:rsidP="27918C46" w:rsidRDefault="27918C46" w14:paraId="58EE479E" w14:textId="057D4033">
            <w:pPr>
              <w:jc w:val="both"/>
              <w:rPr>
                <w:color w:val="5F497A" w:themeColor="accent4" w:themeTint="FF" w:themeShade="BF"/>
                <w:sz w:val="24"/>
                <w:szCs w:val="24"/>
              </w:rPr>
            </w:pPr>
            <w:r w:rsidRPr="27918C46" w:rsidR="27918C46">
              <w:rPr>
                <w:color w:val="5F497A" w:themeColor="accent4" w:themeTint="FF" w:themeShade="BF"/>
                <w:sz w:val="24"/>
                <w:szCs w:val="24"/>
              </w:rPr>
              <w:t xml:space="preserve">This CAR can be broken up into discrete segments as needed. </w:t>
            </w:r>
          </w:p>
          <w:p w:rsidRPr="00895F98" w:rsidR="005A40EF" w:rsidP="00E91750" w:rsidRDefault="005A40EF" w14:paraId="17ADAE58" w14:textId="25925820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</w:p>
        </w:tc>
      </w:tr>
      <w:tr w:rsidR="00646BA1" w:rsidTr="4EAC7E8A" w14:paraId="482947BC" w14:textId="77777777">
        <w:trPr>
          <w:trHeight w:val="326"/>
        </w:trPr>
        <w:tc>
          <w:tcPr>
            <w:tcW w:w="11040" w:type="dxa"/>
            <w:gridSpan w:val="27"/>
            <w:tcMar/>
          </w:tcPr>
          <w:p w:rsidR="00BB7ADA" w:rsidP="00E91750" w:rsidRDefault="00BB7ADA" w14:paraId="094571BE" w14:textId="533DC159">
            <w:pPr>
              <w:jc w:val="both"/>
              <w:rPr>
                <w:color w:val="5F497A" w:themeColor="accent4" w:themeShade="BF"/>
                <w:sz w:val="24"/>
                <w:szCs w:val="24"/>
              </w:rPr>
            </w:pPr>
            <w:r w:rsidRPr="003420D4">
              <w:rPr>
                <w:b/>
                <w:bCs/>
                <w:color w:val="5F497A" w:themeColor="accent4" w:themeShade="BF"/>
                <w:sz w:val="24"/>
                <w:szCs w:val="24"/>
              </w:rPr>
              <w:t>Applicable Constraints/Rules</w:t>
            </w:r>
          </w:p>
        </w:tc>
      </w:tr>
      <w:tr w:rsidR="00646BA1" w:rsidTr="4EAC7E8A" w14:paraId="73D144FB" w14:textId="77777777">
        <w:trPr>
          <w:trHeight w:val="803"/>
        </w:trPr>
        <w:tc>
          <w:tcPr>
            <w:tcW w:w="11040" w:type="dxa"/>
            <w:gridSpan w:val="27"/>
            <w:tcMar/>
          </w:tcPr>
          <w:p w:rsidRPr="003420D4" w:rsidR="00BB7ADA" w:rsidP="00E91750" w:rsidRDefault="00BB7ADA" w14:paraId="3D1899CE" w14:textId="77777777">
            <w:pPr>
              <w:jc w:val="both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</w:p>
        </w:tc>
      </w:tr>
      <w:tr w:rsidR="00646BA1" w:rsidTr="4EAC7E8A" w14:paraId="40FB5033" w14:textId="77777777">
        <w:trPr>
          <w:trHeight w:val="362"/>
        </w:trPr>
        <w:tc>
          <w:tcPr>
            <w:tcW w:w="11040" w:type="dxa"/>
            <w:gridSpan w:val="27"/>
            <w:tcMar/>
          </w:tcPr>
          <w:p w:rsidRPr="003420D4" w:rsidR="00BB7ADA" w:rsidP="00E91750" w:rsidRDefault="00BB7ADA" w14:paraId="28AE478A" w14:textId="07F3747E">
            <w:pPr>
              <w:jc w:val="both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 w:rsidRPr="003420D4">
              <w:rPr>
                <w:b/>
                <w:bCs/>
                <w:color w:val="5F497A" w:themeColor="accent4" w:themeShade="BF"/>
                <w:sz w:val="24"/>
                <w:szCs w:val="24"/>
              </w:rPr>
              <w:t>Revision/Change Notes</w:t>
            </w:r>
          </w:p>
        </w:tc>
      </w:tr>
      <w:tr w:rsidR="00646BA1" w:rsidTr="4EAC7E8A" w14:paraId="0A79BCB0" w14:textId="77777777">
        <w:trPr>
          <w:trHeight w:val="1343"/>
        </w:trPr>
        <w:tc>
          <w:tcPr>
            <w:tcW w:w="11040" w:type="dxa"/>
            <w:gridSpan w:val="27"/>
            <w:tcMar/>
          </w:tcPr>
          <w:p w:rsidRPr="003420D4" w:rsidR="00BB7ADA" w:rsidP="00E91750" w:rsidRDefault="00E877D3" w14:paraId="56E496C1" w14:textId="4240509B">
            <w:pPr>
              <w:jc w:val="both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 w:rsidRPr="213956F0">
              <w:rPr>
                <w:sz w:val="22"/>
                <w:szCs w:val="22"/>
              </w:rPr>
              <w:t>12/20/24</w:t>
            </w:r>
            <w:r w:rsidRPr="213956F0" w:rsidR="00BB7ADA">
              <w:rPr>
                <w:sz w:val="22"/>
                <w:szCs w:val="22"/>
              </w:rPr>
              <w:t>: First Draft</w:t>
            </w:r>
          </w:p>
          <w:p w:rsidR="00BB7ADA" w:rsidP="00E91750" w:rsidRDefault="41667B69" w14:paraId="714A327A" w14:textId="77777777">
            <w:pPr>
              <w:jc w:val="both"/>
              <w:rPr>
                <w:sz w:val="22"/>
                <w:szCs w:val="22"/>
              </w:rPr>
            </w:pPr>
            <w:r w:rsidRPr="213956F0">
              <w:rPr>
                <w:sz w:val="22"/>
                <w:szCs w:val="22"/>
              </w:rPr>
              <w:t>12/7/25: Combined with Alex CAR, update PSF</w:t>
            </w:r>
          </w:p>
          <w:p w:rsidR="00B64A37" w:rsidP="00E91750" w:rsidRDefault="005A40EF" w14:paraId="6F20E582" w14:textId="7777777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03/31/26: First CAIT review. </w:t>
            </w:r>
          </w:p>
          <w:p w:rsidR="002C65C4" w:rsidP="00E91750" w:rsidRDefault="002C65C4" w14:paraId="3ACF12C7" w14:textId="77777777">
            <w:pPr>
              <w:jc w:val="both"/>
            </w:pPr>
          </w:p>
          <w:p w:rsidR="002C65C4" w:rsidP="002C65C4" w:rsidRDefault="005A40EF" w14:paraId="139790B6" w14:textId="77777777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B64A37">
              <w:t>Added two dithering patterns for</w:t>
            </w:r>
            <w:r w:rsidRPr="00B64A37" w:rsidR="00247B19">
              <w:t xml:space="preserve"> target</w:t>
            </w:r>
            <w:r w:rsidRPr="00B64A37">
              <w:t xml:space="preserve"> </w:t>
            </w:r>
            <w:r w:rsidRPr="00B64A37" w:rsidR="00247B19">
              <w:t>OUT_pos_1_a</w:t>
            </w:r>
            <w:r w:rsidRPr="00B64A37" w:rsidR="00247B19">
              <w:t xml:space="preserve"> (Roman Channel) and IN_pos_4_a and IN_pos_5_a (Dragon’s breath)</w:t>
            </w:r>
            <w:r w:rsidRPr="00B64A37" w:rsidR="00B64A37">
              <w:t>.</w:t>
            </w:r>
          </w:p>
          <w:p w:rsidR="00B64A37" w:rsidP="002C65C4" w:rsidRDefault="00B64A37" w14:paraId="252FFB2E" w14:textId="33886BAD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 xml:space="preserve">Major correction NDI maps – </w:t>
            </w:r>
            <w:r w:rsidR="009912A3">
              <w:t xml:space="preserve">WFI </w:t>
            </w:r>
            <w:r>
              <w:t xml:space="preserve">Stray-light flux levels are now a factor 26.2x </w:t>
            </w:r>
            <w:r w:rsidRPr="002C65C4">
              <w:rPr>
                <w:b/>
                <w:bCs/>
              </w:rPr>
              <w:t>lower</w:t>
            </w:r>
            <w:r>
              <w:t xml:space="preserve"> than previously estimated. This arises from a missing area factor in the WFI superpixel arrays. </w:t>
            </w:r>
          </w:p>
          <w:p w:rsidR="002C65C4" w:rsidP="002C65C4" w:rsidRDefault="002C65C4" w14:paraId="1E84C2AE" w14:textId="1612CEF4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 xml:space="preserve">Addition of one activity to 171.2 - </w:t>
            </w:r>
            <w:r w:rsidRPr="002C65C4">
              <w:rPr>
                <w:b/>
                <w:bCs/>
              </w:rPr>
              <w:t>Negative Gap</w:t>
            </w:r>
            <w:r>
              <w:rPr>
                <w:b/>
                <w:bCs/>
              </w:rPr>
              <w:t xml:space="preserve">. </w:t>
            </w:r>
            <w:r>
              <w:t xml:space="preserve">The additional two pointings will place a bright star in the gap between SCA2-SCA3, and SCA11-SCA12. This region located inside the FPA is expected to present extremely high suppression of stray-light. </w:t>
            </w:r>
            <w:r w:rsidRPr="006B217E">
              <w:rPr>
                <w:b/>
                <w:bCs/>
              </w:rPr>
              <w:t>Negative Gap</w:t>
            </w:r>
            <w:r>
              <w:t xml:space="preserve"> will serve as a benchmark for the stray-light ray-tracing model, will provide high SNR of the diffraction spikes without stray-light, and will enable suppression of stray-light for difficult observations (i.e., Galactic Bulge). </w:t>
            </w:r>
          </w:p>
          <w:p w:rsidR="002C65C4" w:rsidP="00E91750" w:rsidRDefault="002C65C4" w14:paraId="771C5728" w14:textId="77777777">
            <w:pPr>
              <w:jc w:val="both"/>
            </w:pPr>
          </w:p>
          <w:p w:rsidRPr="00B64A37" w:rsidR="005A40EF" w:rsidP="00E91750" w:rsidRDefault="00B64A37" w14:paraId="5BBDA8D1" w14:textId="51A43FCA">
            <w:pPr>
              <w:jc w:val="both"/>
            </w:pPr>
            <w:r>
              <w:t xml:space="preserve">   </w:t>
            </w:r>
          </w:p>
          <w:p w:rsidRPr="00B64A37" w:rsidR="00B64A37" w:rsidP="00E91750" w:rsidRDefault="00B64A37" w14:paraId="1B3DE374" w14:textId="6C9F5895">
            <w:pPr>
              <w:jc w:val="both"/>
            </w:pPr>
            <w:r w:rsidRPr="00B64A37">
              <w:t xml:space="preserve">                  </w:t>
            </w:r>
          </w:p>
          <w:p w:rsidRPr="003420D4" w:rsidR="00B64A37" w:rsidP="00E91750" w:rsidRDefault="00B64A37" w14:paraId="789F1872" w14:textId="36E6075B">
            <w:pPr>
              <w:jc w:val="both"/>
              <w:rPr>
                <w:sz w:val="22"/>
                <w:szCs w:val="22"/>
              </w:rPr>
            </w:pPr>
          </w:p>
        </w:tc>
      </w:tr>
    </w:tbl>
    <w:p w:rsidR="003B4E79" w:rsidP="00E91750" w:rsidRDefault="003B4E79" w14:paraId="2E4940F1" w14:textId="4FBD012E">
      <w:pPr>
        <w:jc w:val="both"/>
      </w:pPr>
    </w:p>
    <w:p w:rsidR="003B4E79" w:rsidP="00E91750" w:rsidRDefault="003B4E79" w14:paraId="6CF9817F" w14:textId="3651E20B">
      <w:pPr>
        <w:jc w:val="both"/>
      </w:pPr>
    </w:p>
    <w:tbl>
      <w:tblPr>
        <w:tblW w:w="10720" w:type="dxa"/>
        <w:jc w:val="center"/>
        <w:tblLayout w:type="fixed"/>
        <w:tblLook w:val="0000" w:firstRow="0" w:lastRow="0" w:firstColumn="0" w:lastColumn="0" w:noHBand="0" w:noVBand="0"/>
      </w:tblPr>
      <w:tblGrid>
        <w:gridCol w:w="10720"/>
      </w:tblGrid>
      <w:tr w:rsidR="003416C5" w:rsidTr="00895F98" w14:paraId="3B579700" w14:textId="77777777">
        <w:trPr>
          <w:trHeight w:val="289"/>
          <w:jc w:val="center"/>
        </w:trPr>
        <w:tc>
          <w:tcPr>
            <w:tcW w:w="107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Pr="00895F98" w:rsidR="003416C5" w:rsidP="00E91750" w:rsidRDefault="00895F98" w14:paraId="3B5796FF" w14:textId="302E41CB">
            <w:pPr>
              <w:pStyle w:val="Heading4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color w:val="5F497A" w:themeColor="accent4" w:themeShade="BF"/>
                <w:sz w:val="24"/>
                <w:szCs w:val="24"/>
              </w:rPr>
              <w:lastRenderedPageBreak/>
              <w:t>C</w:t>
            </w:r>
            <w:r w:rsidRPr="00895F98" w:rsidR="003B4E79">
              <w:rPr>
                <w:b/>
                <w:bCs/>
                <w:color w:val="5F497A" w:themeColor="accent4" w:themeShade="BF"/>
                <w:sz w:val="24"/>
                <w:szCs w:val="24"/>
              </w:rPr>
              <w:t>AR</w:t>
            </w:r>
            <w:r w:rsidRPr="00895F98" w:rsidR="003416C5">
              <w:rPr>
                <w:b/>
                <w:bCs/>
                <w:color w:val="5F497A" w:themeColor="accent4" w:themeShade="BF"/>
                <w:sz w:val="24"/>
                <w:szCs w:val="24"/>
              </w:rPr>
              <w:t xml:space="preserve"> </w:t>
            </w:r>
            <w:r w:rsidRPr="00895F98" w:rsidR="00085719">
              <w:rPr>
                <w:b/>
                <w:bCs/>
                <w:color w:val="5F497A" w:themeColor="accent4" w:themeShade="BF"/>
                <w:sz w:val="24"/>
                <w:szCs w:val="24"/>
              </w:rPr>
              <w:t>Summary</w:t>
            </w:r>
          </w:p>
        </w:tc>
      </w:tr>
    </w:tbl>
    <w:p w:rsidRPr="002B0210" w:rsidR="003416C5" w:rsidP="00E91750" w:rsidRDefault="003416C5" w14:paraId="3B579702" w14:textId="77777777">
      <w:pPr>
        <w:jc w:val="both"/>
        <w:rPr>
          <w:sz w:val="2"/>
        </w:rPr>
        <w:sectPr w:rsidRPr="002B0210" w:rsidR="003416C5" w:rsidSect="007E221E">
          <w:type w:val="continuous"/>
          <w:pgSz w:w="12240" w:h="15840" w:orient="portrait" w:code="1"/>
          <w:pgMar w:top="720" w:right="720" w:bottom="720" w:left="720" w:header="0" w:footer="0" w:gutter="0"/>
          <w:cols w:space="720"/>
          <w:docGrid w:linePitch="272"/>
        </w:sectPr>
      </w:pPr>
    </w:p>
    <w:p w:rsidR="003416C5" w:rsidP="00E91750" w:rsidRDefault="003416C5" w14:paraId="3B57972F" w14:textId="77777777">
      <w:pPr>
        <w:ind w:left="-1080"/>
        <w:jc w:val="both"/>
      </w:pPr>
    </w:p>
    <w:p w:rsidR="00472EA6" w:rsidP="00E91750" w:rsidRDefault="00472EA6" w14:paraId="0CA18BBA" w14:textId="30754E6C">
      <w:pPr>
        <w:numPr>
          <w:ilvl w:val="0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472EA6">
        <w:rPr>
          <w:rFonts w:ascii="Calibri" w:hAnsi="Calibri" w:cs="Calibri"/>
          <w:color w:val="7030A0"/>
          <w:sz w:val="22"/>
          <w:szCs w:val="22"/>
        </w:rPr>
        <w:t>What is the goal of this activity?</w:t>
      </w:r>
    </w:p>
    <w:p w:rsidRPr="003D1AE9" w:rsidR="003D1AE9" w:rsidP="00E91750" w:rsidRDefault="00E877D3" w14:paraId="707D21CA" w14:textId="77777777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E877D3">
        <w:rPr>
          <w:rFonts w:ascii="Calibri" w:hAnsi="Calibri" w:cs="Calibri"/>
          <w:color w:val="000000" w:themeColor="text1"/>
          <w:sz w:val="22"/>
          <w:szCs w:val="22"/>
        </w:rPr>
        <w:t xml:space="preserve">Map the wings of the optical PSF: </w:t>
      </w:r>
    </w:p>
    <w:p w:rsidRPr="003D1AE9" w:rsidR="003D1AE9" w:rsidP="00E91750" w:rsidRDefault="00E877D3" w14:paraId="3CA0B9B2" w14:textId="00977722">
      <w:pPr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>
        <w:t xml:space="preserve">1) know how far from bright sources to point to achieve target background (operational) </w:t>
      </w:r>
    </w:p>
    <w:p w:rsidRPr="003D1AE9" w:rsidR="003D1AE9" w:rsidP="00E91750" w:rsidRDefault="00E877D3" w14:paraId="4E99E29D" w14:textId="77777777">
      <w:pPr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>
        <w:t>2) to provide a map of outer PSF for low surface brightness science users</w:t>
      </w:r>
    </w:p>
    <w:p w:rsidRPr="00E877D3" w:rsidR="00E877D3" w:rsidP="00E91750" w:rsidRDefault="00E877D3" w14:paraId="278F3745" w14:textId="1E7A8904">
      <w:pPr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>
        <w:t xml:space="preserve">3) test upstream mirrors for scattering (not probed as part of </w:t>
      </w:r>
      <w:r w:rsidR="336F83D2">
        <w:t xml:space="preserve">SCIPA or </w:t>
      </w:r>
      <w:r>
        <w:t>PFAC)</w:t>
      </w:r>
      <w:r w:rsidR="003D1AE9">
        <w:t>. Perform tests on both sides of the field to map out PSF scattering with field dependence, such as from the tertiary.</w:t>
      </w:r>
    </w:p>
    <w:p w:rsidRPr="00C20C7F" w:rsidR="003D1AE9" w:rsidP="00E91750" w:rsidRDefault="00E877D3" w14:paraId="3EBF082E" w14:textId="4026916C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4D195AAA">
        <w:rPr>
          <w:rFonts w:ascii="Calibri" w:hAnsi="Calibri" w:cs="Calibri"/>
          <w:color w:val="000000" w:themeColor="text1"/>
          <w:sz w:val="22"/>
          <w:szCs w:val="22"/>
        </w:rPr>
        <w:t xml:space="preserve">Assess scattering of bright sources on the FPA and </w:t>
      </w:r>
      <w:r w:rsidRPr="4D195AAA" w:rsidR="66CBCA62">
        <w:rPr>
          <w:rFonts w:ascii="Calibri" w:hAnsi="Calibri" w:cs="Calibri"/>
          <w:color w:val="000000" w:themeColor="text1"/>
          <w:sz w:val="22"/>
          <w:szCs w:val="22"/>
        </w:rPr>
        <w:t>outer structure, use to validate ray-tracing models</w:t>
      </w:r>
      <w:r w:rsidRPr="4D195AAA" w:rsidR="56C97380">
        <w:rPr>
          <w:rFonts w:ascii="Calibri" w:hAnsi="Calibri" w:cs="Calibri"/>
          <w:color w:val="000000" w:themeColor="text1"/>
          <w:sz w:val="22"/>
          <w:szCs w:val="22"/>
        </w:rPr>
        <w:t xml:space="preserve"> that enable predictive modeling.</w:t>
      </w:r>
      <w:r w:rsidRPr="4D195AAA" w:rsidR="11768F4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4D195AAA" w:rsidR="256B93C4">
        <w:rPr>
          <w:rFonts w:ascii="Calibri" w:hAnsi="Calibri" w:cs="Calibri"/>
          <w:color w:val="000000" w:themeColor="text1"/>
          <w:sz w:val="22"/>
          <w:szCs w:val="22"/>
        </w:rPr>
        <w:t>Features here include secondary mirror support legs, baffle edge scatter and the rogue path</w:t>
      </w:r>
      <w:r w:rsidRPr="4D195AAA" w:rsidR="5639E240">
        <w:rPr>
          <w:rFonts w:ascii="Calibri" w:hAnsi="Calibri" w:cs="Calibri"/>
          <w:color w:val="000000" w:themeColor="text1"/>
          <w:sz w:val="22"/>
          <w:szCs w:val="22"/>
        </w:rPr>
        <w:t>, aperture stop scatter</w:t>
      </w:r>
      <w:r w:rsidRPr="4D195AAA" w:rsidR="3DE6857B">
        <w:rPr>
          <w:rFonts w:ascii="Calibri" w:hAnsi="Calibri" w:cs="Calibri"/>
          <w:color w:val="000000" w:themeColor="text1"/>
          <w:sz w:val="22"/>
          <w:szCs w:val="22"/>
        </w:rPr>
        <w:t>, light shield scatter (eq</w:t>
      </w:r>
      <w:r w:rsidRPr="4D195AAA" w:rsidR="1FFE15E7">
        <w:rPr>
          <w:rFonts w:ascii="Calibri" w:hAnsi="Calibri" w:cs="Calibri"/>
          <w:color w:val="000000" w:themeColor="text1"/>
          <w:sz w:val="22"/>
          <w:szCs w:val="22"/>
        </w:rPr>
        <w:t>uivalent of “Dragon’s breath”</w:t>
      </w:r>
      <w:r w:rsidRPr="4D195AAA" w:rsidR="54B5AE6C">
        <w:rPr>
          <w:rFonts w:ascii="Calibri" w:hAnsi="Calibri" w:cs="Calibri"/>
          <w:color w:val="000000" w:themeColor="text1"/>
          <w:sz w:val="22"/>
          <w:szCs w:val="22"/>
        </w:rPr>
        <w:t>)</w:t>
      </w:r>
      <w:r w:rsidRPr="4D195AAA" w:rsidR="1FFE15E7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r w:rsidRPr="4D195AAA" w:rsidR="4E117E2C">
        <w:rPr>
          <w:rFonts w:ascii="Calibri" w:hAnsi="Calibri" w:cs="Calibri"/>
          <w:color w:val="000000" w:themeColor="text1"/>
          <w:sz w:val="22"/>
          <w:szCs w:val="22"/>
        </w:rPr>
        <w:t>These will be quantified as normalized detector irradiance (NDI).</w:t>
      </w:r>
    </w:p>
    <w:p w:rsidR="00C20C7F" w:rsidP="00E91750" w:rsidRDefault="00C20C7F" w14:paraId="13DA2569" w14:textId="32D9F407">
      <w:pPr>
        <w:pStyle w:val="ListParagraph"/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NOTES:</w:t>
      </w:r>
    </w:p>
    <w:p w:rsidR="00C20C7F" w:rsidP="00E91750" w:rsidRDefault="00C20C7F" w14:paraId="3D59189E" w14:textId="77777777">
      <w:pPr>
        <w:pStyle w:val="ListParagraph"/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We have identified a reduced set of activities to perform as a risk reduction earlier in Commissioning. These will facilitate exposure time adjustment or possibly source selection.</w:t>
      </w:r>
    </w:p>
    <w:p w:rsidRPr="002B72F9" w:rsidR="002B72F9" w:rsidP="00E91750" w:rsidRDefault="00C20C7F" w14:paraId="6B9CEDC8" w14:textId="58A344FD">
      <w:pPr>
        <w:pStyle w:val="ListParagraph"/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C20C7F">
        <w:rPr>
          <w:rFonts w:ascii="Calibri" w:hAnsi="Calibri" w:cs="Calibri"/>
          <w:color w:val="000000" w:themeColor="text1"/>
          <w:sz w:val="22"/>
          <w:szCs w:val="22"/>
        </w:rPr>
        <w:t xml:space="preserve">All target sources are </w:t>
      </w:r>
      <w:r w:rsidR="002B72F9">
        <w:rPr>
          <w:rFonts w:ascii="Calibri" w:hAnsi="Calibri" w:cs="Calibri"/>
          <w:color w:val="000000" w:themeColor="text1"/>
          <w:sz w:val="22"/>
          <w:szCs w:val="22"/>
        </w:rPr>
        <w:t xml:space="preserve">stellar and </w:t>
      </w:r>
      <w:r w:rsidRPr="00C20C7F">
        <w:rPr>
          <w:rFonts w:ascii="Calibri" w:hAnsi="Calibri" w:cs="Calibri"/>
          <w:color w:val="000000" w:themeColor="text1"/>
          <w:sz w:val="22"/>
          <w:szCs w:val="22"/>
        </w:rPr>
        <w:t>selected in the CVZ to facilitate scheduling</w:t>
      </w:r>
      <w:r w:rsidR="002B72F9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="00FC3FED">
        <w:rPr>
          <w:rFonts w:ascii="Calibri" w:hAnsi="Calibri" w:cs="Calibri"/>
          <w:color w:val="000000" w:themeColor="text1"/>
          <w:sz w:val="22"/>
          <w:szCs w:val="22"/>
        </w:rPr>
        <w:t>APT implementation</w:t>
      </w:r>
      <w:r w:rsidR="002B72F9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:rsidR="003D1AE9" w:rsidP="00E91750" w:rsidRDefault="003D1AE9" w14:paraId="2697C7AE" w14:textId="77777777">
      <w:p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</w:p>
    <w:p w:rsidR="00DC30A7" w:rsidP="00E91750" w:rsidRDefault="00DC30A7" w14:paraId="74B77FC6" w14:textId="3D5A5EC2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 xml:space="preserve">What </w:t>
      </w:r>
      <w:r w:rsidR="002B4EA1">
        <w:rPr>
          <w:rFonts w:ascii="Calibri" w:hAnsi="Calibri" w:cs="Calibri"/>
          <w:color w:val="7030A0"/>
          <w:sz w:val="22"/>
          <w:szCs w:val="22"/>
        </w:rPr>
        <w:t>are</w:t>
      </w:r>
      <w:r>
        <w:rPr>
          <w:rFonts w:ascii="Calibri" w:hAnsi="Calibri" w:cs="Calibri"/>
          <w:color w:val="7030A0"/>
          <w:sz w:val="22"/>
          <w:szCs w:val="22"/>
        </w:rPr>
        <w:t xml:space="preserve"> the success criteria?  Is the data quality acceptable?</w:t>
      </w:r>
    </w:p>
    <w:p w:rsidR="003D1AE9" w:rsidP="00E91750" w:rsidRDefault="003D1AE9" w14:paraId="25DAB838" w14:textId="77777777">
      <w:p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</w:p>
    <w:p w:rsidR="003D1AE9" w:rsidP="00E91750" w:rsidRDefault="000A5ED3" w14:paraId="17AF95C4" w14:textId="4198F2C0">
      <w:pPr>
        <w:pStyle w:val="ListParagraph"/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27918C46" w:rsidR="27918C46">
        <w:rPr>
          <w:rFonts w:ascii="Calibri" w:hAnsi="Calibri" w:cs="Calibri"/>
          <w:color w:val="000000" w:themeColor="text1" w:themeTint="FF" w:themeShade="FF"/>
          <w:sz w:val="22"/>
          <w:szCs w:val="22"/>
        </w:rPr>
        <w:t xml:space="preserve">Scattering paths are within a factor of </w:t>
      </w:r>
      <w:r w:rsidRPr="27918C46" w:rsidR="27918C46">
        <w:rPr>
          <w:rFonts w:ascii="Calibri" w:hAnsi="Calibri" w:cs="Calibri"/>
          <w:color w:val="auto"/>
          <w:sz w:val="22"/>
          <w:szCs w:val="22"/>
        </w:rPr>
        <w:t>10</w:t>
      </w:r>
      <w:r w:rsidRPr="27918C46" w:rsidR="27918C46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27918C46" w:rsidR="27918C46">
        <w:rPr>
          <w:rFonts w:ascii="Calibri" w:hAnsi="Calibri" w:cs="Calibri"/>
          <w:color w:val="000000" w:themeColor="text1" w:themeTint="FF" w:themeShade="FF"/>
          <w:sz w:val="22"/>
          <w:szCs w:val="22"/>
        </w:rPr>
        <w:t>of expectation and follow expected spatial dependence.</w:t>
      </w:r>
    </w:p>
    <w:p w:rsidRPr="003D1AE9" w:rsidR="003D1AE9" w:rsidP="27918C46" w:rsidRDefault="003D1AE9" w14:paraId="475CAB79" w14:textId="149F34EF">
      <w:pPr>
        <w:pStyle w:val="ListParagraph"/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  <w:r w:rsidRPr="27918C46" w:rsidR="27918C46">
        <w:rPr>
          <w:rFonts w:ascii="Calibri" w:hAnsi="Calibri" w:cs="Calibri"/>
          <w:color w:val="000000" w:themeColor="text1" w:themeTint="FF" w:themeShade="FF"/>
          <w:sz w:val="22"/>
          <w:szCs w:val="22"/>
        </w:rPr>
        <w:t xml:space="preserve">Ghosts are consistent with expectations (they should be </w:t>
      </w:r>
      <w:r w:rsidRPr="27918C46" w:rsidR="27918C46">
        <w:rPr>
          <w:rFonts w:ascii="Calibri" w:hAnsi="Calibri" w:cs="Calibri"/>
          <w:color w:val="000000" w:themeColor="text1" w:themeTint="FF" w:themeShade="FF"/>
          <w:sz w:val="22"/>
          <w:szCs w:val="22"/>
        </w:rPr>
        <w:t>essentially non-</w:t>
      </w:r>
      <w:r w:rsidRPr="27918C46" w:rsidR="27918C46">
        <w:rPr>
          <w:rFonts w:ascii="Calibri" w:hAnsi="Calibri" w:cs="Calibri"/>
          <w:color w:val="000000" w:themeColor="text1" w:themeTint="FF" w:themeShade="FF"/>
          <w:sz w:val="22"/>
          <w:szCs w:val="22"/>
        </w:rPr>
        <w:t>detectable in the PSF)</w:t>
      </w:r>
    </w:p>
    <w:p w:rsidR="27918C46" w:rsidP="27918C46" w:rsidRDefault="27918C46" w14:paraId="13C467DA" w14:textId="0776721D">
      <w:pPr>
        <w:pStyle w:val="ListParagraph"/>
        <w:ind w:left="720"/>
        <w:jc w:val="both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</w:p>
    <w:p w:rsidR="00472EA6" w:rsidP="00E91750" w:rsidRDefault="00472EA6" w14:paraId="2C7A0FA6" w14:textId="156F7790">
      <w:pPr>
        <w:numPr>
          <w:ilvl w:val="0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472EA6">
        <w:rPr>
          <w:rFonts w:ascii="Calibri" w:hAnsi="Calibri" w:cs="Calibri"/>
          <w:color w:val="7030A0"/>
          <w:sz w:val="22"/>
          <w:szCs w:val="22"/>
        </w:rPr>
        <w:t xml:space="preserve">Which exit criteria </w:t>
      </w:r>
      <w:r w:rsidR="00B71C10">
        <w:rPr>
          <w:rFonts w:ascii="Calibri" w:hAnsi="Calibri" w:cs="Calibri"/>
          <w:color w:val="7030A0"/>
          <w:sz w:val="22"/>
          <w:szCs w:val="22"/>
        </w:rPr>
        <w:t xml:space="preserve">(if any) </w:t>
      </w:r>
      <w:r w:rsidRPr="00472EA6">
        <w:rPr>
          <w:rFonts w:ascii="Calibri" w:hAnsi="Calibri" w:cs="Calibri"/>
          <w:color w:val="7030A0"/>
          <w:sz w:val="22"/>
          <w:szCs w:val="22"/>
        </w:rPr>
        <w:t>is this CAR in support of?</w:t>
      </w:r>
    </w:p>
    <w:p w:rsidRPr="00B0714C" w:rsidR="00B0714C" w:rsidP="27918C46" w:rsidRDefault="00B0714C" w14:paraId="5D700927" w14:textId="7C0CDE6E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auto" w:themeColor="text1"/>
          <w:sz w:val="22"/>
          <w:szCs w:val="22"/>
        </w:rPr>
      </w:pPr>
      <w:r w:rsidRPr="27918C46" w:rsidR="27918C46">
        <w:rPr>
          <w:rFonts w:ascii="Calibri" w:hAnsi="Calibri" w:cs="Calibri"/>
          <w:color w:val="auto"/>
          <w:sz w:val="22"/>
          <w:szCs w:val="22"/>
        </w:rPr>
        <w:t>Section 2.3.5: Backgrounds/Ghosts/Crosstalk Straylight Sky</w:t>
      </w:r>
    </w:p>
    <w:p w:rsidRPr="00B0714C" w:rsidR="00B0714C" w:rsidP="27918C46" w:rsidRDefault="00B0714C" w14:paraId="1582D77E" w14:textId="70102FFB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auto" w:themeColor="text1"/>
          <w:sz w:val="22"/>
          <w:szCs w:val="22"/>
        </w:rPr>
      </w:pPr>
      <w:r w:rsidRPr="27918C46" w:rsidR="27918C46">
        <w:rPr>
          <w:rFonts w:ascii="Calibri" w:hAnsi="Calibri" w:cs="Calibri"/>
          <w:color w:val="auto"/>
          <w:sz w:val="22"/>
          <w:szCs w:val="22"/>
        </w:rPr>
        <w:t>Section 2.3.1: PSF calibration</w:t>
      </w:r>
    </w:p>
    <w:p w:rsidRPr="00B0714C" w:rsidR="00B0714C" w:rsidP="27918C46" w:rsidRDefault="00B0714C" w14:paraId="09A2907B" w14:textId="7BEA4DA7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auto" w:themeColor="text1"/>
          <w:sz w:val="22"/>
          <w:szCs w:val="22"/>
        </w:rPr>
      </w:pPr>
      <w:r w:rsidRPr="27918C46" w:rsidR="27918C46">
        <w:rPr>
          <w:rFonts w:ascii="Calibri" w:hAnsi="Calibri" w:cs="Calibri"/>
          <w:color w:val="auto"/>
          <w:sz w:val="22"/>
          <w:szCs w:val="22"/>
        </w:rPr>
        <w:t>Section 2.3.3: Persistence</w:t>
      </w:r>
    </w:p>
    <w:p w:rsidR="00B0714C" w:rsidP="00E91750" w:rsidRDefault="00B0714C" w14:paraId="20A498B7" w14:textId="77777777">
      <w:p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</w:p>
    <w:p w:rsidR="003F5B52" w:rsidP="00E91750" w:rsidRDefault="00472EA6" w14:paraId="417F3EC3" w14:textId="42B21B24">
      <w:pPr>
        <w:numPr>
          <w:ilvl w:val="0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472EA6">
        <w:rPr>
          <w:rFonts w:ascii="Calibri" w:hAnsi="Calibri" w:cs="Calibri"/>
          <w:color w:val="7030A0"/>
          <w:sz w:val="22"/>
          <w:szCs w:val="22"/>
        </w:rPr>
        <w:t>Detail how this activity will be accomplished</w:t>
      </w:r>
    </w:p>
    <w:p w:rsidR="00E877D3" w:rsidP="00E91750" w:rsidRDefault="00E877D3" w14:paraId="6A673224" w14:textId="011FDC7E">
      <w:p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2EEE832B">
        <w:rPr>
          <w:rFonts w:ascii="Calibri" w:hAnsi="Calibri" w:cs="Calibri"/>
          <w:color w:val="000000" w:themeColor="text1"/>
          <w:sz w:val="22"/>
          <w:szCs w:val="22"/>
        </w:rPr>
        <w:t>Observations:</w:t>
      </w:r>
      <w:r w:rsidRPr="2EEE832B" w:rsidR="79B4ECD6">
        <w:rPr>
          <w:rFonts w:ascii="Calibri" w:hAnsi="Calibri" w:cs="Calibri"/>
          <w:color w:val="000000" w:themeColor="text1"/>
          <w:sz w:val="22"/>
          <w:szCs w:val="22"/>
        </w:rPr>
        <w:t xml:space="preserve"> (</w:t>
      </w:r>
      <w:r w:rsidR="79B4ECD6">
        <w:t>CALSPEC sources in the CVZ-North shown)</w:t>
      </w:r>
    </w:p>
    <w:p w:rsidR="1ABB65B5" w:rsidP="00E91750" w:rsidRDefault="79B4ECD6" w14:paraId="1155ADC3" w14:textId="584E99D6">
      <w:pPr>
        <w:ind w:left="-1080" w:firstLine="360"/>
        <w:jc w:val="both"/>
      </w:pPr>
      <w:r>
        <w:rPr>
          <w:noProof/>
        </w:rPr>
        <w:lastRenderedPageBreak/>
        <w:drawing>
          <wp:inline distT="0" distB="0" distL="0" distR="0" wp14:anchorId="3950CFA7" wp14:editId="313FAC09">
            <wp:extent cx="3338891" cy="3909354"/>
            <wp:effectExtent l="0" t="0" r="0" b="0"/>
            <wp:docPr id="771519956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1384" name="Picture 1" descr="A screenshot of a ma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8891" cy="39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A50" w:rsidR="000C3868" w:rsidP="00E91750" w:rsidRDefault="000C3868" w14:paraId="4C17466C" w14:textId="4AB06AB3">
      <w:pPr>
        <w:ind w:left="-1080" w:firstLine="360"/>
        <w:jc w:val="both"/>
        <w:textAlignment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72A5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Car 171.1: PSF </w:t>
      </w:r>
      <w:r w:rsidR="00DE54C5">
        <w:rPr>
          <w:rFonts w:ascii="Calibri" w:hAnsi="Calibri" w:cs="Calibri"/>
          <w:b/>
          <w:bCs/>
          <w:color w:val="000000" w:themeColor="text1"/>
          <w:sz w:val="22"/>
          <w:szCs w:val="22"/>
        </w:rPr>
        <w:t>and ghost</w:t>
      </w:r>
      <w:r w:rsidRPr="00972A5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972A50" w:rsidR="002E44F4">
        <w:rPr>
          <w:rFonts w:ascii="Calibri" w:hAnsi="Calibri" w:cs="Calibri"/>
          <w:b/>
          <w:bCs/>
          <w:color w:val="000000" w:themeColor="text1"/>
          <w:sz w:val="22"/>
          <w:szCs w:val="22"/>
        </w:rPr>
        <w:t>mapping</w:t>
      </w:r>
      <w:r w:rsidR="00174A3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[</w:t>
      </w:r>
      <w:r w:rsidR="008E1D41">
        <w:rPr>
          <w:rFonts w:ascii="Calibri" w:hAnsi="Calibri" w:cs="Calibri"/>
          <w:b/>
          <w:bCs/>
          <w:color w:val="000000" w:themeColor="text1"/>
          <w:sz w:val="22"/>
          <w:szCs w:val="22"/>
        </w:rPr>
        <w:t>Switzer]</w:t>
      </w:r>
    </w:p>
    <w:p w:rsidRPr="003F5B52" w:rsidR="00972A50" w:rsidP="00E91750" w:rsidRDefault="00972A50" w14:paraId="6D539DF0" w14:textId="77777777">
      <w:pPr>
        <w:ind w:left="-1080" w:firstLine="36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 xml:space="preserve">Acquire a series of 55-frame exposures with </w:t>
      </w:r>
      <w:r>
        <w:rPr>
          <w:rFonts w:ascii="Calibri" w:hAnsi="Calibri" w:cs="Calibri"/>
          <w:color w:val="000000" w:themeColor="text1"/>
          <w:sz w:val="22"/>
          <w:szCs w:val="22"/>
        </w:rPr>
        <w:t>one</w:t>
      </w:r>
      <w:r w:rsidRPr="003F5B52">
        <w:rPr>
          <w:rFonts w:ascii="Calibri" w:hAnsi="Calibri" w:cs="Calibri"/>
          <w:color w:val="000000" w:themeColor="text1"/>
          <w:sz w:val="22"/>
          <w:szCs w:val="22"/>
        </w:rPr>
        <w:t xml:space="preserve"> exposures per pointing for </w:t>
      </w:r>
    </w:p>
    <w:p w:rsidRPr="00D82BB6" w:rsidR="00D82BB6" w:rsidP="00E91750" w:rsidRDefault="00972A50" w14:paraId="3AC497FC" w14:textId="3BFE6B0B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t>Out of SCA: map the outer PSF</w:t>
      </w:r>
      <w:r w:rsidR="00D82BB6">
        <w:t>. Use eta Uma source (mAB ranging from 2-4 from F062 to F213, with fluence ~2e8 to 3e6</w:t>
      </w:r>
      <w:r w:rsidR="5B14A804">
        <w:t xml:space="preserve"> e/s</w:t>
      </w:r>
      <w:r w:rsidR="00D82BB6">
        <w:t xml:space="preserve">), </w:t>
      </w:r>
      <w:r w:rsidRPr="213956F0" w:rsidR="00D82BB6">
        <w:rPr>
          <w:color w:val="000000" w:themeColor="text1"/>
        </w:rPr>
        <w:t>each WIM filter.</w:t>
      </w:r>
    </w:p>
    <w:p w:rsidRPr="00C73CCF" w:rsidR="00C73CCF" w:rsidP="00E91750" w:rsidRDefault="00972A50" w14:paraId="3FD59EA9" w14:textId="59EC4AC7">
      <w:pPr>
        <w:pStyle w:val="ListParagraph"/>
        <w:numPr>
          <w:ilvl w:val="1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t xml:space="preserve">~1” outward </w:t>
      </w:r>
      <w:r w:rsidR="00992A5A">
        <w:t xml:space="preserve">from </w:t>
      </w:r>
      <w:r w:rsidR="00B661D2">
        <w:t>lower edge of</w:t>
      </w:r>
      <w:r w:rsidR="00AE4FFE">
        <w:t xml:space="preserve"> </w:t>
      </w:r>
      <w:r w:rsidR="00D63FD3">
        <w:t>SCA</w:t>
      </w:r>
      <w:r w:rsidR="004701A5">
        <w:t>s 14 and 5</w:t>
      </w:r>
      <w:r w:rsidR="00B661D2">
        <w:t xml:space="preserve"> (shown below)</w:t>
      </w:r>
      <w:r w:rsidR="00AF559D">
        <w:t xml:space="preserve">. </w:t>
      </w:r>
      <w:r w:rsidR="004701A5">
        <w:t xml:space="preserve">These positions </w:t>
      </w:r>
      <w:r w:rsidR="0014395E">
        <w:t xml:space="preserve">have low NDI, </w:t>
      </w:r>
      <w:r w:rsidR="00D82BB6">
        <w:t xml:space="preserve">illuminate different </w:t>
      </w:r>
      <w:r w:rsidR="00252948">
        <w:t>regions of the tertiary mirror.</w:t>
      </w:r>
      <w:r w:rsidR="00E719C5">
        <w:t xml:space="preserve"> </w:t>
      </w:r>
      <w:r w:rsidR="00A443B1">
        <w:t xml:space="preserve">These provide lateral </w:t>
      </w:r>
      <w:r w:rsidR="0080783E">
        <w:t xml:space="preserve">(X half-planes) </w:t>
      </w:r>
      <w:r w:rsidR="00A443B1">
        <w:t xml:space="preserve">coverage of the PSF pattern in SCAs 18/14 (left side) and </w:t>
      </w:r>
      <w:r w:rsidR="00C73CCF">
        <w:t>SCAs 5/9 (right side)</w:t>
      </w:r>
    </w:p>
    <w:p w:rsidR="75BCF5CD" w:rsidP="27918C46" w:rsidRDefault="75BCF5CD" w14:paraId="5A0CC890" w14:textId="60EBF37A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color w:val="FF0000"/>
          <w:sz w:val="22"/>
          <w:szCs w:val="22"/>
        </w:rPr>
      </w:pPr>
      <w:r w:rsidRPr="27918C46" w:rsidR="27918C46">
        <w:rPr>
          <w:rFonts w:ascii="Calibri" w:hAnsi="Calibri" w:cs="Calibri"/>
          <w:color w:val="000000" w:themeColor="text1" w:themeTint="FF" w:themeShade="FF"/>
          <w:sz w:val="22"/>
          <w:szCs w:val="22"/>
        </w:rPr>
        <w:t xml:space="preserve">In the middle of the abutment between SCAs 5/6 and SCAs 14/15. This provides coverage of the vertical (Y half-planes). </w:t>
      </w:r>
    </w:p>
    <w:p w:rsidR="75BCF5CD" w:rsidP="00E91750" w:rsidRDefault="75BCF5CD" w14:paraId="43DC2CAE" w14:textId="7D76440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color w:val="FF0000"/>
          <w:sz w:val="22"/>
          <w:szCs w:val="22"/>
        </w:rPr>
      </w:pPr>
      <w:r w:rsidRPr="27918C46" w:rsidR="27918C46">
        <w:rPr>
          <w:color w:val="auto"/>
        </w:rPr>
        <w:t xml:space="preserve">In SCA: map the near PSF, centers of SCAs 14 and 5, using HD128998 (CALSPEC, </w:t>
      </w:r>
      <w:r w:rsidRPr="27918C46" w:rsidR="27918C46">
        <w:rPr>
          <w:color w:val="auto"/>
        </w:rPr>
        <w:t>mAB</w:t>
      </w:r>
      <w:r w:rsidRPr="27918C46" w:rsidR="27918C46">
        <w:rPr>
          <w:color w:val="auto"/>
        </w:rPr>
        <w:t xml:space="preserve"> 6-7.5, from F062 to F213, with fluence of 5e6-1e5 e/s) in each filter.  There is a dependency on different stellar colors but the observing constraints (in the CVZ and away from the Galactic Plane) restricts our choices. </w:t>
      </w:r>
    </w:p>
    <w:p w:rsidR="75BCF5CD" w:rsidP="00E91750" w:rsidRDefault="75BCF5CD" w14:paraId="38F4482F" w14:textId="489B2708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color w:val="FF0000"/>
          <w:sz w:val="22"/>
          <w:szCs w:val="22"/>
        </w:rPr>
      </w:pPr>
      <w:r w:rsidRPr="27918C46" w:rsidR="27918C46">
        <w:rPr>
          <w:rFonts w:ascii="Calibri" w:hAnsi="Calibri" w:cs="Calibri"/>
          <w:color w:val="auto"/>
          <w:sz w:val="22"/>
          <w:szCs w:val="22"/>
        </w:rPr>
        <w:t xml:space="preserve">Offsets for PSF positions in angle relative to WFI field (APT </w:t>
      </w:r>
      <w:r w:rsidRPr="27918C46" w:rsidR="27918C46">
        <w:rPr>
          <w:rFonts w:ascii="Calibri" w:hAnsi="Calibri" w:cs="Calibri"/>
          <w:color w:val="auto"/>
          <w:sz w:val="22"/>
          <w:szCs w:val="22"/>
        </w:rPr>
        <w:t>pointings</w:t>
      </w:r>
      <w:r w:rsidRPr="27918C46" w:rsidR="27918C46">
        <w:rPr>
          <w:rFonts w:ascii="Calibri" w:hAnsi="Calibri" w:cs="Calibri"/>
          <w:color w:val="auto"/>
          <w:sz w:val="22"/>
          <w:szCs w:val="22"/>
        </w:rPr>
        <w:t xml:space="preserve"> give the field center which lands target sources on a given offset). Note: APT v3pa survey step requirement ~20 arcsec. Mosaic tool is in observatory coordinates.  Need to provide information in TSR to schedulers</w:t>
      </w:r>
      <w:r w:rsidRPr="27918C46" w:rsidR="27918C46">
        <w:rPr>
          <w:rFonts w:ascii="Calibri" w:hAnsi="Calibri" w:cs="Calibri"/>
          <w:color w:val="auto"/>
          <w:sz w:val="22"/>
          <w:szCs w:val="22"/>
        </w:rPr>
        <w:t xml:space="preserve">.  </w:t>
      </w:r>
    </w:p>
    <w:p w:rsidR="27918C46" w:rsidP="27918C46" w:rsidRDefault="27918C46" w14:paraId="57D6B51D" w14:textId="25096CBB">
      <w:pPr>
        <w:pStyle w:val="ListParagraph"/>
        <w:ind w:left="0"/>
        <w:jc w:val="both"/>
        <w:rPr>
          <w:rFonts w:ascii="Calibri" w:hAnsi="Calibri" w:cs="Calibri"/>
          <w:color w:val="FF0000"/>
          <w:sz w:val="22"/>
          <w:szCs w:val="22"/>
        </w:rPr>
      </w:pPr>
    </w:p>
    <w:p w:rsidR="18FBAD08" w:rsidP="00E91750" w:rsidRDefault="18FBAD08" w14:paraId="2A5699D7" w14:textId="158929D6">
      <w:pPr>
        <w:pStyle w:val="ListParagraph"/>
        <w:ind w:left="0"/>
        <w:jc w:val="both"/>
      </w:pPr>
      <w:r>
        <w:rPr>
          <w:noProof/>
        </w:rPr>
        <w:drawing>
          <wp:inline distT="0" distB="0" distL="0" distR="0" wp14:anchorId="2CCDC6BE" wp14:editId="4FE595EA">
            <wp:extent cx="5486400" cy="1485900"/>
            <wp:effectExtent l="0" t="0" r="0" b="0"/>
            <wp:docPr id="149117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8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477D6" w:rsidP="00E91750" w:rsidRDefault="243477D6" w14:paraId="07644983" w14:textId="14361B52">
      <w:pPr>
        <w:pStyle w:val="ListParagraph"/>
        <w:ind w:left="0"/>
        <w:jc w:val="both"/>
      </w:pPr>
      <w:r>
        <w:t>Offsets on NDI map:</w:t>
      </w:r>
    </w:p>
    <w:p w:rsidR="009D3822" w:rsidP="00E91750" w:rsidRDefault="00837655" w14:paraId="7AB64FA7" w14:textId="12A90B90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EB8B45" wp14:editId="25BC47B7">
            <wp:extent cx="4998651" cy="3103908"/>
            <wp:effectExtent l="0" t="0" r="0" b="0"/>
            <wp:docPr id="1023815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57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651" cy="310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50A87" w:rsidP="00E91750" w:rsidRDefault="04A50A87" w14:paraId="164EF7D3" w14:textId="78744B22">
      <w:p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</w:p>
    <w:p w:rsidR="65755C4A" w:rsidP="00E91750" w:rsidRDefault="740004BA" w14:paraId="04E28832" w14:textId="6FB0A291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7B6F54BD">
        <w:rPr>
          <w:rFonts w:ascii="Calibri" w:hAnsi="Calibri" w:cs="Calibri"/>
          <w:color w:val="000000" w:themeColor="text1"/>
          <w:sz w:val="22"/>
          <w:szCs w:val="22"/>
        </w:rPr>
        <w:t>Relevant requirement</w:t>
      </w:r>
      <w:r w:rsidRPr="6843A3BF" w:rsidR="04C92A9B">
        <w:rPr>
          <w:rFonts w:ascii="Calibri" w:hAnsi="Calibri" w:cs="Calibri"/>
          <w:color w:val="000000" w:themeColor="text1"/>
          <w:sz w:val="22"/>
          <w:szCs w:val="22"/>
        </w:rPr>
        <w:t xml:space="preserve"> for</w:t>
      </w:r>
      <w:r w:rsidRPr="13512878" w:rsidR="04C92A9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2A533A29" w:rsidR="04C92A9B">
        <w:rPr>
          <w:rFonts w:ascii="Calibri" w:hAnsi="Calibri" w:cs="Calibri"/>
          <w:color w:val="000000" w:themeColor="text1"/>
          <w:sz w:val="22"/>
          <w:szCs w:val="22"/>
        </w:rPr>
        <w:t>ghosts</w:t>
      </w:r>
      <w:r w:rsidRPr="7B6F54BD">
        <w:rPr>
          <w:rFonts w:ascii="Calibri" w:hAnsi="Calibri" w:cs="Calibri"/>
          <w:color w:val="000000" w:themeColor="text1"/>
          <w:sz w:val="22"/>
          <w:szCs w:val="22"/>
        </w:rPr>
        <w:t>: RWFI-</w:t>
      </w:r>
      <w:r w:rsidRPr="17FD3067">
        <w:rPr>
          <w:rFonts w:ascii="Calibri" w:hAnsi="Calibri" w:cs="Calibri"/>
          <w:color w:val="000000" w:themeColor="text1"/>
          <w:sz w:val="22"/>
          <w:szCs w:val="22"/>
        </w:rPr>
        <w:t xml:space="preserve">178: </w:t>
      </w:r>
      <w:r w:rsidRPr="2A780681">
        <w:rPr>
          <w:rFonts w:ascii="Calibri" w:hAnsi="Calibri" w:cs="Calibri"/>
          <w:color w:val="000000" w:themeColor="text1"/>
          <w:sz w:val="22"/>
          <w:szCs w:val="22"/>
        </w:rPr>
        <w:t>integrated</w:t>
      </w:r>
      <w:r w:rsidRPr="17FD3067">
        <w:rPr>
          <w:rFonts w:ascii="Calibri" w:hAnsi="Calibri" w:cs="Calibri"/>
          <w:color w:val="000000" w:themeColor="text1"/>
          <w:sz w:val="22"/>
          <w:szCs w:val="22"/>
        </w:rPr>
        <w:t xml:space="preserve"> power in the </w:t>
      </w:r>
      <w:r w:rsidRPr="19826C22">
        <w:rPr>
          <w:rFonts w:ascii="Calibri" w:hAnsi="Calibri" w:cs="Calibri"/>
          <w:color w:val="000000" w:themeColor="text1"/>
          <w:sz w:val="22"/>
          <w:szCs w:val="22"/>
        </w:rPr>
        <w:t xml:space="preserve">ghost in a 10 </w:t>
      </w:r>
      <w:r w:rsidRPr="7DE60E9E">
        <w:rPr>
          <w:rFonts w:ascii="Calibri" w:hAnsi="Calibri" w:cs="Calibri"/>
          <w:color w:val="000000" w:themeColor="text1"/>
          <w:sz w:val="22"/>
          <w:szCs w:val="22"/>
        </w:rPr>
        <w:t xml:space="preserve">arcsec region </w:t>
      </w:r>
      <w:r w:rsidRPr="26A1A935">
        <w:rPr>
          <w:rFonts w:ascii="Calibri" w:hAnsi="Calibri" w:cs="Calibri"/>
          <w:color w:val="000000" w:themeColor="text1"/>
          <w:sz w:val="22"/>
          <w:szCs w:val="22"/>
        </w:rPr>
        <w:t>around the PSF is &lt;0.</w:t>
      </w:r>
      <w:r w:rsidRPr="7982CC23">
        <w:rPr>
          <w:rFonts w:ascii="Calibri" w:hAnsi="Calibri" w:cs="Calibri"/>
          <w:color w:val="000000" w:themeColor="text1"/>
          <w:sz w:val="22"/>
          <w:szCs w:val="22"/>
        </w:rPr>
        <w:t xml:space="preserve">2% </w:t>
      </w:r>
      <w:r w:rsidRPr="2A780681">
        <w:rPr>
          <w:rFonts w:ascii="Calibri" w:hAnsi="Calibri" w:cs="Calibri"/>
          <w:color w:val="000000" w:themeColor="text1"/>
          <w:sz w:val="22"/>
          <w:szCs w:val="22"/>
        </w:rPr>
        <w:t xml:space="preserve">of the PSF. </w:t>
      </w:r>
      <w:r w:rsidRPr="4CA68120">
        <w:rPr>
          <w:rFonts w:ascii="Calibri" w:hAnsi="Calibri" w:cs="Calibri"/>
          <w:color w:val="000000" w:themeColor="text1"/>
          <w:sz w:val="22"/>
          <w:szCs w:val="22"/>
        </w:rPr>
        <w:t xml:space="preserve">That is met on the </w:t>
      </w:r>
      <w:r w:rsidRPr="4F00CF5D">
        <w:rPr>
          <w:rFonts w:ascii="Calibri" w:hAnsi="Calibri" w:cs="Calibri"/>
          <w:color w:val="000000" w:themeColor="text1"/>
          <w:sz w:val="22"/>
          <w:szCs w:val="22"/>
        </w:rPr>
        <w:t>filter edge</w:t>
      </w:r>
      <w:r w:rsidRPr="4F00CF5D" w:rsidR="6CE56EDF">
        <w:rPr>
          <w:rFonts w:ascii="Calibri" w:hAnsi="Calibri" w:cs="Calibri"/>
          <w:color w:val="000000" w:themeColor="text1"/>
          <w:sz w:val="22"/>
          <w:szCs w:val="22"/>
        </w:rPr>
        <w:t>s (most</w:t>
      </w:r>
      <w:r w:rsidRPr="68B2401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163D4758" w:rsidR="6CE56EDF">
        <w:rPr>
          <w:rFonts w:ascii="Calibri" w:hAnsi="Calibri" w:cs="Calibri"/>
          <w:color w:val="000000" w:themeColor="text1"/>
          <w:sz w:val="22"/>
          <w:szCs w:val="22"/>
        </w:rPr>
        <w:t xml:space="preserve">stringent). </w:t>
      </w:r>
      <w:r w:rsidRPr="391BB93A" w:rsidR="6CE56EDF">
        <w:rPr>
          <w:rFonts w:ascii="Calibri" w:hAnsi="Calibri" w:cs="Calibri"/>
          <w:color w:val="000000" w:themeColor="text1"/>
          <w:sz w:val="22"/>
          <w:szCs w:val="22"/>
        </w:rPr>
        <w:t>In the filter band</w:t>
      </w:r>
      <w:r w:rsidRPr="472B8EE6" w:rsidR="6CE56EDF">
        <w:rPr>
          <w:rFonts w:ascii="Calibri" w:hAnsi="Calibri" w:cs="Calibri"/>
          <w:color w:val="000000" w:themeColor="text1"/>
          <w:sz w:val="22"/>
          <w:szCs w:val="22"/>
        </w:rPr>
        <w:t xml:space="preserve">, the counts per </w:t>
      </w:r>
      <w:r w:rsidRPr="4268BF14" w:rsidR="6CE56EDF">
        <w:rPr>
          <w:rFonts w:ascii="Calibri" w:hAnsi="Calibri" w:cs="Calibri"/>
          <w:color w:val="000000" w:themeColor="text1"/>
          <w:sz w:val="22"/>
          <w:szCs w:val="22"/>
        </w:rPr>
        <w:t>pixel</w:t>
      </w:r>
      <w:r w:rsidRPr="472B8EE6" w:rsidR="6CE56EDF">
        <w:rPr>
          <w:rFonts w:ascii="Calibri" w:hAnsi="Calibri" w:cs="Calibri"/>
          <w:color w:val="000000" w:themeColor="text1"/>
          <w:sz w:val="22"/>
          <w:szCs w:val="22"/>
        </w:rPr>
        <w:t xml:space="preserve"> are </w:t>
      </w:r>
      <w:r w:rsidRPr="4268BF14" w:rsidR="6CE56EDF">
        <w:rPr>
          <w:rFonts w:ascii="Calibri" w:hAnsi="Calibri" w:cs="Calibri"/>
          <w:color w:val="000000" w:themeColor="text1"/>
          <w:sz w:val="22"/>
          <w:szCs w:val="22"/>
        </w:rPr>
        <w:t>down by ~</w:t>
      </w:r>
      <w:r w:rsidRPr="46AF9AB9" w:rsidR="6CE56EDF">
        <w:rPr>
          <w:rFonts w:ascii="Calibri" w:hAnsi="Calibri" w:cs="Calibri"/>
          <w:color w:val="000000" w:themeColor="text1"/>
          <w:sz w:val="22"/>
          <w:szCs w:val="22"/>
        </w:rPr>
        <w:t xml:space="preserve">1e7 from the center </w:t>
      </w:r>
      <w:r w:rsidRPr="1CCA0684" w:rsidR="6CE56EDF">
        <w:rPr>
          <w:rFonts w:ascii="Calibri" w:hAnsi="Calibri" w:cs="Calibri"/>
          <w:color w:val="000000" w:themeColor="text1"/>
          <w:sz w:val="22"/>
          <w:szCs w:val="22"/>
        </w:rPr>
        <w:t>PSF.</w:t>
      </w:r>
      <w:r w:rsidRPr="163D475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598A2783" w:rsidR="54E32565">
        <w:rPr>
          <w:rFonts w:ascii="Calibri" w:hAnsi="Calibri" w:cs="Calibri"/>
          <w:color w:val="000000" w:themeColor="text1"/>
          <w:sz w:val="22"/>
          <w:szCs w:val="22"/>
        </w:rPr>
        <w:t>No</w:t>
      </w:r>
      <w:r w:rsidRPr="20D4DCBD" w:rsidR="54E32565">
        <w:rPr>
          <w:rFonts w:ascii="Calibri" w:hAnsi="Calibri" w:cs="Calibri"/>
          <w:color w:val="000000" w:themeColor="text1"/>
          <w:sz w:val="22"/>
          <w:szCs w:val="22"/>
        </w:rPr>
        <w:t xml:space="preserve"> ghost was</w:t>
      </w:r>
      <w:r w:rsidRPr="2245C1BF" w:rsidR="54E32565">
        <w:rPr>
          <w:rFonts w:ascii="Calibri" w:hAnsi="Calibri" w:cs="Calibri"/>
          <w:color w:val="000000" w:themeColor="text1"/>
          <w:sz w:val="22"/>
          <w:szCs w:val="22"/>
        </w:rPr>
        <w:t xml:space="preserve"> detectable in WFI </w:t>
      </w:r>
      <w:r w:rsidRPr="151EA9BC" w:rsidR="54E32565">
        <w:rPr>
          <w:rFonts w:ascii="Calibri" w:hAnsi="Calibri" w:cs="Calibri"/>
          <w:color w:val="000000" w:themeColor="text1"/>
          <w:sz w:val="22"/>
          <w:szCs w:val="22"/>
        </w:rPr>
        <w:t xml:space="preserve">TVAC1. </w:t>
      </w:r>
      <w:r w:rsidRPr="6919603A" w:rsidR="2930AFF6">
        <w:rPr>
          <w:rFonts w:ascii="Calibri" w:hAnsi="Calibri" w:cs="Calibri"/>
          <w:color w:val="000000" w:themeColor="text1"/>
          <w:sz w:val="22"/>
          <w:szCs w:val="22"/>
        </w:rPr>
        <w:t xml:space="preserve">S1-S2 ghost appears </w:t>
      </w:r>
      <w:r w:rsidRPr="712ACB4B" w:rsidR="2930AFF6">
        <w:rPr>
          <w:rFonts w:ascii="Calibri" w:hAnsi="Calibri" w:cs="Calibri"/>
          <w:color w:val="000000" w:themeColor="text1"/>
          <w:sz w:val="22"/>
          <w:szCs w:val="22"/>
        </w:rPr>
        <w:t>near</w:t>
      </w:r>
      <w:r w:rsidRPr="6919603A" w:rsidR="2930AFF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2A701AFC" w:rsidR="2930AFF6">
        <w:rPr>
          <w:rFonts w:ascii="Calibri" w:hAnsi="Calibri" w:cs="Calibri"/>
          <w:color w:val="000000" w:themeColor="text1"/>
          <w:sz w:val="22"/>
          <w:szCs w:val="22"/>
        </w:rPr>
        <w:t xml:space="preserve">the </w:t>
      </w:r>
      <w:r w:rsidRPr="712ACB4B" w:rsidR="2930AFF6">
        <w:rPr>
          <w:rFonts w:ascii="Calibri" w:hAnsi="Calibri" w:cs="Calibri"/>
          <w:color w:val="000000" w:themeColor="text1"/>
          <w:sz w:val="22"/>
          <w:szCs w:val="22"/>
        </w:rPr>
        <w:t xml:space="preserve">PSF </w:t>
      </w:r>
      <w:r w:rsidRPr="57A0BE1C" w:rsidR="2930AFF6">
        <w:rPr>
          <w:rFonts w:ascii="Calibri" w:hAnsi="Calibri" w:cs="Calibri"/>
          <w:color w:val="000000" w:themeColor="text1"/>
          <w:sz w:val="22"/>
          <w:szCs w:val="22"/>
        </w:rPr>
        <w:t xml:space="preserve">and </w:t>
      </w:r>
      <w:r w:rsidRPr="6191084D" w:rsidR="2930AFF6">
        <w:rPr>
          <w:rFonts w:ascii="Calibri" w:hAnsi="Calibri" w:cs="Calibri"/>
          <w:color w:val="000000" w:themeColor="text1"/>
          <w:sz w:val="22"/>
          <w:szCs w:val="22"/>
        </w:rPr>
        <w:t>at a level well below</w:t>
      </w:r>
      <w:r w:rsidRPr="3D59ABAF" w:rsidR="2930AFF6">
        <w:rPr>
          <w:rFonts w:ascii="Calibri" w:hAnsi="Calibri" w:cs="Calibri"/>
          <w:color w:val="000000" w:themeColor="text1"/>
          <w:sz w:val="22"/>
          <w:szCs w:val="22"/>
        </w:rPr>
        <w:t xml:space="preserve"> the diffraction spikes.</w:t>
      </w:r>
    </w:p>
    <w:p w:rsidR="7E5E4054" w:rsidP="00E91750" w:rsidRDefault="0861714F" w14:paraId="4CEC3546" w14:textId="36DA4C55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574E7AA9">
        <w:rPr>
          <w:rFonts w:ascii="Calibri" w:hAnsi="Calibri" w:cs="Calibri"/>
          <w:color w:val="000000" w:themeColor="text1"/>
          <w:sz w:val="22"/>
          <w:szCs w:val="22"/>
        </w:rPr>
        <w:t xml:space="preserve">Expectation for scattering: </w:t>
      </w:r>
      <w:r w:rsidRPr="73BAC261" w:rsidR="2390BCD8">
        <w:rPr>
          <w:rFonts w:ascii="Calibri" w:hAnsi="Calibri" w:cs="Calibri"/>
          <w:color w:val="000000" w:themeColor="text1"/>
          <w:sz w:val="22"/>
          <w:szCs w:val="22"/>
        </w:rPr>
        <w:t xml:space="preserve">1e-4 of the total power </w:t>
      </w:r>
      <w:r w:rsidRPr="56061DCC" w:rsidR="2390BCD8">
        <w:rPr>
          <w:rFonts w:ascii="Calibri" w:hAnsi="Calibri" w:cs="Calibri"/>
          <w:color w:val="000000" w:themeColor="text1"/>
          <w:sz w:val="22"/>
          <w:szCs w:val="22"/>
        </w:rPr>
        <w:t xml:space="preserve">is </w:t>
      </w:r>
      <w:r w:rsidRPr="3954D58C" w:rsidR="2390BCD8">
        <w:rPr>
          <w:rFonts w:ascii="Calibri" w:hAnsi="Calibri" w:cs="Calibri"/>
          <w:color w:val="000000" w:themeColor="text1"/>
          <w:sz w:val="22"/>
          <w:szCs w:val="22"/>
        </w:rPr>
        <w:t xml:space="preserve">scattered </w:t>
      </w:r>
      <w:r w:rsidRPr="2E5B241E" w:rsidR="2390BCD8">
        <w:rPr>
          <w:rFonts w:ascii="Calibri" w:hAnsi="Calibri" w:cs="Calibri"/>
          <w:color w:val="000000" w:themeColor="text1"/>
          <w:sz w:val="22"/>
          <w:szCs w:val="22"/>
        </w:rPr>
        <w:t xml:space="preserve">out of the primary psf </w:t>
      </w:r>
      <w:r w:rsidRPr="3931FD16" w:rsidR="2390BCD8">
        <w:rPr>
          <w:rFonts w:ascii="Calibri" w:hAnsi="Calibri" w:cs="Calibri"/>
          <w:color w:val="000000" w:themeColor="text1"/>
          <w:sz w:val="22"/>
          <w:szCs w:val="22"/>
        </w:rPr>
        <w:t xml:space="preserve">due to surface </w:t>
      </w:r>
      <w:r w:rsidRPr="5BD37783" w:rsidR="2390BCD8">
        <w:rPr>
          <w:rFonts w:ascii="Calibri" w:hAnsi="Calibri" w:cs="Calibri"/>
          <w:color w:val="000000" w:themeColor="text1"/>
          <w:sz w:val="22"/>
          <w:szCs w:val="22"/>
        </w:rPr>
        <w:t>roughness and EOL</w:t>
      </w:r>
      <w:r w:rsidRPr="0B06359E" w:rsidR="2390BCD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629CE631" w:rsidR="2390BCD8">
        <w:rPr>
          <w:rFonts w:ascii="Calibri" w:hAnsi="Calibri" w:cs="Calibri"/>
          <w:color w:val="000000" w:themeColor="text1"/>
          <w:sz w:val="22"/>
          <w:szCs w:val="22"/>
        </w:rPr>
        <w:t xml:space="preserve">particulate </w:t>
      </w:r>
      <w:r w:rsidRPr="24374B92" w:rsidR="2390BCD8">
        <w:rPr>
          <w:rFonts w:ascii="Calibri" w:hAnsi="Calibri" w:cs="Calibri"/>
          <w:color w:val="000000" w:themeColor="text1"/>
          <w:sz w:val="22"/>
          <w:szCs w:val="22"/>
        </w:rPr>
        <w:t xml:space="preserve">scatter. </w:t>
      </w:r>
      <w:r w:rsidRPr="44215A09" w:rsidR="2390BCD8">
        <w:rPr>
          <w:rFonts w:ascii="Calibri" w:hAnsi="Calibri" w:cs="Calibri"/>
          <w:color w:val="000000" w:themeColor="text1"/>
          <w:sz w:val="22"/>
          <w:szCs w:val="22"/>
        </w:rPr>
        <w:t xml:space="preserve">95% </w:t>
      </w:r>
      <w:r w:rsidRPr="44215A09" w:rsidR="5DBF9025">
        <w:rPr>
          <w:rFonts w:ascii="Calibri" w:hAnsi="Calibri" w:cs="Calibri"/>
          <w:color w:val="000000" w:themeColor="text1"/>
          <w:sz w:val="22"/>
          <w:szCs w:val="22"/>
        </w:rPr>
        <w:t xml:space="preserve">of the power is </w:t>
      </w:r>
      <w:r w:rsidRPr="28865B28" w:rsidR="5DBF9025">
        <w:rPr>
          <w:rFonts w:ascii="Calibri" w:hAnsi="Calibri" w:cs="Calibri"/>
          <w:color w:val="000000" w:themeColor="text1"/>
          <w:sz w:val="22"/>
          <w:szCs w:val="22"/>
        </w:rPr>
        <w:t>within 6</w:t>
      </w:r>
      <w:r w:rsidRPr="1FC066BA" w:rsidR="5DBF9025">
        <w:rPr>
          <w:rFonts w:ascii="Calibri" w:hAnsi="Calibri" w:cs="Calibri"/>
          <w:color w:val="000000" w:themeColor="text1"/>
          <w:sz w:val="22"/>
          <w:szCs w:val="22"/>
        </w:rPr>
        <w:t xml:space="preserve">.9 mm </w:t>
      </w:r>
      <w:r w:rsidRPr="63A5365F" w:rsidR="5DBF9025">
        <w:rPr>
          <w:rFonts w:ascii="Calibri" w:hAnsi="Calibri" w:cs="Calibri"/>
          <w:color w:val="000000" w:themeColor="text1"/>
          <w:sz w:val="22"/>
          <w:szCs w:val="22"/>
        </w:rPr>
        <w:t>radius</w:t>
      </w:r>
      <w:r w:rsidRPr="09553E3C" w:rsidR="5DBF9025">
        <w:rPr>
          <w:rFonts w:ascii="Calibri" w:hAnsi="Calibri" w:cs="Calibri"/>
          <w:color w:val="000000" w:themeColor="text1"/>
          <w:sz w:val="22"/>
          <w:szCs w:val="22"/>
        </w:rPr>
        <w:t>, or over ~</w:t>
      </w:r>
      <w:r w:rsidRPr="25606EC0" w:rsidR="5DBF9025">
        <w:rPr>
          <w:rFonts w:ascii="Calibri" w:hAnsi="Calibri" w:cs="Calibri"/>
          <w:color w:val="000000" w:themeColor="text1"/>
          <w:sz w:val="22"/>
          <w:szCs w:val="22"/>
        </w:rPr>
        <w:t>1</w:t>
      </w:r>
      <w:r w:rsidRPr="66883B98" w:rsidR="5DBF9025">
        <w:rPr>
          <w:rFonts w:ascii="Calibri" w:hAnsi="Calibri" w:cs="Calibri"/>
          <w:color w:val="000000" w:themeColor="text1"/>
          <w:sz w:val="22"/>
          <w:szCs w:val="22"/>
        </w:rPr>
        <w:t>.5 Mpixels</w:t>
      </w:r>
      <w:r w:rsidRPr="7BCF4CFB" w:rsidR="10E1B012">
        <w:rPr>
          <w:rFonts w:ascii="Calibri" w:hAnsi="Calibri" w:cs="Calibri"/>
          <w:color w:val="000000" w:themeColor="text1"/>
          <w:sz w:val="22"/>
          <w:szCs w:val="22"/>
        </w:rPr>
        <w:t>.</w:t>
      </w:r>
      <w:r w:rsidRPr="67CEEB0C" w:rsidR="10E1B012">
        <w:rPr>
          <w:rFonts w:ascii="Calibri" w:hAnsi="Calibri" w:cs="Calibri"/>
          <w:color w:val="000000" w:themeColor="text1"/>
          <w:sz w:val="22"/>
          <w:szCs w:val="22"/>
        </w:rPr>
        <w:t xml:space="preserve"> So </w:t>
      </w:r>
      <w:r w:rsidRPr="56CF20EF" w:rsidR="10E1B012">
        <w:rPr>
          <w:rFonts w:ascii="Calibri" w:hAnsi="Calibri" w:cs="Calibri"/>
          <w:color w:val="000000" w:themeColor="text1"/>
          <w:sz w:val="22"/>
          <w:szCs w:val="22"/>
        </w:rPr>
        <w:t>1e8</w:t>
      </w:r>
      <w:r w:rsidRPr="2F151FEB" w:rsidR="10E1B012">
        <w:rPr>
          <w:rFonts w:ascii="Calibri" w:hAnsi="Calibri" w:cs="Calibri"/>
          <w:color w:val="000000" w:themeColor="text1"/>
          <w:sz w:val="22"/>
          <w:szCs w:val="22"/>
        </w:rPr>
        <w:t xml:space="preserve"> e/</w:t>
      </w:r>
      <w:r w:rsidRPr="498C337F" w:rsidR="10E1B012">
        <w:rPr>
          <w:rFonts w:ascii="Calibri" w:hAnsi="Calibri" w:cs="Calibri"/>
          <w:color w:val="000000" w:themeColor="text1"/>
          <w:sz w:val="22"/>
          <w:szCs w:val="22"/>
        </w:rPr>
        <w:t xml:space="preserve">sec becomes </w:t>
      </w:r>
      <w:r w:rsidRPr="4D7253AF" w:rsidR="10E1B012">
        <w:rPr>
          <w:rFonts w:ascii="Calibri" w:hAnsi="Calibri" w:cs="Calibri"/>
          <w:color w:val="000000" w:themeColor="text1"/>
          <w:sz w:val="22"/>
          <w:szCs w:val="22"/>
        </w:rPr>
        <w:t>1e-2 e/pix</w:t>
      </w:r>
      <w:r w:rsidRPr="43894139" w:rsidR="10E1B012">
        <w:rPr>
          <w:rFonts w:ascii="Calibri" w:hAnsi="Calibri" w:cs="Calibri"/>
          <w:color w:val="000000" w:themeColor="text1"/>
          <w:sz w:val="22"/>
          <w:szCs w:val="22"/>
        </w:rPr>
        <w:t>/</w:t>
      </w:r>
      <w:r w:rsidRPr="4D7253AF" w:rsidR="10E1B012">
        <w:rPr>
          <w:rFonts w:ascii="Calibri" w:hAnsi="Calibri" w:cs="Calibri"/>
          <w:color w:val="000000" w:themeColor="text1"/>
          <w:sz w:val="22"/>
          <w:szCs w:val="22"/>
        </w:rPr>
        <w:t>sec</w:t>
      </w:r>
      <w:r w:rsidRPr="43894139" w:rsidR="10E1B012">
        <w:rPr>
          <w:rFonts w:ascii="Calibri" w:hAnsi="Calibri" w:cs="Calibri"/>
          <w:color w:val="000000" w:themeColor="text1"/>
          <w:sz w:val="22"/>
          <w:szCs w:val="22"/>
        </w:rPr>
        <w:t xml:space="preserve">, or </w:t>
      </w:r>
      <w:r w:rsidRPr="3D8794F1" w:rsidR="10E1B012">
        <w:rPr>
          <w:rFonts w:ascii="Calibri" w:hAnsi="Calibri" w:cs="Calibri"/>
          <w:color w:val="000000" w:themeColor="text1"/>
          <w:sz w:val="22"/>
          <w:szCs w:val="22"/>
        </w:rPr>
        <w:t>~2</w:t>
      </w:r>
      <w:r w:rsidRPr="0B635CF1" w:rsidR="10E1B012">
        <w:rPr>
          <w:rFonts w:ascii="Calibri" w:hAnsi="Calibri" w:cs="Calibri"/>
          <w:color w:val="000000" w:themeColor="text1"/>
          <w:sz w:val="22"/>
          <w:szCs w:val="22"/>
        </w:rPr>
        <w:t xml:space="preserve"> e/pix in a 55 </w:t>
      </w:r>
      <w:r w:rsidRPr="40C1FB31" w:rsidR="10E1B012">
        <w:rPr>
          <w:rFonts w:ascii="Calibri" w:hAnsi="Calibri" w:cs="Calibri"/>
          <w:color w:val="000000" w:themeColor="text1"/>
          <w:sz w:val="22"/>
          <w:szCs w:val="22"/>
        </w:rPr>
        <w:t>frame exposure.</w:t>
      </w:r>
    </w:p>
    <w:p w:rsidR="6460E55A" w:rsidP="00E91750" w:rsidRDefault="6460E55A" w14:paraId="0C275D14" w14:textId="2326B97A">
      <w:p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</w:p>
    <w:p w:rsidR="03AF8569" w:rsidP="00E91750" w:rsidRDefault="03AF8569" w14:paraId="67C1BED9" w14:textId="2ED1C629">
      <w:pPr>
        <w:jc w:val="both"/>
        <w:textAlignment w:val="center"/>
      </w:pPr>
      <w:r>
        <w:t>Expected scattering at 1.29 um from all sources:</w:t>
      </w:r>
    </w:p>
    <w:p w:rsidR="03AF8569" w:rsidP="00E91750" w:rsidRDefault="03AF8569" w14:paraId="1F793149" w14:textId="1FA974FD">
      <w:pPr>
        <w:jc w:val="both"/>
        <w:textAlignment w:val="center"/>
      </w:pPr>
      <w:r>
        <w:t> </w:t>
      </w:r>
      <w:r>
        <w:rPr>
          <w:noProof/>
        </w:rPr>
        <w:drawing>
          <wp:inline distT="0" distB="0" distL="0" distR="0" wp14:anchorId="3F5DD874" wp14:editId="4B01A265">
            <wp:extent cx="3314700" cy="3657600"/>
            <wp:effectExtent l="0" t="0" r="0" b="0"/>
            <wp:docPr id="1897504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:rsidR="03AF8569" w:rsidP="00E91750" w:rsidRDefault="03AF8569" w14:paraId="39194B03" w14:textId="0ABB1CFE">
      <w:pPr>
        <w:jc w:val="both"/>
        <w:textAlignment w:val="center"/>
      </w:pPr>
      <w:r>
        <w:t>PSF for comparison:</w:t>
      </w:r>
    </w:p>
    <w:p w:rsidR="03AF8569" w:rsidP="00E91750" w:rsidRDefault="03AF8569" w14:paraId="19CE3278" w14:textId="40ABEF22">
      <w:pPr>
        <w:jc w:val="both"/>
        <w:textAlignment w:val="center"/>
      </w:pPr>
      <w:r>
        <w:rPr>
          <w:noProof/>
        </w:rPr>
        <w:lastRenderedPageBreak/>
        <w:drawing>
          <wp:inline distT="0" distB="0" distL="0" distR="0" wp14:anchorId="4E6EE847" wp14:editId="7F70B6A8">
            <wp:extent cx="3357563" cy="3689995"/>
            <wp:effectExtent l="0" t="0" r="0" b="5715"/>
            <wp:docPr id="756764975" name="Picture 3" descr="A picture containing backgroun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24182" name="Picture 3" descr="A picture containing background patter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349" cy="370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3AF8569" w:rsidP="00E91750" w:rsidRDefault="03AF8569" w14:paraId="394EAD6F" w14:textId="3253AF1B">
      <w:pPr>
        <w:jc w:val="both"/>
        <w:textAlignment w:val="center"/>
      </w:pPr>
      <w:r>
        <w:t>WFI TVAC2 TCR-125 compiles a summary of TVAC-1 stray light test activities</w:t>
      </w:r>
    </w:p>
    <w:p w:rsidRPr="003F5B52" w:rsidR="00580B7C" w:rsidP="00E91750" w:rsidRDefault="00580B7C" w14:paraId="0C0C94C3" w14:textId="0C02EB94">
      <w:pPr>
        <w:jc w:val="both"/>
        <w:textAlignment w:val="center"/>
      </w:pPr>
    </w:p>
    <w:p w:rsidRPr="003F5B52" w:rsidR="00580B7C" w:rsidP="00E91750" w:rsidRDefault="00580B7C" w14:paraId="25589748" w14:textId="45747A6E">
      <w:pPr>
        <w:jc w:val="both"/>
        <w:textAlignment w:val="center"/>
      </w:pPr>
    </w:p>
    <w:p w:rsidRPr="003F5B52" w:rsidR="00580B7C" w:rsidP="00E91750" w:rsidRDefault="00580B7C" w14:paraId="0B92CF49" w14:textId="5E6D9815">
      <w:pPr>
        <w:jc w:val="both"/>
        <w:textAlignment w:val="center"/>
      </w:pPr>
    </w:p>
    <w:p w:rsidRPr="003F5B52" w:rsidR="00580B7C" w:rsidP="00E91750" w:rsidRDefault="00580B7C" w14:paraId="77731A9E" w14:textId="5460819C">
      <w:pPr>
        <w:jc w:val="both"/>
        <w:textAlignment w:val="center"/>
      </w:pPr>
    </w:p>
    <w:p w:rsidRPr="003F5B52" w:rsidR="00580B7C" w:rsidP="00E91750" w:rsidRDefault="00580B7C" w14:paraId="33604214" w14:textId="4C30C177">
      <w:pPr>
        <w:jc w:val="both"/>
        <w:textAlignment w:val="center"/>
      </w:pPr>
    </w:p>
    <w:p w:rsidRPr="003F5B52" w:rsidR="002E44F4" w:rsidP="00E91750" w:rsidRDefault="002E44F4" w14:paraId="19C1D672" w14:textId="585D2E73">
      <w:pPr>
        <w:jc w:val="both"/>
        <w:textAlignment w:val="center"/>
      </w:pPr>
      <w:commentRangeStart w:id="0"/>
      <w:commentRangeStart w:id="1"/>
      <w:r w:rsidRPr="1DA3F14D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Car 171.2: </w:t>
      </w:r>
      <w:r w:rsidRPr="1DA3F14D" w:rsidR="00C15042">
        <w:rPr>
          <w:rFonts w:ascii="Calibri" w:hAnsi="Calibri" w:cs="Calibri"/>
          <w:b/>
          <w:bCs/>
          <w:color w:val="000000" w:themeColor="text1"/>
          <w:sz w:val="22"/>
          <w:szCs w:val="22"/>
        </w:rPr>
        <w:t>Normalized detector irradiance</w:t>
      </w:r>
      <w:r w:rsidRPr="1DA3F14D" w:rsidR="79D1CB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[Borlaff]</w:t>
      </w:r>
      <w:commentRangeEnd w:id="0"/>
      <w:r w:rsidRPr="003F5B52">
        <w:rPr>
          <w:rStyle w:val="CommentReference"/>
          <w:sz w:val="20"/>
          <w:szCs w:val="20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="008F6DCD" w:rsidP="00E91750" w:rsidRDefault="07C21233" w14:paraId="2C2DCE51" w14:textId="77777777">
      <w:pPr>
        <w:ind w:left="-1080" w:firstLine="360"/>
        <w:jc w:val="both"/>
        <w:textAlignment w:val="center"/>
        <w:rPr>
          <w:rFonts w:eastAsia="Tahoma" w:cs="Tahoma"/>
        </w:rPr>
      </w:pPr>
      <w:r>
        <w:t>Canopus used for all observations and is in the CVZ-S and is well-separated from the galactic plane.</w:t>
      </w:r>
      <w:r w:rsidR="263BA13E">
        <w:t xml:space="preserve"> </w:t>
      </w:r>
      <w:r w:rsidR="383AC115">
        <w:t>ROSALIA simulations predict a surface brightness of 23</w:t>
      </w:r>
      <w:r w:rsidR="0046134F">
        <w:t xml:space="preserve"> - 27</w:t>
      </w:r>
      <w:r w:rsidR="383AC115">
        <w:t xml:space="preserve"> mag/arcsec</w:t>
      </w:r>
      <w:r w:rsidRPr="00960356" w:rsidR="383AC115">
        <w:rPr>
          <w:vertAlign w:val="superscript"/>
        </w:rPr>
        <w:t>2</w:t>
      </w:r>
      <w:r w:rsidR="383AC115">
        <w:t xml:space="preserve"> for the stray-light background</w:t>
      </w:r>
      <w:r w:rsidR="58A655BF">
        <w:t xml:space="preserve"> at sensitive locations.</w:t>
      </w:r>
      <w:r w:rsidR="383AC115">
        <w:t xml:space="preserve"> </w:t>
      </w:r>
      <w:r w:rsidR="0EA4506C">
        <w:t>Roman WFI</w:t>
      </w:r>
      <w:r w:rsidRPr="37CFEDEF" w:rsidR="0EA4506C">
        <w:rPr>
          <w:rFonts w:eastAsia="Tahoma" w:cs="Tahoma"/>
        </w:rPr>
        <w:t xml:space="preserve"> ETC gives SNR = 3.91 using MA table IM_193_11 (3 min 16s) integrating over 10x10 arcsec2 boxes for a source with 28.9 mag/arcsec2. </w:t>
      </w:r>
      <w:r w:rsidRPr="4C827DE1" w:rsidR="0EA4506C">
        <w:rPr>
          <w:rFonts w:eastAsia="Tahoma" w:cs="Tahoma"/>
        </w:rPr>
        <w:t>ROSALIA (</w:t>
      </w:r>
      <w:r w:rsidRPr="37CFEDEF" w:rsidR="0EA4506C">
        <w:rPr>
          <w:rFonts w:eastAsia="Tahoma" w:cs="Tahoma"/>
        </w:rPr>
        <w:t>independent exposure time calculator</w:t>
      </w:r>
      <w:r w:rsidRPr="6880EBAC" w:rsidR="0EA4506C">
        <w:rPr>
          <w:rFonts w:eastAsia="Tahoma" w:cs="Tahoma"/>
        </w:rPr>
        <w:t xml:space="preserve">) </w:t>
      </w:r>
      <w:r w:rsidRPr="58AC3A0E" w:rsidR="0EA4506C">
        <w:rPr>
          <w:rFonts w:eastAsia="Tahoma" w:cs="Tahoma"/>
        </w:rPr>
        <w:t>provides</w:t>
      </w:r>
      <w:r w:rsidRPr="37CFEDEF" w:rsidR="0EA4506C">
        <w:rPr>
          <w:rFonts w:eastAsia="Tahoma" w:cs="Tahoma"/>
        </w:rPr>
        <w:t xml:space="preserve"> the same </w:t>
      </w:r>
      <w:r w:rsidRPr="44D1586F" w:rsidR="0EA4506C">
        <w:rPr>
          <w:rFonts w:eastAsia="Tahoma" w:cs="Tahoma"/>
        </w:rPr>
        <w:t>surface brightness limit</w:t>
      </w:r>
      <w:r w:rsidRPr="37CFEDEF" w:rsidR="0EA4506C">
        <w:rPr>
          <w:rFonts w:eastAsia="Tahoma" w:cs="Tahoma"/>
        </w:rPr>
        <w:t xml:space="preserve">, SNR=3 over </w:t>
      </w:r>
      <w:r w:rsidRPr="4E3F5417" w:rsidR="0EA4506C">
        <w:rPr>
          <w:rFonts w:eastAsia="Tahoma" w:cs="Tahoma"/>
        </w:rPr>
        <w:t>10x10 arcsec2</w:t>
      </w:r>
      <w:r w:rsidRPr="37CFEDEF" w:rsidR="0EA4506C">
        <w:rPr>
          <w:rFonts w:eastAsia="Tahoma" w:cs="Tahoma"/>
        </w:rPr>
        <w:t xml:space="preserve"> on 3 minutes. </w:t>
      </w:r>
      <w:r w:rsidRPr="5FA16B2C" w:rsidR="0EA4506C">
        <w:rPr>
          <w:rFonts w:eastAsia="Tahoma" w:cs="Tahoma"/>
        </w:rPr>
        <w:t>Z</w:t>
      </w:r>
      <w:r w:rsidRPr="5FA16B2C" w:rsidR="43AB6000">
        <w:rPr>
          <w:rFonts w:eastAsia="Tahoma" w:cs="Tahoma"/>
        </w:rPr>
        <w:t xml:space="preserve">odiacal light will </w:t>
      </w:r>
      <w:r w:rsidRPr="2969CC1A" w:rsidR="43AB6000">
        <w:rPr>
          <w:rFonts w:eastAsia="Tahoma" w:cs="Tahoma"/>
        </w:rPr>
        <w:t xml:space="preserve">be brighter </w:t>
      </w:r>
      <w:r w:rsidRPr="5EF44CF3" w:rsidR="43AB6000">
        <w:rPr>
          <w:rFonts w:eastAsia="Tahoma" w:cs="Tahoma"/>
        </w:rPr>
        <w:t>than stray-</w:t>
      </w:r>
      <w:r w:rsidRPr="7E5C6F67" w:rsidR="43AB6000">
        <w:rPr>
          <w:rFonts w:eastAsia="Tahoma" w:cs="Tahoma"/>
        </w:rPr>
        <w:t>light</w:t>
      </w:r>
      <w:r w:rsidRPr="6EA3659C" w:rsidR="43AB6000">
        <w:rPr>
          <w:rFonts w:eastAsia="Tahoma" w:cs="Tahoma"/>
        </w:rPr>
        <w:t xml:space="preserve">, requiring </w:t>
      </w:r>
      <w:r w:rsidRPr="787A191F" w:rsidR="43AB6000">
        <w:rPr>
          <w:rFonts w:eastAsia="Tahoma" w:cs="Tahoma"/>
        </w:rPr>
        <w:t xml:space="preserve">correction by on-off observations </w:t>
      </w:r>
      <w:r w:rsidRPr="4EECB4DE" w:rsidR="43AB6000">
        <w:rPr>
          <w:rFonts w:eastAsia="Tahoma" w:cs="Tahoma"/>
        </w:rPr>
        <w:t xml:space="preserve">on non-sensitive stray-light </w:t>
      </w:r>
      <w:r w:rsidRPr="1CCE8B14" w:rsidR="43AB6000">
        <w:rPr>
          <w:rFonts w:eastAsia="Tahoma" w:cs="Tahoma"/>
        </w:rPr>
        <w:t xml:space="preserve">pointing. </w:t>
      </w:r>
    </w:p>
    <w:p w:rsidRPr="00EE68EF" w:rsidR="00BC3648" w:rsidP="00EE68EF" w:rsidRDefault="43AB6000" w14:paraId="08224980" w14:textId="3181D007">
      <w:pPr>
        <w:ind w:left="-1080" w:firstLine="360"/>
        <w:jc w:val="both"/>
        <w:textAlignment w:val="center"/>
        <w:rPr>
          <w:rFonts w:eastAsia="Tahoma" w:cs="Tahoma"/>
        </w:rPr>
      </w:pPr>
      <w:r w:rsidRPr="1CCE8B14">
        <w:rPr>
          <w:rFonts w:eastAsia="Tahoma" w:cs="Tahoma"/>
        </w:rPr>
        <w:t xml:space="preserve"> </w:t>
      </w:r>
    </w:p>
    <w:p w:rsidR="00BC3648" w:rsidP="00E91750" w:rsidRDefault="00BC3648" w14:paraId="5A51E7F9" w14:textId="133D300C">
      <w:pPr>
        <w:jc w:val="both"/>
      </w:pPr>
      <w:r>
        <w:rPr>
          <w:noProof/>
        </w:rPr>
        <w:drawing>
          <wp:inline distT="0" distB="0" distL="0" distR="0" wp14:anchorId="2D69081D" wp14:editId="46618630">
            <wp:extent cx="5486400" cy="2657632"/>
            <wp:effectExtent l="0" t="0" r="0" b="0"/>
            <wp:docPr id="163764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48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A3" w:rsidP="00E91750" w:rsidRDefault="00F956A3" w14:paraId="27DEEE00" w14:textId="5C15D3D4">
      <w:pPr>
        <w:jc w:val="both"/>
      </w:pPr>
      <w:r>
        <w:t>Figure 1: Example of observation plan</w:t>
      </w:r>
      <w:r w:rsidR="00460E50">
        <w:t xml:space="preserve"> around Canopus star. </w:t>
      </w:r>
    </w:p>
    <w:p w:rsidR="00B14EBE" w:rsidP="00E91750" w:rsidRDefault="00934A2F" w14:paraId="6B6BDC8D" w14:textId="53A2770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838276" wp14:editId="64A49157">
            <wp:simplePos x="0" y="0"/>
            <wp:positionH relativeFrom="column">
              <wp:posOffset>-537210</wp:posOffset>
            </wp:positionH>
            <wp:positionV relativeFrom="paragraph">
              <wp:posOffset>48126</wp:posOffset>
            </wp:positionV>
            <wp:extent cx="2820035" cy="2820035"/>
            <wp:effectExtent l="0" t="0" r="0" b="0"/>
            <wp:wrapSquare wrapText="bothSides"/>
            <wp:docPr id="696411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1118" name="Picture 6964111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48A">
        <w:rPr>
          <w:noProof/>
        </w:rPr>
        <w:drawing>
          <wp:inline distT="0" distB="0" distL="0" distR="0" wp14:anchorId="0BB4ACF0" wp14:editId="55CBF115">
            <wp:extent cx="3060399" cy="3060399"/>
            <wp:effectExtent l="0" t="0" r="635" b="635"/>
            <wp:docPr id="942244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4766" name="Picture 9422447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722" cy="31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555" w:rsidP="00E91750" w:rsidRDefault="008137B5" w14:paraId="2FECDDC3" w14:textId="15C74E97">
      <w:pPr>
        <w:jc w:val="both"/>
      </w:pPr>
      <w:r>
        <w:t xml:space="preserve">Figures </w:t>
      </w:r>
      <w:r w:rsidR="0046568D">
        <w:t>2</w:t>
      </w:r>
      <w:r>
        <w:t xml:space="preserve"> and </w:t>
      </w:r>
      <w:r w:rsidR="0046568D">
        <w:t>3</w:t>
      </w:r>
      <w:r>
        <w:t xml:space="preserve">: </w:t>
      </w:r>
      <w:r w:rsidRPr="00504555" w:rsidR="00504555">
        <w:t xml:space="preserve">Normalized Detector Irradiance for </w:t>
      </w:r>
      <w:r>
        <w:t>Roman/WFI</w:t>
      </w:r>
      <w:r w:rsidRPr="00504555" w:rsidR="00504555">
        <w:t xml:space="preserve">, showing the regions of maximum stray-light sensitivity. </w:t>
      </w:r>
      <w:r>
        <w:t>Top</w:t>
      </w:r>
      <w:r w:rsidRPr="00504555" w:rsidR="00504555">
        <w:t>: Detail around 2</w:t>
      </w:r>
      <w:r>
        <w:t>x</w:t>
      </w:r>
      <w:r w:rsidRPr="00504555" w:rsidR="00504555">
        <w:t>2 degrees from the center of the WFI focal plane.</w:t>
      </w:r>
      <w:r>
        <w:t xml:space="preserve"> Bottom</w:t>
      </w:r>
      <w:r w:rsidRPr="00504555" w:rsidR="00504555">
        <w:t>: Zoom out on the NDI map, extending up to 20</w:t>
      </w:r>
      <w:r>
        <w:t>x</w:t>
      </w:r>
      <w:r w:rsidRPr="00504555" w:rsidR="00504555">
        <w:t>20 degrees. Notice the six secondary mirror struts and the shape of WFI focal plane in the center.</w:t>
      </w:r>
      <w:r>
        <w:t xml:space="preserve"> The markers </w:t>
      </w:r>
      <w:r w:rsidR="00CE6903">
        <w:t xml:space="preserve">represent the primary targets. </w:t>
      </w:r>
      <w:r w:rsidR="001A0EEB">
        <w:t>See below for dithering patterns over OUT_pos_1a, OUT_pos_2a, IN_pos_4a and IN_pos_5a</w:t>
      </w:r>
    </w:p>
    <w:p w:rsidR="00B14EBE" w:rsidP="00E91750" w:rsidRDefault="00B14EBE" w14:paraId="06E747DE" w14:textId="77777777">
      <w:pPr>
        <w:jc w:val="both"/>
      </w:pPr>
    </w:p>
    <w:p w:rsidR="002046E6" w:rsidP="00E91750" w:rsidRDefault="002046E6" w14:paraId="0A5D575E" w14:textId="77777777">
      <w:pPr>
        <w:jc w:val="both"/>
      </w:pPr>
    </w:p>
    <w:p w:rsidR="006D3FEC" w:rsidP="00E91750" w:rsidRDefault="006D3FEC" w14:paraId="06C86181" w14:textId="77777777">
      <w:pPr>
        <w:jc w:val="both"/>
      </w:pPr>
    </w:p>
    <w:p w:rsidR="00B7048A" w:rsidP="00E91750" w:rsidRDefault="00B7048A" w14:paraId="58120F89" w14:textId="5E60615F">
      <w:pPr>
        <w:jc w:val="both"/>
      </w:pPr>
      <w:r w:rsidRPr="00B20D1A">
        <w:rPr>
          <w:b/>
          <w:bCs/>
        </w:rPr>
        <w:t>CAR 171.2</w:t>
      </w:r>
      <w:r>
        <w:t xml:space="preserve"> is divided into six types of targets, four of them subdivided into a dithering scan to ensure that the source illuminates the high sensitivity region. These targets are: </w:t>
      </w:r>
    </w:p>
    <w:p w:rsidR="00B7048A" w:rsidP="00E91750" w:rsidRDefault="00B7048A" w14:paraId="19A0F3D1" w14:textId="561103CC">
      <w:pPr>
        <w:pStyle w:val="ListParagraph"/>
        <w:numPr>
          <w:ilvl w:val="0"/>
          <w:numId w:val="9"/>
        </w:numPr>
        <w:jc w:val="both"/>
      </w:pPr>
      <w:r w:rsidRPr="00B20D1A">
        <w:rPr>
          <w:b/>
          <w:bCs/>
        </w:rPr>
        <w:t>FPA light-shield center</w:t>
      </w:r>
      <w:r>
        <w:t xml:space="preserve"> – (1</w:t>
      </w:r>
      <w:r w:rsidR="00C66FC9">
        <w:t>3</w:t>
      </w:r>
      <w:r>
        <w:t xml:space="preserve"> </w:t>
      </w:r>
      <w:r w:rsidR="004E2D1D">
        <w:t>pointings</w:t>
      </w:r>
      <w:r>
        <w:t>, horizontal and vertical scan of the light-shield SCAN_DRAGON1)</w:t>
      </w:r>
    </w:p>
    <w:p w:rsidR="006A012C" w:rsidP="00E91750" w:rsidRDefault="006A012C" w14:paraId="3DF478E5" w14:textId="0782D1E3">
      <w:pPr>
        <w:pStyle w:val="ListParagraph"/>
        <w:numPr>
          <w:ilvl w:val="0"/>
          <w:numId w:val="9"/>
        </w:numPr>
        <w:jc w:val="both"/>
      </w:pPr>
      <w:r w:rsidRPr="00B20D1A">
        <w:rPr>
          <w:b/>
          <w:bCs/>
        </w:rPr>
        <w:t>FPA light-shield corner</w:t>
      </w:r>
      <w:r>
        <w:t xml:space="preserve"> – (7 </w:t>
      </w:r>
      <w:r w:rsidR="004E2D1D">
        <w:t>pointings</w:t>
      </w:r>
      <w:r>
        <w:t xml:space="preserve">, hexagonal pattern + center). </w:t>
      </w:r>
    </w:p>
    <w:p w:rsidR="00B7048A" w:rsidP="00E91750" w:rsidRDefault="00B7048A" w14:paraId="18282EDA" w14:textId="64FF1D89">
      <w:pPr>
        <w:jc w:val="both"/>
      </w:pPr>
      <w:r>
        <w:rPr>
          <w:noProof/>
        </w:rPr>
        <w:drawing>
          <wp:inline distT="0" distB="0" distL="0" distR="0" wp14:anchorId="2A1D0AC1" wp14:editId="4DFA63C1">
            <wp:extent cx="5486400" cy="2585538"/>
            <wp:effectExtent l="0" t="0" r="0" b="5715"/>
            <wp:docPr id="804563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63961" name="Picture 80456396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8" t="19079" r="3153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FC9" w:rsidP="00E91750" w:rsidRDefault="00C66FC9" w14:paraId="44FDDAD8" w14:textId="77777777">
      <w:pPr>
        <w:jc w:val="both"/>
      </w:pPr>
    </w:p>
    <w:p w:rsidR="00C66FC9" w:rsidP="00E91750" w:rsidRDefault="00C66FC9" w14:paraId="6E2072F6" w14:textId="77777777">
      <w:pPr>
        <w:jc w:val="both"/>
      </w:pPr>
    </w:p>
    <w:p w:rsidR="00C66FC9" w:rsidP="00E91750" w:rsidRDefault="00C66FC9" w14:paraId="5A13BBD8" w14:textId="77777777">
      <w:pPr>
        <w:jc w:val="both"/>
      </w:pPr>
    </w:p>
    <w:p w:rsidR="00C66FC9" w:rsidP="00E91750" w:rsidRDefault="00C66FC9" w14:paraId="007F9215" w14:textId="77777777">
      <w:pPr>
        <w:jc w:val="both"/>
      </w:pPr>
    </w:p>
    <w:p w:rsidR="00C66FC9" w:rsidP="00E91750" w:rsidRDefault="00C66FC9" w14:paraId="4A7DDA2C" w14:textId="77777777">
      <w:pPr>
        <w:jc w:val="both"/>
      </w:pPr>
    </w:p>
    <w:p w:rsidR="00C66FC9" w:rsidP="00E91750" w:rsidRDefault="00C66FC9" w14:paraId="60D8C66B" w14:textId="16CEC0DE">
      <w:pPr>
        <w:pStyle w:val="ListParagraph"/>
        <w:numPr>
          <w:ilvl w:val="0"/>
          <w:numId w:val="9"/>
        </w:numPr>
        <w:jc w:val="both"/>
      </w:pPr>
      <w:r w:rsidRPr="00B20D1A">
        <w:rPr>
          <w:b/>
          <w:bCs/>
        </w:rPr>
        <w:lastRenderedPageBreak/>
        <w:t>Rogue path</w:t>
      </w:r>
      <w:r>
        <w:t xml:space="preserve"> – (OUT_pos_2). Roll (x9) and radial pattern (x3). Total 27 </w:t>
      </w:r>
      <w:r w:rsidR="004E2D1D">
        <w:t>pointings</w:t>
      </w:r>
      <w:r>
        <w:t xml:space="preserve">, including central positions.  </w:t>
      </w:r>
      <w:r w:rsidR="004E7047">
        <w:rPr>
          <w:noProof/>
        </w:rPr>
        <w:drawing>
          <wp:inline distT="0" distB="0" distL="0" distR="0" wp14:anchorId="055F29E4" wp14:editId="2ED6B406">
            <wp:extent cx="5473462" cy="2618072"/>
            <wp:effectExtent l="0" t="0" r="635" b="0"/>
            <wp:docPr id="1200783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83828" name="Picture 1200783828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" t="27380" b="2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813" cy="261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7047" w:rsidP="00E91750" w:rsidRDefault="004E7047" w14:paraId="24D20DCE" w14:textId="28C66137">
      <w:pPr>
        <w:pStyle w:val="ListParagraph"/>
        <w:numPr>
          <w:ilvl w:val="0"/>
          <w:numId w:val="9"/>
        </w:numPr>
        <w:jc w:val="both"/>
      </w:pPr>
      <w:r w:rsidRPr="00B20D1A">
        <w:rPr>
          <w:b/>
          <w:bCs/>
        </w:rPr>
        <w:t xml:space="preserve">Secondary leg </w:t>
      </w:r>
      <w:r>
        <w:t>(OUT_pos_1): 7+1 arc-shaped dithering across feature.</w:t>
      </w:r>
      <w:r>
        <w:rPr>
          <w:noProof/>
        </w:rPr>
        <w:drawing>
          <wp:inline distT="0" distB="0" distL="0" distR="0" wp14:anchorId="1DA92F1A" wp14:editId="14646B35">
            <wp:extent cx="5486400" cy="5486400"/>
            <wp:effectExtent l="0" t="0" r="0" b="0"/>
            <wp:docPr id="1960194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4809" name="Picture 19601948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44" w:rsidP="00E91750" w:rsidRDefault="004E2D1D" w14:paraId="2179D7CC" w14:textId="0F0D632C">
      <w:pPr>
        <w:pStyle w:val="ListParagraph"/>
        <w:numPr>
          <w:ilvl w:val="0"/>
          <w:numId w:val="9"/>
        </w:numPr>
        <w:jc w:val="both"/>
      </w:pPr>
      <w:r w:rsidRPr="00B20D1A">
        <w:rPr>
          <w:b/>
          <w:bCs/>
        </w:rPr>
        <w:lastRenderedPageBreak/>
        <w:t>Inner ring</w:t>
      </w:r>
      <w:r>
        <w:t xml:space="preserve"> (OUT_pos_3): </w:t>
      </w:r>
      <w:r w:rsidR="002A3544">
        <w:t>2 pointings.</w:t>
      </w:r>
    </w:p>
    <w:p w:rsidR="004E7047" w:rsidP="00E91750" w:rsidRDefault="002A3544" w14:paraId="5DB3FB87" w14:textId="5A587856">
      <w:pPr>
        <w:pStyle w:val="ListParagraph"/>
        <w:jc w:val="both"/>
      </w:pPr>
      <w:r>
        <w:t xml:space="preserve"> </w:t>
      </w:r>
    </w:p>
    <w:p w:rsidR="002A3544" w:rsidP="00E91750" w:rsidRDefault="002A3544" w14:paraId="6A696BFA" w14:textId="51B50247">
      <w:pPr>
        <w:pStyle w:val="ListParagraph"/>
        <w:numPr>
          <w:ilvl w:val="0"/>
          <w:numId w:val="9"/>
        </w:numPr>
        <w:jc w:val="both"/>
      </w:pPr>
      <w:r w:rsidRPr="00B20D1A">
        <w:rPr>
          <w:b/>
          <w:bCs/>
        </w:rPr>
        <w:t xml:space="preserve">Negative gap: </w:t>
      </w:r>
      <w:r>
        <w:t xml:space="preserve">The gap between SCAs 2 and 3, and SCAs 11 and 12 is expected to have a highly suppressed NDI level. Placing a star in this location will allow to obtain a high SNR of the PSF diffraction spikes up to long distances while suppressing most of the stray-light, and at the same time, benchmark the stray-light models with a test negative. </w:t>
      </w:r>
      <w:r w:rsidR="00ED604C">
        <w:t>The expected stray-light background level placing Canopus in this gap is 30 – 31 mag/arcsec</w:t>
      </w:r>
      <w:r w:rsidRPr="00ED604C" w:rsidR="00ED604C">
        <w:rPr>
          <w:vertAlign w:val="superscript"/>
        </w:rPr>
        <w:t>2</w:t>
      </w:r>
      <w:r w:rsidR="00ED604C">
        <w:t>, below detectability.</w:t>
      </w:r>
      <w:r w:rsidR="00DF07D3">
        <w:t xml:space="preserve"> Negative detection of stray-light patterns in this region would indicate a successful test for the</w:t>
      </w:r>
      <w:r w:rsidR="00F80C54">
        <w:t xml:space="preserve"> stray-light</w:t>
      </w:r>
      <w:r w:rsidR="00DF07D3">
        <w:t xml:space="preserve"> model.  </w:t>
      </w:r>
      <w:r w:rsidR="00ED604C">
        <w:t xml:space="preserve"> </w:t>
      </w:r>
    </w:p>
    <w:p w:rsidRPr="00DA352E" w:rsidR="00CA241D" w:rsidP="00E91750" w:rsidRDefault="00C66FC9" w14:paraId="20D46396" w14:textId="66844422">
      <w:pPr>
        <w:jc w:val="both"/>
      </w:pPr>
      <w:r>
        <w:t xml:space="preserve"> </w:t>
      </w:r>
    </w:p>
    <w:p w:rsidR="00CA241D" w:rsidP="00E91750" w:rsidRDefault="00CA241D" w14:paraId="0065602F" w14:textId="1A3EEEEF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Targets: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"/>
        <w:gridCol w:w="1151"/>
        <w:gridCol w:w="538"/>
        <w:gridCol w:w="519"/>
        <w:gridCol w:w="406"/>
        <w:gridCol w:w="649"/>
        <w:gridCol w:w="507"/>
        <w:gridCol w:w="507"/>
        <w:gridCol w:w="612"/>
        <w:gridCol w:w="656"/>
        <w:gridCol w:w="476"/>
        <w:gridCol w:w="487"/>
        <w:gridCol w:w="506"/>
        <w:gridCol w:w="513"/>
        <w:gridCol w:w="854"/>
      </w:tblGrid>
      <w:tr w:rsidRPr="00CA241D" w:rsidR="00CA241D" w:rsidTr="00CA241D" w14:paraId="7A0EBDDB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1D8CB1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AB3ED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Activity name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967E1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CAR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703D3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Region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E8CF9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Lite?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712D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Possible descope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E67B0B" w14:textId="32237BC0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dX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0B0D31" w14:textId="3A69DAC4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dY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905F37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Target source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5A97F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N_FRAME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85AA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N_EXP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F3E8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N_FILT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3420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Time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EC175C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Filter(s)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D0C47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Notes</w:t>
            </w:r>
          </w:p>
        </w:tc>
      </w:tr>
      <w:tr w:rsidRPr="00CA241D" w:rsidR="00CA241D" w:rsidTr="00CA241D" w14:paraId="651A3704" w14:textId="77777777">
        <w:trPr>
          <w:trHeight w:val="180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29681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F5F0B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OUT_pos_1_a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218B0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DF7BD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9FA27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29105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63BFC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-3.7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FC112A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F576F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E0F96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CDD0C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6CFE1C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16381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7269D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52A89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Secondary mirror leg - 1</w:t>
            </w:r>
          </w:p>
        </w:tc>
      </w:tr>
      <w:tr w:rsidRPr="00CA241D" w:rsidR="00CA241D" w:rsidTr="00CA241D" w14:paraId="448C014C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BD7AF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522CF1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OUT_pos_1_b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6E6C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3CED5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69B44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364FA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9997A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3.7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5C869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A31D6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DACB3A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747AA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09193C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E048D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561A8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443AA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Secondary mirror leg - 2</w:t>
            </w:r>
          </w:p>
        </w:tc>
      </w:tr>
      <w:tr w:rsidRPr="00CA241D" w:rsidR="00CA241D" w:rsidTr="00CA241D" w14:paraId="57E663CA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1AA38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FFCFC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OUT_pos_1_c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D3C4F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137006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16773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E9052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477602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6.05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B1118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1.18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DFA8C4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E4AC5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2B4DEB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D22E5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496BB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B5513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F8DA9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Secondary mirror leg - 3</w:t>
            </w:r>
          </w:p>
        </w:tc>
      </w:tr>
      <w:tr w:rsidRPr="00CA241D" w:rsidR="00CA241D" w:rsidTr="00CA241D" w14:paraId="3474DEA3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8F182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89F170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OUT_pos_1_d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42D5C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1057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B0C41D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0462F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9307D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2.45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6A0272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-5.07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0B0C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7FA34C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C6DD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2F4E3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D8203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57E8F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904A0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Secondary mirror leg - 4</w:t>
            </w:r>
          </w:p>
        </w:tc>
      </w:tr>
      <w:tr w:rsidRPr="00CA241D" w:rsidR="00CA241D" w:rsidTr="00CA241D" w14:paraId="3F05D80F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8DE2D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4515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OUT_pos_1_e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D50C1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25484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53873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78241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E0EA7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-2.45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4A5A4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-5.07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76D20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63334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B2E6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133A12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BA709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7D603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E1DDC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Secondary mirror leg - 5</w:t>
            </w:r>
          </w:p>
        </w:tc>
      </w:tr>
      <w:tr w:rsidRPr="00CA241D" w:rsidR="00CA241D" w:rsidTr="00CA241D" w14:paraId="30AF5BB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3E9D3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321A0F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OUT_pos_1_f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2A069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4BB2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0375C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CA5CA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50B10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-6.05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A4554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1.18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674DD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21356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0A73A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B042EA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7F8EA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911E9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4EA8D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Secondary mirror leg - 6</w:t>
            </w:r>
          </w:p>
        </w:tc>
      </w:tr>
      <w:tr w:rsidRPr="00CA241D" w:rsidR="00CA241D" w:rsidTr="00CA241D" w14:paraId="1E960D36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5DD2F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725D7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OUT_pos_2_a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795A8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91D5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B6FE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4CD2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3840B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16FC4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6.15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D9F7C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402828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563F9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D2A02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D56F4A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BF36CB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9EE3C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central lobe - 1</w:t>
            </w:r>
          </w:p>
        </w:tc>
      </w:tr>
      <w:tr w:rsidRPr="00CA241D" w:rsidR="00CA241D" w:rsidTr="00CA241D" w14:paraId="3618158A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D858D0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7F6F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OUT_pos_2_b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D234C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3FB8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85551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1E494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EE985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5710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6.15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12A99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01CDE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C44863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DD8C0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D529EA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9DFF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517C3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central lobe - 2</w:t>
            </w:r>
          </w:p>
        </w:tc>
      </w:tr>
      <w:tr w:rsidRPr="00CA241D" w:rsidR="00CA241D" w:rsidTr="00CA241D" w14:paraId="720A9BAC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FF1FC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721A0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OUT_pos_3_a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5DACD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BC078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279769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C79A0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6D05A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-1.3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7E2B2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1.0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4AA1C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2D3FF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0FC879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2EA1B3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2327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A029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51B7F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Inner ring - 1</w:t>
            </w:r>
          </w:p>
        </w:tc>
      </w:tr>
      <w:tr w:rsidRPr="00CA241D" w:rsidR="00CA241D" w:rsidTr="00CA241D" w14:paraId="641F5512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031C4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60C74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OUT_pos_3_b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CACA5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BC023C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292C1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8C201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B776F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1.3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5A763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1.0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B76933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FB9B3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7FA50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EB52B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D1076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015DAD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79AE4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Inner ring - 2</w:t>
            </w:r>
          </w:p>
        </w:tc>
      </w:tr>
      <w:tr w:rsidRPr="00CA241D" w:rsidR="00CA241D" w:rsidTr="00CA241D" w14:paraId="1201690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0F82C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1A0EE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IN_pos_4_a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BB57C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22C08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421D4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6A9CF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13831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E991C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F0638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26852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CF574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551AE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F632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F054B3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22401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Center lightshield SCA1</w:t>
            </w:r>
          </w:p>
        </w:tc>
      </w:tr>
      <w:tr w:rsidRPr="00CA241D" w:rsidR="00CA241D" w:rsidTr="00CA241D" w14:paraId="029C2852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28087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DA8B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IN_pos_4_b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023197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D9551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62E42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D850B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9C4E9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7F20B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15DE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F731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33172C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B0D2DE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A61F0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0126F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416A6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Center lightshield SCA10</w:t>
            </w:r>
          </w:p>
        </w:tc>
      </w:tr>
      <w:tr w:rsidRPr="00CA241D" w:rsidR="00CA241D" w:rsidTr="00CA241D" w14:paraId="021DA40D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C3940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1299E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IN_pos_5_a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A6F6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54262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492F5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A9EFC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60709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-0.138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CC66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-0.0035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7639C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937FE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9F91E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ABEBA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7B749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350E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6B440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lightshield SCA1 - 4</w:t>
            </w:r>
          </w:p>
        </w:tc>
      </w:tr>
      <w:tr w:rsidRPr="00CA241D" w:rsidR="00CA241D" w:rsidTr="00CA241D" w14:paraId="7A631EF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2B429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A679B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IN_pos_5_b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9850A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B5BC59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B88D1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509C97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824B0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0.138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84DD8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-0.0048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334E4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4F93A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E1140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CB76D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9AE5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617AB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ACB33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lightshield SCA10 - 13</w:t>
            </w:r>
          </w:p>
        </w:tc>
      </w:tr>
      <w:tr w:rsidRPr="00CA241D" w:rsidR="00CA241D" w:rsidTr="00CA241D" w14:paraId="325785AA" w14:textId="77777777">
        <w:trPr>
          <w:trHeight w:val="180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A6C99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91393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4CE1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6562E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9080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9032A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F401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-4.2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DC9F1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5.02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CF12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09D6C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821EB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CE0985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4266D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709A1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7D3C5C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3A351325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AF95D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140C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39418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9442A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CD82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2715F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B81F6A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-4.033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E0234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5.1369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B761D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E3174A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544A8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BC41F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3B4C4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8E994A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3F7F31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25013721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2C33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CE21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9FAC10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3CCD6E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5D4B3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1A40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1C48E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-3.867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26726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5.2531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FEDB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3BF0D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93945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AFA45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3FFD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F134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72ED2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7A0D2167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ACC2C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B94BA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98D73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85D2C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F47FD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D99A5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022A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-3.7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296EF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5.37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9236A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48288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474D7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7364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F1203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6DC51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2E8E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5E583291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C7569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51C78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607C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9DE0F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CCEF3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02491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BA694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-3.533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65503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5.4869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C300C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01D8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D559B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DFD90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96FFE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E3E0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91B7B5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5FD56117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98BC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19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8CA2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4BA9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A48F4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1AC3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CEFF8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2DBF4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-3.37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10BDF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5.601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954BA7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83671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16A5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E108F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21EC9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97EE05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70F7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696027BA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7FAA82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113F6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SCAN_RCHANNEL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BB03F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945D5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CCE1E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03A0A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370DE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-3.2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1DD5C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5.72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9DF75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27E26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269DF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8868D8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F15A6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26D94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6A05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Dithering pattern over secondary leg</w:t>
            </w:r>
          </w:p>
        </w:tc>
      </w:tr>
      <w:tr w:rsidRPr="00CA241D" w:rsidR="00CA241D" w:rsidTr="00CA241D" w14:paraId="301F167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8E0FCB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4AB7E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7E6C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243B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9059AF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1733E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2ED88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0362C1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6.1492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46D8F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FE0C5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2D320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EE6675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16E15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0CFF9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A1ED7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26A59B5C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AE9E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lastRenderedPageBreak/>
              <w:t>22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0B9C2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171B36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FC0AE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39FD6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BB43F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2A41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-2.567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115AE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5.9027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D8B6B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E76FA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B3A20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5BB5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4114A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C2E83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538F1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5DDA4C4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45D3C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3D9DAA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A5E0F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B4CC6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11A54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FEF1F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960BD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-1.1041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502C0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6.2326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B650A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41DCE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C484E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2A61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FDEDD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9B380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C0A72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339A299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AC2A7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E5CA5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F8FF4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93448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B908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796AA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FC3C0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-1.1784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98232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6.7592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89542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6DB7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23B6D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29CD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AEB32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1C461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B9FFE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6DA6F236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39567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B64B2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6DD4A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851C5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9DC6A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DA7D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1C2E0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-2.1641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1F989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6.5565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2DD0F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B6741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90607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D15AF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39CB11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42BD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46B263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34FC0237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A6EB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ADAD1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D6FF0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01E8E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501B5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36A2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16B1F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-2.7211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B597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6.2505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7E72B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03623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9DCD24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7C650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3DB3C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27F15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362EBC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37FE1DA6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EDD8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942B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58BB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0FF6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72219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B806C2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C333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-1.0562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95A2D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5.9322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E95E7B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E6C20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AF488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7D909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922051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2A41C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2999C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4680F2B7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C42A6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9C1EC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5616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97106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5D632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B10B2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04F3E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-1.8705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0D31D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5.7158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3CFD6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D280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BA637F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BEA40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6A66B9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7A66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C11CF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74819706" w14:textId="77777777">
        <w:trPr>
          <w:trHeight w:val="180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EC3F2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29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3FB1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96ED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2645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3F52B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54A86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CCFED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-2.3948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05930E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5.4927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B613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28C2D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C7C9A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912A0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05EDC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802E6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B81255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32BFF58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8BB20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3958C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0FF13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A658F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AF270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7A60E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E4AB2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-1.6659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86CF3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6.6978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C80E8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E1341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975BC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A88E7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6EA62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E9EDA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50044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049D938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39F8B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06FCF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2449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22D5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5D2BC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66795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48FF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-1.54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7CD59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6.1909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1BC50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623A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6F852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3542D7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620C1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75EB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D67D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4BC0F84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3265C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788B0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7A09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DD500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54DE3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2DD8F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8C9238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-1.469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64EEE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5.8422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2CD26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8FA64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EA15B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4F918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8EC60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750559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F0963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6547DE23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01373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B05C7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D874D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D06F84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6FA10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88125D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96827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1756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6.9335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61860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602DC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C85C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931E0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F300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69FD0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1D54B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2F05B9C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21CB4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87F59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8948CC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E933B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70C3C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135EC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285FC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EDFF9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6.3394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7368E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8D057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81891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A06B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4ED17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C790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0D29B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538A241A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B5DE6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2171E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1B810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311E9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7054A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6CB94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0BAEA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37434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6.0327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1D177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1A29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AA10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4967A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319821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A0E78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DEF5D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7AB5D55F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597E1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C4CFD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6668C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6CDCBC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0F109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FD654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2218A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2.0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7186E5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6.1492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4D2DB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DF647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1F63F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4B7A2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9A58E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515FE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8D7D29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701E9BEA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C78F6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D53FD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FF7B7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2F717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20029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F11704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B0DC19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2.567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C9921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5.9027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F6E9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5A703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9047B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91C583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708E3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0BDCB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1E6BE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7CCF7B91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504AC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51AE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9A88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701C8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0449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82C7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1DE44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1.1041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CA4B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6.2326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D1C92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1DD4E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7C5FB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70746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2F52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8F822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80447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695699A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C470E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39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2CE25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F38D2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79F1F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43AB4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0EB5C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6199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1.1784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3A1D5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6.7592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841EE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A208F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3DBF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EA27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C0BFA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2A3926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33768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3353CA39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5113C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71768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DD688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FF8E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1382A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88685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018588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2.1641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091B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6.5565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6AD2D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26593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0398E9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20EBA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FC947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D7B72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9A0F8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6DD5120F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81CE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D88CF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A43B5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8461A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A210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6905C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0FFC2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2.7211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4897D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6.2505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F5033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8A44F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C841FE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3C8C3E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10267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E9FBFC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8DF3F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3BE3FA5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222C6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B2BE29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A0803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6485A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867CA7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CFABB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FBA6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1.0562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26FC5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5.9322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AB437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47E6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4F699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9191C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93532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EA867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035680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12F55414" w14:textId="77777777">
        <w:trPr>
          <w:trHeight w:val="180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074E0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749DA8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525C4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DAA7F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D7558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F9FC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616B1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1.8705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567DC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5.7158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23A05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6CA34A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52630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ADC92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0AAD3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BA30A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D087C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65BBB68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8A74F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5B49D1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FC333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4551A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59F52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1F3E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A8B4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2.3948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62EF01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5.4927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BD03C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B470BA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9743E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91522A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E0296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A042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32822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133D580B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57653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D1C91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71C4B5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8386E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7DBF3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C1F71C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5C17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1.6659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0775A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6.6978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39E9F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D0FE6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BC50D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576346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2C432C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BDC9E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CC073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280AC1A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67650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09B9EE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2ACF5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611F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1114C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5774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F2135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1.54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09804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6.1909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8A62C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FB6CD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8B4F1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D652CA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D6E9E3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B9845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317EDC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592F1FA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B3873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56621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SCAN_ROGUEPATH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FE709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320E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75303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C6711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ED360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1.469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3F817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5.8422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57806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2E61A7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092AE8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3E8D1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B89F7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C9E5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69715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Rogue path scan</w:t>
            </w:r>
          </w:p>
        </w:tc>
      </w:tr>
      <w:tr w:rsidRPr="00CA241D" w:rsidR="00CA241D" w:rsidTr="00CA241D" w14:paraId="60FF4828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DF2BB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9C7BE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49E26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80281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8EF8E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EFD47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B6C08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-0.1188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105F3E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C6BE45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232F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E02CD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23FFD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1A57C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A77A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60D22D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4FB51E29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80187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49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938A4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D0D2B4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4156B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A9BA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05438E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17D33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-0.0938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F0E513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4DED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9043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C82AD0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C35C94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78794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D228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7648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6A71B5FB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252F5E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3B0145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09A98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EB931A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B2A17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CE85A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8ED298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5FBE7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D1BD18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40DA4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032A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9416A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35E51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A2E78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98A15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3EEC4C97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75F4D4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256B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8B708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C68FD4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CA626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2D73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C78CB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-0.0438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56D8D1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C9771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EA130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3E9E34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EC17A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F8955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99CE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196BD6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693C1A8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431D9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BD2F07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5ED69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5A8F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048D9F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DEBB3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BFEDD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-0.0188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A141CE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A6CFC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7D955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D68C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D56A4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5A8F8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417CF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6510A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4ACB8BCC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D17FC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D2103D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9D083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150761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6CF9AA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6D2FB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CC760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D85EE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-0.0334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BEA46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B507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FB6EF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CDCF71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FFDC6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9B784A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69ED9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4E6CF6E2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DBEECD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0901AB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5DC40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355F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95563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518C4D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44053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88966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-0.0328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FEA03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55640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EB38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E9763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E6A3A5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4CBA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A90D3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09ADDBC8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4818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9DA8C1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03CF09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E6F7D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BFFB2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12080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CA51E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B5CE1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-0.0322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AFE56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50172B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39ADAE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6CBC20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DE792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DAB0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AD193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4ED3D15D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D537F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lastRenderedPageBreak/>
              <w:t>56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7D19E7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B8B5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0ACAB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10EDF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85B1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4F3E81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1B266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-0.0315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9DF14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3ED84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BFD378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47EE0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82DD3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D6DE8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C867F6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378ADD26" w14:textId="77777777">
        <w:trPr>
          <w:trHeight w:val="180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13C95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20897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C46792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A31F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F919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56DD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85847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38674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-0.0309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E0088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B32FA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937FDF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1801C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809A0A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64699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34115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190B2FC7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52D5C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5DFADA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1687C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863FDD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0EEAF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57E95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A01EC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C88B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-0.0302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A2990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D66C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3102FF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0D44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17B13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6F690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15528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701DF822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34A40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59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84BBD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26FC2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4A41DD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1A7BE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0F435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979AA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14D30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-0.0296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F0B5F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82B42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447199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AC5C7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6503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746E1E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5559AB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5809BAB8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C5287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60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EAE174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C0B60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14B25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00B88F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592CDF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F358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-0.0688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90C78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-0.029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42D87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177FC7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31D4A6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BBC8C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133E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54B95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657F9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Central light shield scan</w:t>
            </w:r>
          </w:p>
        </w:tc>
      </w:tr>
      <w:tr w:rsidRPr="00CA241D" w:rsidR="00CA241D" w:rsidTr="00CA241D" w14:paraId="3A6E6CD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84D0E0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61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F2096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04382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90026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D51B4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B84B4B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1560E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-0.1324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832DC3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-0.0035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36746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E1C987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12E40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C2BA9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7DB2E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447B7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4260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662C11A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951427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62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D6F1C4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9CBC3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ED5D8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29CBD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7D37F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6D7EDA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-0.1352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C5B72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0.0013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101A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D857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A997C3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3F04A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A236C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1BA43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78AA5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7DA0BC65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AD9D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63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79E77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B2EB9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4060F9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913C7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9C8AF6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2FE52B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-0.1408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1B8352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0.0013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DD2BD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9E7697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DC5C0F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688893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F03DE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8A8C4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833286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3FC88242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A68778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64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4BDA9F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2F411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E1556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595BA2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C13B92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B1A84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-0.1436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990EF8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-0.0035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842CC9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AE90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D9E19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B17DD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536266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96B3FB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7724B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41588D8E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39E88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65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A9A78F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200B4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5D715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D1180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948C9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BE1EC2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-0.1408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2D343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-0.0083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239D81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0247CB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D2654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854AD6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094C3F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2FAF5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6705D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586E8F91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D3B691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66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B3C3FE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16D180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13F8F8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E72C0E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35E66E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9FA7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-0.1352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2ECC0E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-0.0083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B1BD4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0B738B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006BE5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C1A40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8BE0A1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D94F52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8CF3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0D98BBFB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869095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67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6574F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SCAN_DRAGON2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44574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78AE9B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734D9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179F9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7456D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-0.1324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D33C2E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-0.0035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5C9FBFB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0D485A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183DB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04A4D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33D21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110D43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DA9290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Corner light shield scan</w:t>
            </w:r>
          </w:p>
        </w:tc>
      </w:tr>
      <w:tr w:rsidRPr="00CA241D" w:rsidR="00CA241D" w:rsidTr="00CA241D" w14:paraId="19CBF0ED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770410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68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87AC5B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NEGATIVE_1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00BF9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CC3258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846B5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415B4C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FC51288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-0.0665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664B5E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-0.1754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0A28E1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3122C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0F144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489397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F6F408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A0AB2BC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777CBA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Gap between SCA11 and SCA12  </w:t>
            </w:r>
          </w:p>
        </w:tc>
      </w:tr>
      <w:tr w:rsidRPr="00CA241D" w:rsidR="00CA241D" w:rsidTr="00CA241D" w14:paraId="1578D5F4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E67D3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69</w:t>
            </w: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85EFEB4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NEGATIVE_2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F5DF0B2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171.2</w:t>
            </w: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1E7A41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Outer stray</w:t>
            </w: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7E8E245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TRUE</w:t>
            </w: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E15540F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FALSE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346825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0.0665</w:t>
            </w: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0220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-0.1754</w:t>
            </w: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396C55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Canopus</w:t>
            </w: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A1D6C0E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55</w:t>
            </w: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5C71993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4</w:t>
            </w: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22CD0A0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</w:t>
            </w: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6C4C7B1D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14.3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D1C0471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?</w:t>
            </w: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6E3351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Gap between SCA2 and SCA3 </w:t>
            </w:r>
          </w:p>
        </w:tc>
      </w:tr>
      <w:tr w:rsidRPr="00CA241D" w:rsidR="00CA241D" w:rsidTr="00CA241D" w14:paraId="073D3C60" w14:textId="77777777">
        <w:trPr>
          <w:trHeight w:val="165"/>
        </w:trPr>
        <w:tc>
          <w:tcPr>
            <w:tcW w:w="2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7B4AB42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10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91AF6F7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TOTAL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2A814277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BDF95D0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0B832A74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6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200481B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FDB14D8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32BB5E90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6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92787B6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6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C8E434E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58B900A5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C5A96B4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5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A544C49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1001.0</w:t>
            </w:r>
          </w:p>
        </w:tc>
        <w:tc>
          <w:tcPr>
            <w:tcW w:w="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1EFF5EA5" w14:textId="77777777">
            <w:pPr>
              <w:jc w:val="both"/>
              <w:rPr>
                <w:rFonts w:ascii="Helvetica" w:hAnsi="Helvetica"/>
                <w:sz w:val="11"/>
                <w:szCs w:val="11"/>
              </w:rPr>
            </w:pPr>
          </w:p>
        </w:tc>
        <w:tc>
          <w:tcPr>
            <w:tcW w:w="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CA241D" w:rsidR="00CA241D" w:rsidP="00E91750" w:rsidRDefault="00CA241D" w14:paraId="45DE966A" w14:textId="77777777">
            <w:pPr>
              <w:jc w:val="both"/>
              <w:rPr>
                <w:rFonts w:ascii="Times New Roman" w:hAnsi="Times New Roman"/>
                <w:sz w:val="11"/>
                <w:szCs w:val="11"/>
              </w:rPr>
            </w:pPr>
            <w:r w:rsidRPr="00CA241D">
              <w:rPr>
                <w:rFonts w:ascii="Helvetica Neue" w:hAnsi="Helvetica Neue"/>
                <w:color w:val="000000"/>
                <w:sz w:val="11"/>
                <w:szCs w:val="11"/>
              </w:rPr>
              <w:t>Total time = 16.68 hours</w:t>
            </w:r>
          </w:p>
        </w:tc>
      </w:tr>
    </w:tbl>
    <w:p w:rsidR="00CA241D" w:rsidP="00E91750" w:rsidRDefault="00CA241D" w14:paraId="55B687E1" w14:textId="7777777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="00CA241D" w:rsidP="00E91750" w:rsidRDefault="00CA241D" w14:paraId="410ECE49" w14:textId="7777777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="00CA241D" w:rsidP="00E91750" w:rsidRDefault="00CA241D" w14:paraId="75B89BB4" w14:textId="7777777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="00580B7C" w:rsidP="00E91750" w:rsidRDefault="00580B7C" w14:paraId="673CFEE0" w14:textId="0881A405">
      <w:pPr>
        <w:ind w:left="-1080" w:firstLine="36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Analysis</w:t>
      </w:r>
      <w:r w:rsidRPr="003F5B52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:rsidRPr="003F5B52" w:rsidR="00580B7C" w:rsidP="00E91750" w:rsidRDefault="00580B7C" w14:paraId="08628485" w14:textId="77777777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>Produce FPA mosaics to map scattered light across the focal plane</w:t>
      </w:r>
    </w:p>
    <w:p w:rsidR="00580B7C" w:rsidP="00E91750" w:rsidRDefault="00580B7C" w14:paraId="46828C0D" w14:textId="77777777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>Form cutouts that combine the bright sources out/in SCA to map out the outer PSF from all polar angles</w:t>
      </w:r>
    </w:p>
    <w:p w:rsidR="00580B7C" w:rsidP="00E91750" w:rsidRDefault="00580B7C" w14:paraId="1943AF3C" w14:textId="77777777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Analyze scattered light rate contributions across the field</w:t>
      </w:r>
    </w:p>
    <w:p w:rsidR="00580B7C" w:rsidP="00E91750" w:rsidRDefault="00580B7C" w14:paraId="54A64279" w14:textId="77777777">
      <w:pPr>
        <w:pStyle w:val="ListParagraph"/>
        <w:numPr>
          <w:ilvl w:val="0"/>
          <w:numId w:val="7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Verify light rejection of the dark element</w:t>
      </w:r>
    </w:p>
    <w:p w:rsidR="62BFD51E" w:rsidP="00E91750" w:rsidRDefault="62BFD51E" w14:paraId="1D75CEC7" w14:textId="77CDC60A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="59BD2B55" w:rsidP="00E91750" w:rsidRDefault="11371351" w14:paraId="2DC7F3B8" w14:textId="7543D7AC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3B3EA9EE">
        <w:rPr>
          <w:rFonts w:ascii="Calibri" w:hAnsi="Calibri" w:cs="Calibri"/>
          <w:color w:val="000000" w:themeColor="text1"/>
          <w:sz w:val="22"/>
          <w:szCs w:val="22"/>
        </w:rPr>
        <w:t xml:space="preserve">Fig. </w:t>
      </w:r>
      <w:r w:rsidRPr="615B2AD6">
        <w:rPr>
          <w:rFonts w:ascii="Calibri" w:hAnsi="Calibri" w:cs="Calibri"/>
          <w:color w:val="000000" w:themeColor="text1"/>
          <w:sz w:val="22"/>
          <w:szCs w:val="22"/>
        </w:rPr>
        <w:t xml:space="preserve">Example of expected stray-light </w:t>
      </w:r>
      <w:r w:rsidRPr="493A0315">
        <w:rPr>
          <w:rFonts w:ascii="Calibri" w:hAnsi="Calibri" w:cs="Calibri"/>
          <w:color w:val="000000" w:themeColor="text1"/>
          <w:sz w:val="22"/>
          <w:szCs w:val="22"/>
        </w:rPr>
        <w:t xml:space="preserve">background on </w:t>
      </w:r>
      <w:r w:rsidRPr="7CCDC15D">
        <w:rPr>
          <w:rFonts w:ascii="Calibri" w:hAnsi="Calibri" w:cs="Calibri"/>
          <w:color w:val="000000" w:themeColor="text1"/>
          <w:sz w:val="22"/>
          <w:szCs w:val="22"/>
        </w:rPr>
        <w:t xml:space="preserve">secondary leg. </w:t>
      </w:r>
      <w:r w:rsidRPr="013FE2C0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:rsidR="002570EC" w:rsidP="00E91750" w:rsidRDefault="002570EC" w14:paraId="477832F3" w14:textId="7777777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="3B84525F" w:rsidP="27918C46" w:rsidRDefault="3B84525F" w14:paraId="015DA6AD" w14:textId="7D85C892">
      <w:pPr>
        <w:pStyle w:val="Normal"/>
        <w:ind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="00580B7C" w:rsidP="00E91750" w:rsidRDefault="00580B7C" w14:paraId="59031E4B" w14:textId="3FD32E05">
      <w:pPr>
        <w:ind w:left="-1080" w:firstLine="36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Duration:</w:t>
      </w:r>
    </w:p>
    <w:p w:rsidRPr="003F5B52" w:rsidR="00580B7C" w:rsidP="00E91750" w:rsidRDefault="00580B7C" w14:paraId="65DEEC97" w14:textId="57E7F86A">
      <w:pPr>
        <w:ind w:left="-1080" w:firstLine="36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Model: 3 minutes for 1 exposure, 200 second slews + 10 second settle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52021D" w:rsidTr="61FBA97C" w14:paraId="6C61EC82" w14:textId="77777777">
        <w:tc>
          <w:tcPr>
            <w:tcW w:w="1726" w:type="dxa"/>
          </w:tcPr>
          <w:p w:rsidRPr="00B0714C" w:rsidR="00580B7C" w:rsidP="00E91750" w:rsidRDefault="00580B7C" w14:paraId="0D634BA2" w14:textId="08131F54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1726" w:type="dxa"/>
          </w:tcPr>
          <w:p w:rsidRPr="00B0714C" w:rsidR="00580B7C" w:rsidP="00E91750" w:rsidRDefault="00580B7C" w14:paraId="35593CA0" w14:textId="08AFC31B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N_pointings</w:t>
            </w:r>
          </w:p>
        </w:tc>
        <w:tc>
          <w:tcPr>
            <w:tcW w:w="1726" w:type="dxa"/>
          </w:tcPr>
          <w:p w:rsidRPr="00B0714C" w:rsidR="00580B7C" w:rsidP="00E91750" w:rsidRDefault="00580B7C" w14:paraId="3B77977F" w14:textId="36C7A568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N_filt</w:t>
            </w:r>
          </w:p>
        </w:tc>
        <w:tc>
          <w:tcPr>
            <w:tcW w:w="1726" w:type="dxa"/>
          </w:tcPr>
          <w:p w:rsidRPr="00B0714C" w:rsidR="00580B7C" w:rsidP="00E91750" w:rsidRDefault="00580B7C" w14:paraId="75FBC703" w14:textId="1267710D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N_activities</w:t>
            </w:r>
          </w:p>
        </w:tc>
        <w:tc>
          <w:tcPr>
            <w:tcW w:w="1726" w:type="dxa"/>
          </w:tcPr>
          <w:p w:rsidRPr="00B0714C" w:rsidR="00580B7C" w:rsidP="00E91750" w:rsidRDefault="00580B7C" w14:paraId="570EC329" w14:textId="4AF8FFB6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Duration</w:t>
            </w:r>
            <w:r w:rsidRPr="00B0714C" w:rsid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(min)</w:t>
            </w:r>
          </w:p>
        </w:tc>
      </w:tr>
      <w:tr w:rsidR="0052021D" w:rsidTr="61FBA97C" w14:paraId="7EAB8636" w14:textId="77777777">
        <w:tc>
          <w:tcPr>
            <w:tcW w:w="1726" w:type="dxa"/>
          </w:tcPr>
          <w:p w:rsidRPr="00DA352E" w:rsidR="00580B7C" w:rsidP="00E91750" w:rsidRDefault="00580B7C" w14:paraId="1C559844" w14:textId="122A3873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A352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Out SCA</w:t>
            </w:r>
          </w:p>
        </w:tc>
        <w:tc>
          <w:tcPr>
            <w:tcW w:w="1726" w:type="dxa"/>
          </w:tcPr>
          <w:p w:rsidRPr="00B0714C" w:rsidR="00580B7C" w:rsidP="00E91750" w:rsidRDefault="6C9B30BF" w14:paraId="1ABF3283" w14:textId="7496EAE7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A66A8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726" w:type="dxa"/>
          </w:tcPr>
          <w:p w:rsidRPr="00B0714C" w:rsidR="00580B7C" w:rsidP="00E91750" w:rsidRDefault="00580B7C" w14:paraId="34017BD8" w14:textId="6D59EB37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726" w:type="dxa"/>
          </w:tcPr>
          <w:p w:rsidRPr="00B0714C" w:rsidR="00580B7C" w:rsidP="00E91750" w:rsidRDefault="05ADDE87" w14:paraId="37F8E669" w14:textId="42F16E27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144B696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1726" w:type="dxa"/>
          </w:tcPr>
          <w:p w:rsidRPr="00B0714C" w:rsidR="00580B7C" w:rsidP="00E91750" w:rsidRDefault="0323353C" w14:paraId="62AC14EC" w14:textId="1BD59472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5FF7C61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</w:tr>
      <w:tr w:rsidR="0052021D" w:rsidTr="61FBA97C" w14:paraId="7BDB1F88" w14:textId="77777777">
        <w:tc>
          <w:tcPr>
            <w:tcW w:w="1726" w:type="dxa"/>
          </w:tcPr>
          <w:p w:rsidRPr="00DA352E" w:rsidR="00580B7C" w:rsidP="00E91750" w:rsidRDefault="00580B7C" w14:paraId="1548B5B6" w14:textId="7FB1860A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A352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 SCA</w:t>
            </w:r>
          </w:p>
        </w:tc>
        <w:tc>
          <w:tcPr>
            <w:tcW w:w="1726" w:type="dxa"/>
          </w:tcPr>
          <w:p w:rsidRPr="00B0714C" w:rsidR="00580B7C" w:rsidP="00E91750" w:rsidRDefault="6FA3F9B4" w14:paraId="216FD6C5" w14:textId="3A6AD6FF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1F77591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26" w:type="dxa"/>
          </w:tcPr>
          <w:p w:rsidRPr="00B0714C" w:rsidR="00580B7C" w:rsidP="00E91750" w:rsidRDefault="00580B7C" w14:paraId="5A8EFA43" w14:textId="2DA18BCD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726" w:type="dxa"/>
          </w:tcPr>
          <w:p w:rsidRPr="00B0714C" w:rsidR="00580B7C" w:rsidP="00E91750" w:rsidRDefault="543E6574" w14:paraId="3A23CD1C" w14:textId="59A83BF3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D767AA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1726" w:type="dxa"/>
          </w:tcPr>
          <w:p w:rsidRPr="00B0714C" w:rsidR="00580B7C" w:rsidP="00E91750" w:rsidRDefault="4D3E5F18" w14:paraId="0A806CD0" w14:textId="416A8C33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214EAFF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100</w:t>
            </w:r>
          </w:p>
        </w:tc>
      </w:tr>
      <w:tr w:rsidR="0052021D" w:rsidTr="61FBA97C" w14:paraId="34846419" w14:textId="77777777">
        <w:tc>
          <w:tcPr>
            <w:tcW w:w="1726" w:type="dxa"/>
          </w:tcPr>
          <w:p w:rsidRPr="00DA352E" w:rsidR="00580B7C" w:rsidP="00E91750" w:rsidRDefault="3BD99CD4" w14:paraId="2055988C" w14:textId="2C9A5301">
            <w:pPr>
              <w:pStyle w:val="ListParagraph"/>
              <w:spacing w:line="259" w:lineRule="auto"/>
              <w:ind w:left="0"/>
              <w:jc w:val="both"/>
              <w:rPr>
                <w:b/>
                <w:bCs/>
              </w:rPr>
            </w:pPr>
            <w:r w:rsidRPr="00DA352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Secondary mirror legs</w:t>
            </w:r>
          </w:p>
        </w:tc>
        <w:tc>
          <w:tcPr>
            <w:tcW w:w="1726" w:type="dxa"/>
          </w:tcPr>
          <w:p w:rsidRPr="00B0714C" w:rsidR="00580B7C" w:rsidP="00E91750" w:rsidRDefault="00492C02" w14:paraId="0EC9FB52" w14:textId="33568085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726" w:type="dxa"/>
          </w:tcPr>
          <w:p w:rsidRPr="00B0714C" w:rsidR="00580B7C" w:rsidP="00E91750" w:rsidRDefault="00580B7C" w14:paraId="75BB1EB3" w14:textId="4CC66BE5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26" w:type="dxa"/>
          </w:tcPr>
          <w:p w:rsidRPr="00B0714C" w:rsidR="00580B7C" w:rsidP="00E91750" w:rsidRDefault="00492C02" w14:paraId="2695B5C9" w14:textId="7E21A331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726" w:type="dxa"/>
          </w:tcPr>
          <w:p w:rsidRPr="00B0714C" w:rsidR="00580B7C" w:rsidP="00E91750" w:rsidRDefault="00492C02" w14:paraId="586BA421" w14:textId="0263CAF0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100</w:t>
            </w:r>
          </w:p>
        </w:tc>
      </w:tr>
      <w:tr w:rsidR="00265547" w:rsidTr="61FBA97C" w14:paraId="15DBE0F9" w14:textId="77777777">
        <w:trPr>
          <w:trHeight w:val="300"/>
        </w:trPr>
        <w:tc>
          <w:tcPr>
            <w:tcW w:w="1726" w:type="dxa"/>
          </w:tcPr>
          <w:p w:rsidRPr="00DA352E" w:rsidR="4F5DECD7" w:rsidP="00E91750" w:rsidRDefault="2BC074E1" w14:paraId="593DC915" w14:textId="613FA95F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A352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Rogue path</w:t>
            </w:r>
          </w:p>
        </w:tc>
        <w:tc>
          <w:tcPr>
            <w:tcW w:w="1726" w:type="dxa"/>
          </w:tcPr>
          <w:p w:rsidR="4F5DECD7" w:rsidP="00E91750" w:rsidRDefault="00C95C61" w14:paraId="6E139682" w14:textId="6561E134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1726" w:type="dxa"/>
          </w:tcPr>
          <w:p w:rsidR="4F5DECD7" w:rsidP="00E91750" w:rsidRDefault="2BC074E1" w14:paraId="108E84E0" w14:textId="4B1E1F2E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4A0E315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26" w:type="dxa"/>
          </w:tcPr>
          <w:p w:rsidR="4F5DECD7" w:rsidP="00E91750" w:rsidRDefault="00C95C61" w14:paraId="205F6073" w14:textId="586CCE5C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1726" w:type="dxa"/>
          </w:tcPr>
          <w:p w:rsidR="4F5DECD7" w:rsidP="00E91750" w:rsidRDefault="00C95C61" w14:paraId="6D955C6D" w14:textId="70AF865D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382.5</w:t>
            </w:r>
          </w:p>
        </w:tc>
      </w:tr>
      <w:tr w:rsidR="006347DE" w:rsidTr="61FBA97C" w14:paraId="761FC768" w14:textId="77777777">
        <w:trPr>
          <w:trHeight w:val="300"/>
        </w:trPr>
        <w:tc>
          <w:tcPr>
            <w:tcW w:w="1726" w:type="dxa"/>
          </w:tcPr>
          <w:p w:rsidRPr="00DA352E" w:rsidR="5BBE1DB0" w:rsidP="00E91750" w:rsidRDefault="2BC074E1" w14:paraId="527C4BC8" w14:textId="6F165580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A352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Inner ring</w:t>
            </w:r>
          </w:p>
        </w:tc>
        <w:tc>
          <w:tcPr>
            <w:tcW w:w="1726" w:type="dxa"/>
          </w:tcPr>
          <w:p w:rsidR="5BBE1DB0" w:rsidP="00E91750" w:rsidRDefault="2BC074E1" w14:paraId="3E60996F" w14:textId="51209279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502F8DA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26" w:type="dxa"/>
          </w:tcPr>
          <w:p w:rsidR="5BBE1DB0" w:rsidP="00E91750" w:rsidRDefault="2BC074E1" w14:paraId="784AB423" w14:textId="5DC3CE46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1F2473C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26" w:type="dxa"/>
          </w:tcPr>
          <w:p w:rsidR="5BBE1DB0" w:rsidP="00E91750" w:rsidRDefault="2BC074E1" w14:paraId="0F12B8E9" w14:textId="189C8B04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1F2473C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26" w:type="dxa"/>
          </w:tcPr>
          <w:p w:rsidR="5BBE1DB0" w:rsidP="00E91750" w:rsidRDefault="2BC074E1" w14:paraId="6FB91503" w14:textId="6762F121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2FC6DD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28</w:t>
            </w:r>
          </w:p>
        </w:tc>
      </w:tr>
      <w:tr w:rsidR="0052021D" w:rsidTr="61FBA97C" w14:paraId="69A8B683" w14:textId="77777777">
        <w:tc>
          <w:tcPr>
            <w:tcW w:w="1726" w:type="dxa"/>
          </w:tcPr>
          <w:p w:rsidRPr="00B0714C" w:rsidR="00580B7C" w:rsidP="00E91750" w:rsidRDefault="00DA352E" w14:paraId="5600F251" w14:textId="0F199C93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20D1A">
              <w:rPr>
                <w:b/>
                <w:bCs/>
              </w:rPr>
              <w:lastRenderedPageBreak/>
              <w:t>FPA light-shield center</w:t>
            </w:r>
          </w:p>
        </w:tc>
        <w:tc>
          <w:tcPr>
            <w:tcW w:w="1726" w:type="dxa"/>
          </w:tcPr>
          <w:p w:rsidRPr="00B0714C" w:rsidR="00580B7C" w:rsidP="00E91750" w:rsidRDefault="68F65A5E" w14:paraId="7D5CE217" w14:textId="01E1C7F4">
            <w:pPr>
              <w:pStyle w:val="ListParagraph"/>
              <w:spacing w:line="259" w:lineRule="auto"/>
              <w:ind w:left="0"/>
              <w:jc w:val="both"/>
            </w:pPr>
            <w:r w:rsidRPr="0BA01AC0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  <w:r w:rsidR="00C95C6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726" w:type="dxa"/>
          </w:tcPr>
          <w:p w:rsidRPr="00B0714C" w:rsidR="00580B7C" w:rsidP="00E91750" w:rsidRDefault="00580B7C" w14:paraId="6F5A964C" w14:textId="31CF0C43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0714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26" w:type="dxa"/>
          </w:tcPr>
          <w:p w:rsidRPr="00B0714C" w:rsidR="00580B7C" w:rsidP="00E91750" w:rsidRDefault="00C95C61" w14:paraId="0144CAE3" w14:textId="0E4B1B9C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1726" w:type="dxa"/>
          </w:tcPr>
          <w:p w:rsidRPr="00B0714C" w:rsidR="00580B7C" w:rsidP="00E91750" w:rsidRDefault="00C95C61" w14:paraId="472821E2" w14:textId="7C6ACB4A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184</w:t>
            </w:r>
          </w:p>
        </w:tc>
      </w:tr>
      <w:tr w:rsidR="00DA352E" w:rsidTr="61FBA97C" w14:paraId="353993AF" w14:textId="77777777">
        <w:tc>
          <w:tcPr>
            <w:tcW w:w="1726" w:type="dxa"/>
          </w:tcPr>
          <w:p w:rsidRPr="02FC6DD9" w:rsidR="00DA352E" w:rsidP="00DA352E" w:rsidRDefault="00DA352E" w14:paraId="7D546F38" w14:textId="5BD30B1D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20D1A">
              <w:rPr>
                <w:b/>
                <w:bCs/>
              </w:rPr>
              <w:t>FPA light-shield c</w:t>
            </w:r>
            <w:r>
              <w:rPr>
                <w:b/>
                <w:bCs/>
              </w:rPr>
              <w:t>orner</w:t>
            </w:r>
          </w:p>
        </w:tc>
        <w:tc>
          <w:tcPr>
            <w:tcW w:w="1726" w:type="dxa"/>
          </w:tcPr>
          <w:p w:rsidRPr="0BA01AC0" w:rsidR="00DA352E" w:rsidP="00DA352E" w:rsidRDefault="00C95C61" w14:paraId="2B3BAA49" w14:textId="726EF3A1">
            <w:pPr>
              <w:pStyle w:val="ListParagraph"/>
              <w:spacing w:line="259" w:lineRule="auto"/>
              <w:ind w:left="0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726" w:type="dxa"/>
          </w:tcPr>
          <w:p w:rsidRPr="00B0714C" w:rsidR="00DA352E" w:rsidP="00DA352E" w:rsidRDefault="00C95C61" w14:paraId="2B007E6C" w14:textId="25855E07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26" w:type="dxa"/>
          </w:tcPr>
          <w:p w:rsidRPr="3D9DCF70" w:rsidR="00DA352E" w:rsidP="00DA352E" w:rsidRDefault="00C95C61" w14:paraId="4CFECF26" w14:textId="0874F3A9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726" w:type="dxa"/>
          </w:tcPr>
          <w:p w:rsidRPr="7582E28A" w:rsidR="00DA352E" w:rsidP="00DA352E" w:rsidRDefault="00C95C61" w14:paraId="665DBD71" w14:textId="7E89A699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100</w:t>
            </w:r>
          </w:p>
        </w:tc>
      </w:tr>
      <w:tr w:rsidR="00DA352E" w:rsidTr="61FBA97C" w14:paraId="2FED2900" w14:textId="77777777">
        <w:tc>
          <w:tcPr>
            <w:tcW w:w="1726" w:type="dxa"/>
          </w:tcPr>
          <w:p w:rsidRPr="00B20D1A" w:rsidR="00DA352E" w:rsidP="00DA352E" w:rsidRDefault="00DA352E" w14:paraId="4D94127D" w14:textId="4A8D1FF5">
            <w:pPr>
              <w:pStyle w:val="ListParagraph"/>
              <w:ind w:left="0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Negative Gap</w:t>
            </w:r>
          </w:p>
        </w:tc>
        <w:tc>
          <w:tcPr>
            <w:tcW w:w="1726" w:type="dxa"/>
          </w:tcPr>
          <w:p w:rsidRPr="0BA01AC0" w:rsidR="00DA352E" w:rsidP="00DA352E" w:rsidRDefault="00C95C61" w14:paraId="44962CA9" w14:textId="01C938F1">
            <w:pPr>
              <w:pStyle w:val="ListParagraph"/>
              <w:spacing w:line="259" w:lineRule="auto"/>
              <w:ind w:left="0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26" w:type="dxa"/>
          </w:tcPr>
          <w:p w:rsidRPr="00B0714C" w:rsidR="00DA352E" w:rsidP="00DA352E" w:rsidRDefault="00C95C61" w14:paraId="503C34C6" w14:textId="1F9A24AF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26" w:type="dxa"/>
          </w:tcPr>
          <w:p w:rsidRPr="3D9DCF70" w:rsidR="00DA352E" w:rsidP="00DA352E" w:rsidRDefault="00C95C61" w14:paraId="30C1608E" w14:textId="777E0AB7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26" w:type="dxa"/>
          </w:tcPr>
          <w:p w:rsidRPr="7582E28A" w:rsidR="00DA352E" w:rsidP="00DA352E" w:rsidRDefault="00C95C61" w14:paraId="05A1EC26" w14:textId="4D2ACD46">
            <w:pPr>
              <w:pStyle w:val="ListParagraph"/>
              <w:ind w:left="0"/>
              <w:jc w:val="both"/>
              <w:textAlignment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28</w:t>
            </w:r>
          </w:p>
        </w:tc>
      </w:tr>
    </w:tbl>
    <w:p w:rsidRPr="00580B7C" w:rsidR="003F5B52" w:rsidP="00E91750" w:rsidRDefault="003F5B52" w14:paraId="21E06483" w14:textId="214DBC1A">
      <w:pPr>
        <w:pStyle w:val="ListParagraph"/>
        <w:ind w:left="0"/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</w:p>
    <w:p w:rsidR="00580B7C" w:rsidP="00E91750" w:rsidRDefault="1869C6CD" w14:paraId="6B879678" w14:textId="25685D82">
      <w:p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6EF4BD0C">
        <w:rPr>
          <w:rFonts w:ascii="Calibri" w:hAnsi="Calibri" w:cs="Calibri"/>
          <w:color w:val="000000" w:themeColor="text1"/>
          <w:sz w:val="22"/>
          <w:szCs w:val="22"/>
        </w:rPr>
        <w:t>1</w:t>
      </w:r>
      <w:r w:rsidR="006D511E">
        <w:rPr>
          <w:rFonts w:ascii="Calibri" w:hAnsi="Calibri" w:cs="Calibri"/>
          <w:color w:val="000000" w:themeColor="text1"/>
          <w:sz w:val="22"/>
          <w:szCs w:val="22"/>
        </w:rPr>
        <w:t>8</w:t>
      </w:r>
      <w:r w:rsidRPr="6EF4BD0C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6D511E">
        <w:rPr>
          <w:rFonts w:ascii="Calibri" w:hAnsi="Calibri" w:cs="Calibri"/>
          <w:color w:val="000000" w:themeColor="text1"/>
          <w:sz w:val="22"/>
          <w:szCs w:val="22"/>
        </w:rPr>
        <w:t>7</w:t>
      </w:r>
      <w:r w:rsidR="00B0714C">
        <w:rPr>
          <w:rFonts w:ascii="Calibri" w:hAnsi="Calibri" w:cs="Calibri"/>
          <w:color w:val="000000" w:themeColor="text1"/>
          <w:sz w:val="22"/>
          <w:szCs w:val="22"/>
        </w:rPr>
        <w:t xml:space="preserve"> hr + 15% overhead </w:t>
      </w:r>
      <w:r w:rsidRPr="0140B31D" w:rsidR="041EAFDE">
        <w:rPr>
          <w:rFonts w:ascii="Calibri" w:hAnsi="Calibri" w:cs="Calibri"/>
          <w:color w:val="000000" w:themeColor="text1"/>
          <w:sz w:val="22"/>
          <w:szCs w:val="22"/>
        </w:rPr>
        <w:t xml:space="preserve">~ </w:t>
      </w:r>
      <w:r w:rsidR="006D511E">
        <w:rPr>
          <w:rFonts w:ascii="Calibri" w:hAnsi="Calibri" w:cs="Calibri"/>
          <w:color w:val="000000" w:themeColor="text1"/>
          <w:sz w:val="22"/>
          <w:szCs w:val="22"/>
        </w:rPr>
        <w:t>21.5</w:t>
      </w:r>
      <w:r w:rsidR="00B0714C">
        <w:rPr>
          <w:rFonts w:ascii="Calibri" w:hAnsi="Calibri" w:cs="Calibri"/>
          <w:color w:val="000000" w:themeColor="text1"/>
          <w:sz w:val="22"/>
          <w:szCs w:val="22"/>
        </w:rPr>
        <w:t xml:space="preserve"> hr</w:t>
      </w:r>
    </w:p>
    <w:p w:rsidRPr="00580B7C" w:rsidR="00B0714C" w:rsidP="00E91750" w:rsidRDefault="00B0714C" w14:paraId="00E9F8F1" w14:textId="77777777">
      <w:p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</w:p>
    <w:p w:rsidR="00472EA6" w:rsidP="00E91750" w:rsidRDefault="00472EA6" w14:paraId="4B2657CB" w14:textId="392BFBE3">
      <w:pPr>
        <w:numPr>
          <w:ilvl w:val="0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472EA6">
        <w:rPr>
          <w:rFonts w:ascii="Calibri" w:hAnsi="Calibri" w:cs="Calibri"/>
          <w:color w:val="7030A0"/>
          <w:sz w:val="22"/>
          <w:szCs w:val="22"/>
        </w:rPr>
        <w:t>Who is responsible for the data analysis?</w:t>
      </w:r>
    </w:p>
    <w:p w:rsidRPr="00E877D3" w:rsidR="00E877D3" w:rsidP="00E91750" w:rsidRDefault="732261F1" w14:paraId="79A9B10F" w14:textId="0C5793F4">
      <w:pPr>
        <w:ind w:left="-72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36CFDFD8">
        <w:rPr>
          <w:rFonts w:ascii="Calibri" w:hAnsi="Calibri" w:cs="Calibri"/>
          <w:color w:val="000000" w:themeColor="text1"/>
          <w:sz w:val="22"/>
          <w:szCs w:val="22"/>
        </w:rPr>
        <w:t xml:space="preserve">Alex Borlaff, </w:t>
      </w:r>
      <w:r w:rsidRPr="36CFDFD8" w:rsidR="00E877D3">
        <w:rPr>
          <w:rFonts w:ascii="Calibri" w:hAnsi="Calibri" w:cs="Calibri"/>
          <w:color w:val="000000" w:themeColor="text1"/>
          <w:sz w:val="22"/>
          <w:szCs w:val="22"/>
        </w:rPr>
        <w:t>Eric Switzer, Maxime Rizzo, Scott Rohrbach</w:t>
      </w:r>
    </w:p>
    <w:p w:rsidR="003F5B52" w:rsidP="00E91750" w:rsidRDefault="00AF7A51" w14:paraId="7985C43E" w14:textId="77777777">
      <w:pPr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E877D3">
        <w:rPr>
          <w:rFonts w:ascii="Calibri" w:hAnsi="Calibri" w:cs="Calibri"/>
          <w:color w:val="000000" w:themeColor="text1"/>
          <w:sz w:val="22"/>
          <w:szCs w:val="22"/>
        </w:rPr>
        <w:t>How long will it take?</w:t>
      </w:r>
    </w:p>
    <w:p w:rsidR="003F5B52" w:rsidP="00E91750" w:rsidRDefault="00E877D3" w14:paraId="52EB747F" w14:textId="1A1D850B">
      <w:pPr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E877D3">
        <w:rPr>
          <w:rFonts w:ascii="Calibri" w:hAnsi="Calibri" w:cs="Calibri"/>
          <w:color w:val="000000" w:themeColor="text1"/>
          <w:sz w:val="22"/>
          <w:szCs w:val="22"/>
        </w:rPr>
        <w:t>~1 week upon receipt of the data</w:t>
      </w:r>
    </w:p>
    <w:p w:rsidR="0071465C" w:rsidP="00E91750" w:rsidRDefault="00045FF0" w14:paraId="3002AE15" w14:textId="0D1B4356">
      <w:pPr>
        <w:numPr>
          <w:ilvl w:val="2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~1 month: </w:t>
      </w:r>
      <w:r w:rsidR="0071465C">
        <w:rPr>
          <w:rFonts w:ascii="Calibri" w:hAnsi="Calibri" w:cs="Calibri"/>
          <w:color w:val="000000" w:themeColor="text1"/>
          <w:sz w:val="22"/>
          <w:szCs w:val="22"/>
        </w:rPr>
        <w:t xml:space="preserve">Stay light correlation and </w:t>
      </w:r>
      <w:r w:rsidR="00592B39">
        <w:rPr>
          <w:rFonts w:ascii="Calibri" w:hAnsi="Calibri" w:cs="Calibri"/>
          <w:color w:val="000000" w:themeColor="text1"/>
          <w:sz w:val="22"/>
          <w:szCs w:val="22"/>
        </w:rPr>
        <w:t>predictive modeling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, based on ROSALIA </w:t>
      </w:r>
    </w:p>
    <w:p w:rsidRPr="003F5B52" w:rsidR="003F5B52" w:rsidP="00E91750" w:rsidRDefault="003F5B52" w14:paraId="3ECDA665" w14:textId="77777777">
      <w:p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</w:p>
    <w:p w:rsidRPr="00FC5416" w:rsidR="003F5B52" w:rsidP="00E91750" w:rsidRDefault="00472EA6" w14:paraId="6B57CEE1" w14:textId="1CF08FA5">
      <w:pPr>
        <w:numPr>
          <w:ilvl w:val="0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472EA6">
        <w:rPr>
          <w:rFonts w:ascii="Calibri" w:hAnsi="Calibri" w:cs="Calibri"/>
          <w:color w:val="7030A0"/>
          <w:sz w:val="22"/>
          <w:szCs w:val="22"/>
        </w:rPr>
        <w:t>What are the outputs of this activity?</w:t>
      </w:r>
    </w:p>
    <w:p w:rsidRPr="003F5B52" w:rsidR="003F5B52" w:rsidP="00E91750" w:rsidRDefault="003F5B52" w14:paraId="77395E47" w14:textId="181A18BC">
      <w:pPr>
        <w:pStyle w:val="ListParagraph"/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>Maps of scattering and ghosts, outer PSF</w:t>
      </w:r>
    </w:p>
    <w:p w:rsidRPr="003F5B52" w:rsidR="003F5B52" w:rsidP="00E91750" w:rsidRDefault="003F5B52" w14:paraId="0226B016" w14:textId="77777777">
      <w:pPr>
        <w:pStyle w:val="ListParagraph"/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>Correlation of optical models for FPA scattering, ghosts and upstream light scattering</w:t>
      </w:r>
    </w:p>
    <w:p w:rsidR="003F5B52" w:rsidP="00E91750" w:rsidRDefault="003F5B52" w14:paraId="0D52D644" w14:textId="555C2F31">
      <w:pPr>
        <w:pStyle w:val="ListParagraph"/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>Operational guidance for avoidance zones for bright stars in the FPA and rogue paths</w:t>
      </w:r>
      <w:r w:rsidRPr="43FADA8F" w:rsidR="66B60CC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:rsidR="003F5B52" w:rsidP="00E91750" w:rsidRDefault="00AF7A51" w14:paraId="29A332CA" w14:textId="4072F588">
      <w:pPr>
        <w:pStyle w:val="ListParagraph"/>
        <w:numPr>
          <w:ilvl w:val="1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 xml:space="preserve">Data, approvals, reference file/product?  </w:t>
      </w:r>
    </w:p>
    <w:p w:rsidRPr="003F5B52" w:rsidR="003F5B52" w:rsidP="00E91750" w:rsidRDefault="003F5B52" w14:paraId="51B902A9" w14:textId="41A7E36A">
      <w:pPr>
        <w:ind w:left="-36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3F5B52">
        <w:rPr>
          <w:rFonts w:ascii="Calibri" w:hAnsi="Calibri" w:cs="Calibri"/>
          <w:color w:val="000000" w:themeColor="text1"/>
          <w:sz w:val="22"/>
          <w:szCs w:val="22"/>
        </w:rPr>
        <w:t>Project science approves findings</w:t>
      </w:r>
    </w:p>
    <w:p w:rsidRPr="003F5B52" w:rsidR="003F5B52" w:rsidP="00E91750" w:rsidRDefault="003F5B52" w14:paraId="121D4E90" w14:textId="77777777">
      <w:pPr>
        <w:ind w:left="-360"/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</w:p>
    <w:p w:rsidR="00472EA6" w:rsidP="00E91750" w:rsidRDefault="00472EA6" w14:paraId="20A4F2B0" w14:textId="262F267F">
      <w:pPr>
        <w:numPr>
          <w:ilvl w:val="0"/>
          <w:numId w:val="4"/>
        </w:numPr>
        <w:jc w:val="both"/>
        <w:textAlignment w:val="center"/>
        <w:rPr>
          <w:rFonts w:ascii="Calibri" w:hAnsi="Calibri" w:cs="Calibri"/>
          <w:color w:val="7030A0"/>
          <w:sz w:val="22"/>
          <w:szCs w:val="22"/>
        </w:rPr>
      </w:pPr>
      <w:r w:rsidRPr="00472EA6">
        <w:rPr>
          <w:rFonts w:ascii="Calibri" w:hAnsi="Calibri" w:cs="Calibri"/>
          <w:color w:val="7030A0"/>
          <w:sz w:val="22"/>
          <w:szCs w:val="22"/>
        </w:rPr>
        <w:t>Are there specific analysis that needs to be developed for this activity?</w:t>
      </w:r>
    </w:p>
    <w:p w:rsidRPr="00E877D3" w:rsidR="00E877D3" w:rsidP="00E91750" w:rsidRDefault="004A457F" w14:paraId="12A6A7E5" w14:textId="4871787A">
      <w:pPr>
        <w:ind w:left="-720"/>
        <w:jc w:val="both"/>
        <w:textAlignment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E877D3" w:rsidR="00E877D3">
        <w:rPr>
          <w:rFonts w:ascii="Calibri" w:hAnsi="Calibri" w:cs="Calibri"/>
          <w:color w:val="000000" w:themeColor="text1"/>
          <w:sz w:val="22"/>
          <w:szCs w:val="22"/>
        </w:rPr>
        <w:t>imulated data based on WFI scattering and bright star tests should be used to test the pipeline</w:t>
      </w:r>
    </w:p>
    <w:p w:rsidR="005A6885" w:rsidP="00E91750" w:rsidRDefault="005A6885" w14:paraId="3155D129" w14:textId="70B5F29C">
      <w:pPr>
        <w:jc w:val="both"/>
      </w:pPr>
    </w:p>
    <w:p w:rsidR="005A6885" w:rsidP="00E91750" w:rsidRDefault="005A6885" w14:paraId="47B990C1" w14:textId="77777777">
      <w:pPr>
        <w:ind w:left="-1080"/>
        <w:jc w:val="both"/>
      </w:pPr>
    </w:p>
    <w:p w:rsidR="00472EA6" w:rsidP="00E91750" w:rsidRDefault="00472EA6" w14:paraId="625BE519" w14:textId="77777777">
      <w:pPr>
        <w:ind w:left="-1080"/>
        <w:jc w:val="both"/>
      </w:pPr>
    </w:p>
    <w:p w:rsidR="00472EA6" w:rsidP="00E91750" w:rsidRDefault="00472EA6" w14:paraId="57FBBD7F" w14:textId="77777777">
      <w:pPr>
        <w:ind w:left="-1080"/>
        <w:jc w:val="both"/>
      </w:pPr>
    </w:p>
    <w:tbl>
      <w:tblPr>
        <w:tblStyle w:val="TableGrid"/>
        <w:tblpPr w:leftFromText="180" w:rightFromText="180" w:vertAnchor="text" w:tblpX="-1175" w:tblpY="67"/>
        <w:tblW w:w="11040" w:type="dxa"/>
        <w:tblLook w:val="04A0" w:firstRow="1" w:lastRow="0" w:firstColumn="1" w:lastColumn="0" w:noHBand="0" w:noVBand="1"/>
      </w:tblPr>
      <w:tblGrid>
        <w:gridCol w:w="1752"/>
        <w:gridCol w:w="25"/>
        <w:gridCol w:w="108"/>
        <w:gridCol w:w="412"/>
        <w:gridCol w:w="89"/>
        <w:gridCol w:w="309"/>
        <w:gridCol w:w="1015"/>
        <w:gridCol w:w="965"/>
        <w:gridCol w:w="50"/>
        <w:gridCol w:w="240"/>
        <w:gridCol w:w="146"/>
        <w:gridCol w:w="1904"/>
        <w:gridCol w:w="867"/>
        <w:gridCol w:w="303"/>
        <w:gridCol w:w="83"/>
        <w:gridCol w:w="2772"/>
      </w:tblGrid>
      <w:tr w:rsidR="0052021D" w:rsidTr="00F11A71" w14:paraId="5E9D0A50" w14:textId="77777777">
        <w:trPr>
          <w:trHeight w:val="335"/>
        </w:trPr>
        <w:tc>
          <w:tcPr>
            <w:tcW w:w="11040" w:type="dxa"/>
            <w:gridSpan w:val="16"/>
          </w:tcPr>
          <w:p w:rsidR="00F11A71" w:rsidP="00E91750" w:rsidRDefault="00F11A71" w14:paraId="57BBE716" w14:textId="5C4DC596">
            <w:pPr>
              <w:ind w:left="-74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color w:val="5F497A" w:themeColor="accent4" w:themeShade="BF"/>
                <w:sz w:val="24"/>
                <w:szCs w:val="24"/>
              </w:rPr>
              <w:t>Execution Details</w:t>
            </w:r>
          </w:p>
        </w:tc>
      </w:tr>
      <w:tr w:rsidRPr="00895F98" w:rsidR="000E7818" w:rsidTr="005A6885" w14:paraId="5753F10C" w14:textId="77777777">
        <w:trPr>
          <w:trHeight w:val="534"/>
        </w:trPr>
        <w:tc>
          <w:tcPr>
            <w:tcW w:w="1777" w:type="dxa"/>
            <w:gridSpan w:val="2"/>
            <w:vAlign w:val="center"/>
          </w:tcPr>
          <w:p w:rsidRPr="00D26E74" w:rsidR="00705FAB" w:rsidP="00E91750" w:rsidRDefault="00705FAB" w14:paraId="32741F6E" w14:textId="7A554244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Execution Time:</w:t>
            </w:r>
          </w:p>
        </w:tc>
        <w:tc>
          <w:tcPr>
            <w:tcW w:w="609" w:type="dxa"/>
            <w:gridSpan w:val="3"/>
            <w:tcBorders>
              <w:right w:val="single" w:color="FFFFFF" w:themeColor="background1" w:sz="4" w:space="0"/>
            </w:tcBorders>
            <w:vAlign w:val="center"/>
          </w:tcPr>
          <w:p w:rsidRPr="00D26E74" w:rsidR="00705FAB" w:rsidP="00E91750" w:rsidRDefault="00705FAB" w14:paraId="2BE6829F" w14:textId="6CAA9454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DOY</w:t>
            </w:r>
          </w:p>
        </w:tc>
        <w:tc>
          <w:tcPr>
            <w:tcW w:w="1324" w:type="dxa"/>
            <w:gridSpan w:val="2"/>
            <w:tcBorders>
              <w:left w:val="single" w:color="FFFFFF" w:themeColor="background1" w:sz="4" w:space="0"/>
            </w:tcBorders>
            <w:vAlign w:val="center"/>
          </w:tcPr>
          <w:p w:rsidRPr="00D26E74" w:rsidR="00705FAB" w:rsidP="00E91750" w:rsidRDefault="00705FAB" w14:paraId="452DE86D" w14:textId="7C337C50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###</w:t>
            </w:r>
          </w:p>
        </w:tc>
        <w:tc>
          <w:tcPr>
            <w:tcW w:w="1255" w:type="dxa"/>
            <w:gridSpan w:val="3"/>
            <w:tcBorders>
              <w:right w:val="single" w:color="FFFFFF" w:themeColor="background1" w:sz="4" w:space="0"/>
            </w:tcBorders>
            <w:vAlign w:val="center"/>
          </w:tcPr>
          <w:p w:rsidRPr="00D26E74" w:rsidR="00705FAB" w:rsidP="00E91750" w:rsidRDefault="00705FAB" w14:paraId="0D3A6F33" w14:textId="1830F192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Start Time</w:t>
            </w:r>
            <w:r w:rsidR="00E97DE5">
              <w:rPr>
                <w:color w:val="5F497A" w:themeColor="accent4" w:themeShade="BF"/>
              </w:rPr>
              <w:t>:</w:t>
            </w:r>
          </w:p>
        </w:tc>
        <w:tc>
          <w:tcPr>
            <w:tcW w:w="2050" w:type="dxa"/>
            <w:gridSpan w:val="2"/>
            <w:tcBorders>
              <w:left w:val="single" w:color="FFFFFF" w:themeColor="background1" w:sz="4" w:space="0"/>
            </w:tcBorders>
            <w:vAlign w:val="center"/>
          </w:tcPr>
          <w:p w:rsidRPr="00D26E74" w:rsidR="00705FAB" w:rsidP="00E91750" w:rsidRDefault="00705FAB" w14:paraId="15C8A397" w14:textId="3AEC46C2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00:00:00</w:t>
            </w:r>
          </w:p>
        </w:tc>
        <w:tc>
          <w:tcPr>
            <w:tcW w:w="1253" w:type="dxa"/>
            <w:gridSpan w:val="3"/>
            <w:tcBorders>
              <w:right w:val="single" w:color="FFFFFF" w:themeColor="background1" w:sz="4" w:space="0"/>
            </w:tcBorders>
            <w:vAlign w:val="center"/>
          </w:tcPr>
          <w:p w:rsidRPr="00D26E74" w:rsidR="00705FAB" w:rsidP="00E91750" w:rsidRDefault="00E97DE5" w14:paraId="4D3883D7" w14:textId="5D6CA057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End</w:t>
            </w:r>
            <w:r w:rsidR="00705FAB">
              <w:rPr>
                <w:color w:val="5F497A" w:themeColor="accent4" w:themeShade="BF"/>
              </w:rPr>
              <w:t xml:space="preserve"> Time:</w:t>
            </w:r>
          </w:p>
        </w:tc>
        <w:tc>
          <w:tcPr>
            <w:tcW w:w="2772" w:type="dxa"/>
            <w:tcBorders>
              <w:left w:val="single" w:color="FFFFFF" w:themeColor="background1" w:sz="4" w:space="0"/>
            </w:tcBorders>
            <w:vAlign w:val="center"/>
          </w:tcPr>
          <w:p w:rsidRPr="00D26E74" w:rsidR="00705FAB" w:rsidP="00E91750" w:rsidRDefault="00705FAB" w14:paraId="08B65E7F" w14:textId="73A59005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00:00:00</w:t>
            </w:r>
          </w:p>
        </w:tc>
      </w:tr>
      <w:tr w:rsidR="0052021D" w:rsidTr="005A6885" w14:paraId="1A308592" w14:textId="77777777">
        <w:trPr>
          <w:trHeight w:val="453"/>
        </w:trPr>
        <w:tc>
          <w:tcPr>
            <w:tcW w:w="2695" w:type="dxa"/>
            <w:gridSpan w:val="6"/>
            <w:tcBorders>
              <w:right w:val="single" w:color="FFFFFF" w:sz="4" w:space="0"/>
            </w:tcBorders>
            <w:vAlign w:val="center"/>
          </w:tcPr>
          <w:p w:rsidRPr="00D26E74" w:rsidR="005A6885" w:rsidP="00E91750" w:rsidRDefault="005A6885" w14:paraId="1BFC428E" w14:textId="77777777">
            <w:pPr>
              <w:jc w:val="both"/>
              <w:rPr>
                <w:color w:val="5F497A" w:themeColor="accent4" w:themeShade="BF"/>
              </w:rPr>
            </w:pPr>
            <w:r w:rsidRPr="00D26E74">
              <w:rPr>
                <w:color w:val="5F497A" w:themeColor="accent4" w:themeShade="BF"/>
              </w:rPr>
              <w:t xml:space="preserve">Subsystem </w:t>
            </w:r>
            <w:r>
              <w:rPr>
                <w:color w:val="5F497A" w:themeColor="accent4" w:themeShade="BF"/>
              </w:rPr>
              <w:t>SME(s)</w:t>
            </w:r>
            <w:r w:rsidRPr="00D26E74">
              <w:rPr>
                <w:color w:val="5F497A" w:themeColor="accent4" w:themeShade="BF"/>
              </w:rPr>
              <w:t xml:space="preserve"> on-shift:</w:t>
            </w:r>
          </w:p>
        </w:tc>
        <w:tc>
          <w:tcPr>
            <w:tcW w:w="8345" w:type="dxa"/>
            <w:gridSpan w:val="10"/>
            <w:tcBorders>
              <w:left w:val="single" w:color="FFFFFF" w:sz="4" w:space="0"/>
            </w:tcBorders>
            <w:vAlign w:val="center"/>
          </w:tcPr>
          <w:p w:rsidRPr="00D26E74" w:rsidR="005A6885" w:rsidP="00E91750" w:rsidRDefault="005A6885" w14:paraId="2D726F9C" w14:textId="32705F14">
            <w:pPr>
              <w:jc w:val="both"/>
              <w:rPr>
                <w:color w:val="5F497A" w:themeColor="accent4" w:themeShade="BF"/>
              </w:rPr>
            </w:pPr>
          </w:p>
        </w:tc>
      </w:tr>
      <w:tr w:rsidRPr="003420D4" w:rsidR="000E7818" w:rsidTr="005A6885" w14:paraId="39028752" w14:textId="77777777">
        <w:trPr>
          <w:trHeight w:val="354"/>
        </w:trPr>
        <w:tc>
          <w:tcPr>
            <w:tcW w:w="1752" w:type="dxa"/>
            <w:vAlign w:val="center"/>
          </w:tcPr>
          <w:p w:rsidRPr="00D26E74" w:rsidR="00D76E10" w:rsidP="00E91750" w:rsidRDefault="00D76E10" w14:paraId="588BC120" w14:textId="77777777">
            <w:pPr>
              <w:jc w:val="both"/>
              <w:rPr>
                <w:color w:val="5F497A" w:themeColor="accent4" w:themeShade="BF"/>
              </w:rPr>
            </w:pPr>
            <w:r w:rsidRPr="00D26E74">
              <w:rPr>
                <w:color w:val="5F497A" w:themeColor="accent4" w:themeShade="BF"/>
              </w:rPr>
              <w:t>OARs Executed:</w:t>
            </w:r>
          </w:p>
        </w:tc>
        <w:tc>
          <w:tcPr>
            <w:tcW w:w="545" w:type="dxa"/>
            <w:gridSpan w:val="3"/>
            <w:tcBorders>
              <w:right w:val="single" w:color="FFFFFF" w:themeColor="background1" w:sz="4" w:space="0"/>
            </w:tcBorders>
            <w:vAlign w:val="center"/>
          </w:tcPr>
          <w:p w:rsidRPr="00D26E74" w:rsidR="00D76E10" w:rsidP="00E91750" w:rsidRDefault="00D76E10" w14:paraId="047CD5CD" w14:textId="4AB8BFAD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1.</w:t>
            </w:r>
          </w:p>
        </w:tc>
        <w:tc>
          <w:tcPr>
            <w:tcW w:w="2428" w:type="dxa"/>
            <w:gridSpan w:val="5"/>
            <w:tcBorders>
              <w:left w:val="single" w:color="FFFFFF" w:themeColor="background1" w:sz="4" w:space="0"/>
            </w:tcBorders>
            <w:vAlign w:val="center"/>
          </w:tcPr>
          <w:p w:rsidRPr="00D26E74" w:rsidR="00D76E10" w:rsidP="00E91750" w:rsidRDefault="00D76E10" w14:paraId="4422BF89" w14:textId="77777777">
            <w:pPr>
              <w:jc w:val="both"/>
              <w:rPr>
                <w:color w:val="5F497A" w:themeColor="accent4" w:themeShade="BF"/>
              </w:rPr>
            </w:pPr>
          </w:p>
        </w:tc>
        <w:tc>
          <w:tcPr>
            <w:tcW w:w="386" w:type="dxa"/>
            <w:gridSpan w:val="2"/>
            <w:tcBorders>
              <w:right w:val="single" w:color="FFFFFF" w:themeColor="background1" w:sz="4" w:space="0"/>
            </w:tcBorders>
            <w:vAlign w:val="center"/>
          </w:tcPr>
          <w:p w:rsidRPr="00D26E74" w:rsidR="00D76E10" w:rsidP="00E91750" w:rsidRDefault="00D76E10" w14:paraId="041ACF1A" w14:textId="0079C232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2.</w:t>
            </w:r>
          </w:p>
        </w:tc>
        <w:tc>
          <w:tcPr>
            <w:tcW w:w="2771" w:type="dxa"/>
            <w:gridSpan w:val="2"/>
            <w:tcBorders>
              <w:left w:val="single" w:color="FFFFFF" w:themeColor="background1" w:sz="4" w:space="0"/>
            </w:tcBorders>
            <w:vAlign w:val="center"/>
          </w:tcPr>
          <w:p w:rsidRPr="00D26E74" w:rsidR="00D76E10" w:rsidP="00E91750" w:rsidRDefault="00D76E10" w14:paraId="1387D43E" w14:textId="77777777">
            <w:pPr>
              <w:jc w:val="both"/>
              <w:rPr>
                <w:color w:val="5F497A" w:themeColor="accent4" w:themeShade="BF"/>
              </w:rPr>
            </w:pPr>
          </w:p>
        </w:tc>
        <w:tc>
          <w:tcPr>
            <w:tcW w:w="386" w:type="dxa"/>
            <w:gridSpan w:val="2"/>
            <w:tcBorders>
              <w:right w:val="single" w:color="FFFFFF" w:themeColor="background1" w:sz="4" w:space="0"/>
            </w:tcBorders>
            <w:vAlign w:val="center"/>
          </w:tcPr>
          <w:p w:rsidRPr="00D26E74" w:rsidR="00D76E10" w:rsidP="00E91750" w:rsidRDefault="00D76E10" w14:paraId="5CE6000D" w14:textId="26E694B5">
            <w:pPr>
              <w:jc w:val="both"/>
              <w:rPr>
                <w:color w:val="5F497A" w:themeColor="accent4" w:themeShade="BF"/>
              </w:rPr>
            </w:pPr>
            <w:r>
              <w:rPr>
                <w:color w:val="5F497A" w:themeColor="accent4" w:themeShade="BF"/>
              </w:rPr>
              <w:t>3.</w:t>
            </w:r>
          </w:p>
        </w:tc>
        <w:tc>
          <w:tcPr>
            <w:tcW w:w="2772" w:type="dxa"/>
            <w:tcBorders>
              <w:left w:val="single" w:color="FFFFFF" w:themeColor="background1" w:sz="4" w:space="0"/>
            </w:tcBorders>
            <w:vAlign w:val="center"/>
          </w:tcPr>
          <w:p w:rsidRPr="00D26E74" w:rsidR="00D76E10" w:rsidP="00E91750" w:rsidRDefault="00D76E10" w14:paraId="5280F9F8" w14:textId="4366C476">
            <w:pPr>
              <w:jc w:val="both"/>
              <w:rPr>
                <w:color w:val="5F497A" w:themeColor="accent4" w:themeShade="BF"/>
              </w:rPr>
            </w:pPr>
          </w:p>
        </w:tc>
      </w:tr>
      <w:tr w:rsidRPr="003420D4" w:rsidR="00F03DC1" w:rsidTr="005A6885" w14:paraId="2002B9AB" w14:textId="77777777">
        <w:trPr>
          <w:trHeight w:val="345"/>
        </w:trPr>
        <w:tc>
          <w:tcPr>
            <w:tcW w:w="1885" w:type="dxa"/>
            <w:gridSpan w:val="3"/>
            <w:tcBorders>
              <w:right w:val="single" w:color="FFFFFF" w:themeColor="background1" w:sz="4" w:space="0"/>
            </w:tcBorders>
            <w:vAlign w:val="center"/>
          </w:tcPr>
          <w:p w:rsidRPr="00D26E74" w:rsidR="000907FC" w:rsidP="00E91750" w:rsidRDefault="000907FC" w14:paraId="698ADB89" w14:textId="77777777">
            <w:pPr>
              <w:jc w:val="both"/>
              <w:rPr>
                <w:color w:val="5F497A" w:themeColor="accent4" w:themeShade="BF"/>
              </w:rPr>
            </w:pPr>
            <w:r w:rsidRPr="00D26E74">
              <w:rPr>
                <w:color w:val="5F497A" w:themeColor="accent4" w:themeShade="BF"/>
              </w:rPr>
              <w:t>Execution Status:</w:t>
            </w:r>
          </w:p>
        </w:tc>
        <w:tc>
          <w:tcPr>
            <w:tcW w:w="2790" w:type="dxa"/>
            <w:gridSpan w:val="5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:rsidRPr="00D26E74" w:rsidR="000907FC" w:rsidP="00E91750" w:rsidRDefault="00000000" w14:paraId="2A8AE351" w14:textId="479DDBB3">
            <w:pPr>
              <w:jc w:val="both"/>
              <w:rPr>
                <w:color w:val="5F497A" w:themeColor="accent4" w:themeShade="BF"/>
              </w:rPr>
            </w:pPr>
            <w:sdt>
              <w:sdtPr>
                <w:rPr>
                  <w:color w:val="5F497A" w:themeColor="accent4" w:themeShade="BF"/>
                </w:rPr>
                <w:id w:val="838737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907FC" w:rsidR="000907FC">
                  <w:rPr>
                    <w:rFonts w:ascii="Segoe UI Symbol" w:hAnsi="Segoe UI Symbol" w:cs="Segoe UI Symbol"/>
                    <w:color w:val="5F497A" w:themeColor="accent4" w:themeShade="BF"/>
                  </w:rPr>
                  <w:t>☐</w:t>
                </w:r>
              </w:sdtContent>
            </w:sdt>
            <w:r w:rsidRPr="000907FC" w:rsidR="000907FC">
              <w:rPr>
                <w:color w:val="5F497A" w:themeColor="accent4" w:themeShade="BF"/>
              </w:rPr>
              <w:t xml:space="preserve"> </w:t>
            </w:r>
            <w:r w:rsidRPr="000907FC" w:rsidR="000907FC">
              <w:t>SUCCESSFUL</w:t>
            </w:r>
          </w:p>
        </w:tc>
        <w:tc>
          <w:tcPr>
            <w:tcW w:w="3510" w:type="dxa"/>
            <w:gridSpan w:val="6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:rsidRPr="00D26E74" w:rsidR="000907FC" w:rsidP="00E91750" w:rsidRDefault="00000000" w14:paraId="2D3F6D00" w14:textId="515333B1">
            <w:pPr>
              <w:jc w:val="both"/>
              <w:rPr>
                <w:color w:val="5F497A" w:themeColor="accent4" w:themeShade="BF"/>
              </w:rPr>
            </w:pPr>
            <w:sdt>
              <w:sdtPr>
                <w:rPr>
                  <w:color w:val="5F497A" w:themeColor="accent4" w:themeShade="BF"/>
                </w:rPr>
                <w:id w:val="470027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907FC" w:rsidR="000907FC">
                  <w:rPr>
                    <w:rFonts w:ascii="Segoe UI Symbol" w:hAnsi="Segoe UI Symbol" w:cs="Segoe UI Symbol"/>
                    <w:color w:val="5F497A" w:themeColor="accent4" w:themeShade="BF"/>
                  </w:rPr>
                  <w:t>☐</w:t>
                </w:r>
              </w:sdtContent>
            </w:sdt>
            <w:r w:rsidRPr="000907FC" w:rsidR="000907FC">
              <w:rPr>
                <w:color w:val="5F497A" w:themeColor="accent4" w:themeShade="BF"/>
              </w:rPr>
              <w:t xml:space="preserve"> </w:t>
            </w:r>
            <w:r w:rsidRPr="000907FC" w:rsidR="000907FC">
              <w:t>SUCCESSFUL w. DEVIATIONS</w:t>
            </w:r>
          </w:p>
        </w:tc>
        <w:tc>
          <w:tcPr>
            <w:tcW w:w="2855" w:type="dxa"/>
            <w:gridSpan w:val="2"/>
            <w:tcBorders>
              <w:left w:val="single" w:color="FFFFFF" w:themeColor="background1" w:sz="4" w:space="0"/>
            </w:tcBorders>
            <w:vAlign w:val="center"/>
          </w:tcPr>
          <w:p w:rsidRPr="00D26E74" w:rsidR="000907FC" w:rsidP="00E91750" w:rsidRDefault="00000000" w14:paraId="754552EB" w14:textId="6F09E599">
            <w:pPr>
              <w:jc w:val="both"/>
              <w:rPr>
                <w:color w:val="5F497A" w:themeColor="accent4" w:themeShade="BF"/>
              </w:rPr>
            </w:pPr>
            <w:sdt>
              <w:sdtPr>
                <w:rPr>
                  <w:color w:val="5F497A" w:themeColor="accent4" w:themeShade="BF"/>
                </w:rPr>
                <w:id w:val="-884401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196">
                  <w:rPr>
                    <w:rFonts w:hint="eastAsia" w:ascii="MS Gothic" w:hAnsi="MS Gothic" w:eastAsia="MS Gothic"/>
                    <w:color w:val="5F497A" w:themeColor="accent4" w:themeShade="BF"/>
                  </w:rPr>
                  <w:t>☐</w:t>
                </w:r>
              </w:sdtContent>
            </w:sdt>
            <w:r w:rsidRPr="000907FC" w:rsidR="000907FC">
              <w:rPr>
                <w:color w:val="5F497A" w:themeColor="accent4" w:themeShade="BF"/>
              </w:rPr>
              <w:t xml:space="preserve">  </w:t>
            </w:r>
            <w:r w:rsidRPr="000907FC" w:rsidR="000907FC">
              <w:t>NOT SUCCESSFUL</w:t>
            </w:r>
          </w:p>
        </w:tc>
      </w:tr>
      <w:tr w:rsidRPr="003420D4" w:rsidR="0052021D" w:rsidTr="000907FC" w14:paraId="280BB057" w14:textId="77777777">
        <w:trPr>
          <w:trHeight w:val="1343"/>
        </w:trPr>
        <w:tc>
          <w:tcPr>
            <w:tcW w:w="11040" w:type="dxa"/>
            <w:gridSpan w:val="16"/>
          </w:tcPr>
          <w:p w:rsidRPr="00D26E74" w:rsidR="00D26E74" w:rsidP="00E91750" w:rsidRDefault="00D26E74" w14:paraId="68FF5FD0" w14:textId="17D5B842">
            <w:pPr>
              <w:jc w:val="both"/>
              <w:rPr>
                <w:color w:val="5F497A" w:themeColor="accent4" w:themeShade="BF"/>
              </w:rPr>
            </w:pPr>
            <w:r w:rsidRPr="00D26E74">
              <w:rPr>
                <w:color w:val="5F497A" w:themeColor="accent4" w:themeShade="BF"/>
              </w:rPr>
              <w:t>Execution Notes:</w:t>
            </w:r>
          </w:p>
        </w:tc>
      </w:tr>
    </w:tbl>
    <w:p w:rsidR="00EC51B6" w:rsidP="00E91750" w:rsidRDefault="00EC51B6" w14:paraId="0248780F" w14:textId="7247490D">
      <w:pPr>
        <w:jc w:val="both"/>
      </w:pPr>
    </w:p>
    <w:p w:rsidR="36CFDFD8" w:rsidP="00E91750" w:rsidRDefault="36CFDFD8" w14:paraId="2B65E179" w14:textId="1C683F57">
      <w:pPr>
        <w:jc w:val="both"/>
      </w:pPr>
    </w:p>
    <w:p w:rsidR="00ED06D4" w:rsidP="00E91750" w:rsidRDefault="00ED06D4" w14:paraId="5B68DBF8" w14:textId="6A9153BE">
      <w:pPr>
        <w:pStyle w:val="Heading3"/>
        <w:jc w:val="both"/>
      </w:pPr>
    </w:p>
    <w:sectPr w:rsidR="00ED06D4" w:rsidSect="003416C5">
      <w:type w:val="continuous"/>
      <w:pgSz w:w="12240" w:h="15840" w:orient="portrait" w:code="1"/>
      <w:pgMar w:top="1440" w:right="1800" w:bottom="720" w:left="1800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(" w:author="Schlieder, Joshua E. (GSFC-6670)" w:date="2025-12-07T17:34:00Z" w:id="0">
    <w:p w:rsidR="00B6124D" w:rsidRDefault="00B6124D" w14:paraId="38BB51FE" w14:textId="36F778F6">
      <w:r>
        <w:annotationRef/>
      </w:r>
      <w:r w:rsidRPr="21ECFA78">
        <w:t>Did we perform sensitivity estimates to ensure that the 3 minute exposures will reach the required mag/sq arcsec with Canopus as the target?</w:t>
      </w:r>
    </w:p>
  </w:comment>
  <w:comment w:initials="SI" w:author="Serrano Borlaff, Alejandro (ARC-STA)[Bay Area Environmental Research Institute]" w:date="2025-12-08T10:56:00Z" w:id="1">
    <w:p w:rsidR="0004038C" w:rsidRDefault="0004038C" w14:paraId="683EE32A" w14:textId="70AFC199">
      <w:pPr>
        <w:pStyle w:val="CommentText"/>
      </w:pPr>
      <w:r>
        <w:rPr>
          <w:rStyle w:val="CommentReference"/>
        </w:rPr>
        <w:annotationRef/>
      </w:r>
      <w:r w:rsidRPr="1950CA86">
        <w:t>I did two tests, using the WFI ETC and an independent exposure time calculator. Both results are consistent. We predict magnitude limit deeper than 28 mag/arcsec2 when measured over 10 x 10 arcsec2 boxes on 3 minutes (F158, MA table IM_193_11, 3min 16s). Provided that the Zodiacal light can be predicted or subtracted to an accurate level.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BB51FE" w15:done="0"/>
  <w15:commentEx w15:paraId="683EE32A" w15:paraIdParent="38BB51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52762C" w16cex:dateUtc="2025-12-07T22:34:00Z"/>
  <w16cex:commentExtensible w16cex:durableId="160B598F" w16cex:dateUtc="2025-12-08T1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BB51FE" w16cid:durableId="2552762C"/>
  <w16cid:commentId w16cid:paraId="683EE32A" w16cid:durableId="160B59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7146" w:rsidRDefault="004C7146" w14:paraId="5F9AAEBB" w14:textId="77777777">
      <w:r>
        <w:separator/>
      </w:r>
    </w:p>
  </w:endnote>
  <w:endnote w:type="continuationSeparator" w:id="0">
    <w:p w:rsidR="004C7146" w:rsidRDefault="004C7146" w14:paraId="1F147D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7146" w:rsidRDefault="004C7146" w14:paraId="6D2933B9" w14:textId="77777777">
      <w:r>
        <w:separator/>
      </w:r>
    </w:p>
  </w:footnote>
  <w:footnote w:type="continuationSeparator" w:id="0">
    <w:p w:rsidR="004C7146" w:rsidRDefault="004C7146" w14:paraId="31524E6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923"/>
    <w:multiLevelType w:val="hybridMultilevel"/>
    <w:tmpl w:val="A2BCAA76"/>
    <w:lvl w:ilvl="0" w:tplc="8A7C342A">
      <w:start w:val="18"/>
      <w:numFmt w:val="bullet"/>
      <w:lvlText w:val="-"/>
      <w:lvlJc w:val="left"/>
      <w:pPr>
        <w:ind w:left="720" w:hanging="360"/>
      </w:pPr>
      <w:rPr>
        <w:rFonts w:hint="default" w:ascii="Tahoma" w:hAnsi="Tahoma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720F99"/>
    <w:multiLevelType w:val="multilevel"/>
    <w:tmpl w:val="3A6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BC01B09"/>
    <w:multiLevelType w:val="hybridMultilevel"/>
    <w:tmpl w:val="33CEABE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DE1636"/>
    <w:multiLevelType w:val="hybridMultilevel"/>
    <w:tmpl w:val="33CEABE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5F07C5"/>
    <w:multiLevelType w:val="hybridMultilevel"/>
    <w:tmpl w:val="394A1B3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B37F2A"/>
    <w:multiLevelType w:val="hybridMultilevel"/>
    <w:tmpl w:val="9EE663FA"/>
    <w:lvl w:ilvl="0" w:tplc="5F6ABEDC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74729D5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B6FA3814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C1AC892C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F7E2352C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5DE6D86E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A2B43EA0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D0EEF830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CB16BE7E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6" w15:restartNumberingAfterBreak="0">
    <w:nsid w:val="3C111AA2"/>
    <w:multiLevelType w:val="hybridMultilevel"/>
    <w:tmpl w:val="5156B1E4"/>
    <w:lvl w:ilvl="0" w:tplc="470E50EA">
      <w:numFmt w:val="bullet"/>
      <w:lvlText w:val=""/>
      <w:lvlJc w:val="left"/>
      <w:pPr>
        <w:ind w:left="-720" w:hanging="360"/>
      </w:pPr>
      <w:rPr>
        <w:rFonts w:hint="default" w:ascii="Symbol" w:hAnsi="Symbol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</w:abstractNum>
  <w:abstractNum w:abstractNumId="7" w15:restartNumberingAfterBreak="0">
    <w:nsid w:val="3C50B27F"/>
    <w:multiLevelType w:val="hybridMultilevel"/>
    <w:tmpl w:val="FFFFFFFF"/>
    <w:lvl w:ilvl="0" w:tplc="98A8D1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50C17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EC62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063D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74A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5EF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08DC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FE13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4E90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021953"/>
    <w:multiLevelType w:val="hybridMultilevel"/>
    <w:tmpl w:val="3C7E2D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C01F5"/>
    <w:multiLevelType w:val="hybridMultilevel"/>
    <w:tmpl w:val="3C7E2D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19487">
    <w:abstractNumId w:val="4"/>
  </w:num>
  <w:num w:numId="2" w16cid:durableId="916135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632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9875200">
    <w:abstractNumId w:val="6"/>
  </w:num>
  <w:num w:numId="5" w16cid:durableId="923799650">
    <w:abstractNumId w:val="1"/>
  </w:num>
  <w:num w:numId="6" w16cid:durableId="314844266">
    <w:abstractNumId w:val="2"/>
  </w:num>
  <w:num w:numId="7" w16cid:durableId="1953435363">
    <w:abstractNumId w:val="5"/>
  </w:num>
  <w:num w:numId="8" w16cid:durableId="1337421633">
    <w:abstractNumId w:val="7"/>
  </w:num>
  <w:num w:numId="9" w16cid:durableId="597519524">
    <w:abstractNumId w:val="8"/>
  </w:num>
  <w:num w:numId="10" w16cid:durableId="960497576">
    <w:abstractNumId w:val="9"/>
  </w:num>
  <w:num w:numId="11" w16cid:durableId="12660389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hlieder, Joshua E. (GSFC-6670)">
    <w15:presenceInfo w15:providerId="AD" w15:userId="S::jschlied@ndc.nasa.gov::aaa3de36-20b0-4ad1-aeeb-f4d0b5f0b96e"/>
  </w15:person>
  <w15:person w15:author="Serrano Borlaff, Alejandro (ARC-STA)[Bay Area Environmental Research Institute]">
    <w15:presenceInfo w15:providerId="AD" w15:userId="S::aborlaff@ndc.nasa.gov::784d7d0f-88ab-4bc6-b5cf-f7ea291be0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isplayHorizontalDrawingGridEvery w:val="0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genda Post Wizard Balloon" w:val="0"/>
  </w:docVars>
  <w:rsids>
    <w:rsidRoot w:val="002B0210"/>
    <w:rsid w:val="00001367"/>
    <w:rsid w:val="0000173E"/>
    <w:rsid w:val="00003C7F"/>
    <w:rsid w:val="000046C0"/>
    <w:rsid w:val="00005E80"/>
    <w:rsid w:val="0000633B"/>
    <w:rsid w:val="00007B82"/>
    <w:rsid w:val="00013179"/>
    <w:rsid w:val="00014780"/>
    <w:rsid w:val="00016656"/>
    <w:rsid w:val="00017138"/>
    <w:rsid w:val="00017325"/>
    <w:rsid w:val="00017A76"/>
    <w:rsid w:val="00020296"/>
    <w:rsid w:val="00022420"/>
    <w:rsid w:val="000230BD"/>
    <w:rsid w:val="00023753"/>
    <w:rsid w:val="00026119"/>
    <w:rsid w:val="00027375"/>
    <w:rsid w:val="000316E2"/>
    <w:rsid w:val="0003262B"/>
    <w:rsid w:val="00032836"/>
    <w:rsid w:val="00033C55"/>
    <w:rsid w:val="000341E2"/>
    <w:rsid w:val="000348AC"/>
    <w:rsid w:val="000354CF"/>
    <w:rsid w:val="00036C7D"/>
    <w:rsid w:val="0004038C"/>
    <w:rsid w:val="0004405F"/>
    <w:rsid w:val="00044855"/>
    <w:rsid w:val="000452F2"/>
    <w:rsid w:val="00045FF0"/>
    <w:rsid w:val="000513A7"/>
    <w:rsid w:val="000516F1"/>
    <w:rsid w:val="00052098"/>
    <w:rsid w:val="000529C3"/>
    <w:rsid w:val="00053034"/>
    <w:rsid w:val="0005609E"/>
    <w:rsid w:val="000564E9"/>
    <w:rsid w:val="00056EF2"/>
    <w:rsid w:val="00061937"/>
    <w:rsid w:val="000623A2"/>
    <w:rsid w:val="00062FF3"/>
    <w:rsid w:val="0006489D"/>
    <w:rsid w:val="00065158"/>
    <w:rsid w:val="00067028"/>
    <w:rsid w:val="000679CB"/>
    <w:rsid w:val="00071F8D"/>
    <w:rsid w:val="00085719"/>
    <w:rsid w:val="000860F0"/>
    <w:rsid w:val="00086E34"/>
    <w:rsid w:val="00087645"/>
    <w:rsid w:val="00087C2E"/>
    <w:rsid w:val="00087ED1"/>
    <w:rsid w:val="000907FC"/>
    <w:rsid w:val="0009306B"/>
    <w:rsid w:val="00094900"/>
    <w:rsid w:val="000964EF"/>
    <w:rsid w:val="0009750F"/>
    <w:rsid w:val="00097D43"/>
    <w:rsid w:val="000A1673"/>
    <w:rsid w:val="000A1CBF"/>
    <w:rsid w:val="000A38D1"/>
    <w:rsid w:val="000A5ED3"/>
    <w:rsid w:val="000A78F8"/>
    <w:rsid w:val="000B2CA7"/>
    <w:rsid w:val="000B430B"/>
    <w:rsid w:val="000C1193"/>
    <w:rsid w:val="000C1C73"/>
    <w:rsid w:val="000C3868"/>
    <w:rsid w:val="000C3D42"/>
    <w:rsid w:val="000C408B"/>
    <w:rsid w:val="000C4D73"/>
    <w:rsid w:val="000C53BD"/>
    <w:rsid w:val="000C6E6F"/>
    <w:rsid w:val="000C6FA5"/>
    <w:rsid w:val="000C709A"/>
    <w:rsid w:val="000D1392"/>
    <w:rsid w:val="000D2838"/>
    <w:rsid w:val="000D35A2"/>
    <w:rsid w:val="000D7D13"/>
    <w:rsid w:val="000D7E8E"/>
    <w:rsid w:val="000E062A"/>
    <w:rsid w:val="000E2471"/>
    <w:rsid w:val="000E3B61"/>
    <w:rsid w:val="000E6700"/>
    <w:rsid w:val="000E7818"/>
    <w:rsid w:val="000F423B"/>
    <w:rsid w:val="001004A5"/>
    <w:rsid w:val="001004FE"/>
    <w:rsid w:val="001005B6"/>
    <w:rsid w:val="00100729"/>
    <w:rsid w:val="001028EB"/>
    <w:rsid w:val="00102A0A"/>
    <w:rsid w:val="00102E23"/>
    <w:rsid w:val="00103C42"/>
    <w:rsid w:val="00104AC6"/>
    <w:rsid w:val="00106AC3"/>
    <w:rsid w:val="00106AEC"/>
    <w:rsid w:val="00112564"/>
    <w:rsid w:val="0011346E"/>
    <w:rsid w:val="0011424E"/>
    <w:rsid w:val="001158F5"/>
    <w:rsid w:val="001170EF"/>
    <w:rsid w:val="00121A0F"/>
    <w:rsid w:val="00122F82"/>
    <w:rsid w:val="00124E56"/>
    <w:rsid w:val="00125662"/>
    <w:rsid w:val="00125FFD"/>
    <w:rsid w:val="00126DF3"/>
    <w:rsid w:val="001319C2"/>
    <w:rsid w:val="00133073"/>
    <w:rsid w:val="001336C1"/>
    <w:rsid w:val="00134DE7"/>
    <w:rsid w:val="0013536F"/>
    <w:rsid w:val="00135593"/>
    <w:rsid w:val="001357FF"/>
    <w:rsid w:val="00137442"/>
    <w:rsid w:val="0014101A"/>
    <w:rsid w:val="001438C3"/>
    <w:rsid w:val="0014395E"/>
    <w:rsid w:val="00145257"/>
    <w:rsid w:val="00146FEE"/>
    <w:rsid w:val="00150311"/>
    <w:rsid w:val="0015185A"/>
    <w:rsid w:val="00151C25"/>
    <w:rsid w:val="0015270A"/>
    <w:rsid w:val="00153DFA"/>
    <w:rsid w:val="001553C0"/>
    <w:rsid w:val="00160D6C"/>
    <w:rsid w:val="0016623A"/>
    <w:rsid w:val="001670A0"/>
    <w:rsid w:val="00171F72"/>
    <w:rsid w:val="001728DE"/>
    <w:rsid w:val="001731F8"/>
    <w:rsid w:val="00174825"/>
    <w:rsid w:val="00174A31"/>
    <w:rsid w:val="00177519"/>
    <w:rsid w:val="00183DCD"/>
    <w:rsid w:val="00184D54"/>
    <w:rsid w:val="001875C8"/>
    <w:rsid w:val="001878C5"/>
    <w:rsid w:val="001914FF"/>
    <w:rsid w:val="001923CE"/>
    <w:rsid w:val="00195188"/>
    <w:rsid w:val="00195932"/>
    <w:rsid w:val="001967DD"/>
    <w:rsid w:val="00197B91"/>
    <w:rsid w:val="001A0EEB"/>
    <w:rsid w:val="001A10E7"/>
    <w:rsid w:val="001A4741"/>
    <w:rsid w:val="001A4905"/>
    <w:rsid w:val="001A6AEF"/>
    <w:rsid w:val="001A7814"/>
    <w:rsid w:val="001B56B6"/>
    <w:rsid w:val="001C0188"/>
    <w:rsid w:val="001C0777"/>
    <w:rsid w:val="001C1B74"/>
    <w:rsid w:val="001C1CE9"/>
    <w:rsid w:val="001C1EAB"/>
    <w:rsid w:val="001C27D2"/>
    <w:rsid w:val="001C3D42"/>
    <w:rsid w:val="001C5725"/>
    <w:rsid w:val="001D20C7"/>
    <w:rsid w:val="001D30C0"/>
    <w:rsid w:val="001D48B4"/>
    <w:rsid w:val="001D65BE"/>
    <w:rsid w:val="001D7DA0"/>
    <w:rsid w:val="001D7E73"/>
    <w:rsid w:val="001E30CC"/>
    <w:rsid w:val="001E692A"/>
    <w:rsid w:val="001F0150"/>
    <w:rsid w:val="001F35C1"/>
    <w:rsid w:val="001F5847"/>
    <w:rsid w:val="001F632B"/>
    <w:rsid w:val="002046E6"/>
    <w:rsid w:val="0020483E"/>
    <w:rsid w:val="00204A8B"/>
    <w:rsid w:val="002075C8"/>
    <w:rsid w:val="00210361"/>
    <w:rsid w:val="00212F45"/>
    <w:rsid w:val="00214931"/>
    <w:rsid w:val="00215FEE"/>
    <w:rsid w:val="002168A1"/>
    <w:rsid w:val="002211F9"/>
    <w:rsid w:val="00227431"/>
    <w:rsid w:val="0023061E"/>
    <w:rsid w:val="002329B5"/>
    <w:rsid w:val="0023396E"/>
    <w:rsid w:val="00234135"/>
    <w:rsid w:val="002345BE"/>
    <w:rsid w:val="00235B49"/>
    <w:rsid w:val="00240428"/>
    <w:rsid w:val="002411D8"/>
    <w:rsid w:val="002412DA"/>
    <w:rsid w:val="002428B6"/>
    <w:rsid w:val="00243139"/>
    <w:rsid w:val="0024516F"/>
    <w:rsid w:val="00247B19"/>
    <w:rsid w:val="00250A2F"/>
    <w:rsid w:val="00250D2F"/>
    <w:rsid w:val="00250ECE"/>
    <w:rsid w:val="00252948"/>
    <w:rsid w:val="002540B6"/>
    <w:rsid w:val="002558EB"/>
    <w:rsid w:val="002559C1"/>
    <w:rsid w:val="002570EC"/>
    <w:rsid w:val="00260AA3"/>
    <w:rsid w:val="0026346E"/>
    <w:rsid w:val="00265547"/>
    <w:rsid w:val="00265D61"/>
    <w:rsid w:val="00267B80"/>
    <w:rsid w:val="002701E8"/>
    <w:rsid w:val="0027430D"/>
    <w:rsid w:val="00275AEB"/>
    <w:rsid w:val="00276224"/>
    <w:rsid w:val="00281FA6"/>
    <w:rsid w:val="00282544"/>
    <w:rsid w:val="00283F31"/>
    <w:rsid w:val="002843D7"/>
    <w:rsid w:val="00287245"/>
    <w:rsid w:val="0029396A"/>
    <w:rsid w:val="00293C1C"/>
    <w:rsid w:val="002945ED"/>
    <w:rsid w:val="00297546"/>
    <w:rsid w:val="00297C97"/>
    <w:rsid w:val="002A0B04"/>
    <w:rsid w:val="002A15F0"/>
    <w:rsid w:val="002A3544"/>
    <w:rsid w:val="002A7565"/>
    <w:rsid w:val="002A7DCD"/>
    <w:rsid w:val="002B0210"/>
    <w:rsid w:val="002B0F84"/>
    <w:rsid w:val="002B1222"/>
    <w:rsid w:val="002B3150"/>
    <w:rsid w:val="002B3177"/>
    <w:rsid w:val="002B4EA1"/>
    <w:rsid w:val="002B6626"/>
    <w:rsid w:val="002B668F"/>
    <w:rsid w:val="002B70B8"/>
    <w:rsid w:val="002B72F9"/>
    <w:rsid w:val="002C2E7B"/>
    <w:rsid w:val="002C5023"/>
    <w:rsid w:val="002C5863"/>
    <w:rsid w:val="002C65C4"/>
    <w:rsid w:val="002D147C"/>
    <w:rsid w:val="002D4560"/>
    <w:rsid w:val="002D5911"/>
    <w:rsid w:val="002D7C48"/>
    <w:rsid w:val="002E090E"/>
    <w:rsid w:val="002E1535"/>
    <w:rsid w:val="002E1B5D"/>
    <w:rsid w:val="002E3298"/>
    <w:rsid w:val="002E44F4"/>
    <w:rsid w:val="002E4851"/>
    <w:rsid w:val="002E5558"/>
    <w:rsid w:val="002E6339"/>
    <w:rsid w:val="002E6988"/>
    <w:rsid w:val="002E6DD1"/>
    <w:rsid w:val="002F1971"/>
    <w:rsid w:val="002F3AAE"/>
    <w:rsid w:val="002F3E02"/>
    <w:rsid w:val="002F3EA7"/>
    <w:rsid w:val="002F5DFC"/>
    <w:rsid w:val="002F5F97"/>
    <w:rsid w:val="002F6783"/>
    <w:rsid w:val="00301A2F"/>
    <w:rsid w:val="0030255C"/>
    <w:rsid w:val="0030275D"/>
    <w:rsid w:val="00302AA7"/>
    <w:rsid w:val="003033A7"/>
    <w:rsid w:val="0030356E"/>
    <w:rsid w:val="003051B9"/>
    <w:rsid w:val="00305A55"/>
    <w:rsid w:val="00310162"/>
    <w:rsid w:val="003118D4"/>
    <w:rsid w:val="003119B7"/>
    <w:rsid w:val="00314035"/>
    <w:rsid w:val="00314639"/>
    <w:rsid w:val="00315020"/>
    <w:rsid w:val="00315C36"/>
    <w:rsid w:val="00321B83"/>
    <w:rsid w:val="003220C4"/>
    <w:rsid w:val="00322728"/>
    <w:rsid w:val="0032393E"/>
    <w:rsid w:val="003253CB"/>
    <w:rsid w:val="003255E8"/>
    <w:rsid w:val="003278C8"/>
    <w:rsid w:val="00330FB0"/>
    <w:rsid w:val="003312B6"/>
    <w:rsid w:val="003340F7"/>
    <w:rsid w:val="003342B7"/>
    <w:rsid w:val="00335321"/>
    <w:rsid w:val="00335F2D"/>
    <w:rsid w:val="003416C5"/>
    <w:rsid w:val="0034170E"/>
    <w:rsid w:val="0034226F"/>
    <w:rsid w:val="00342D68"/>
    <w:rsid w:val="00343507"/>
    <w:rsid w:val="00343DC7"/>
    <w:rsid w:val="00344C30"/>
    <w:rsid w:val="003456A5"/>
    <w:rsid w:val="00345E55"/>
    <w:rsid w:val="0034FC43"/>
    <w:rsid w:val="00350EA9"/>
    <w:rsid w:val="00352FE6"/>
    <w:rsid w:val="00353A55"/>
    <w:rsid w:val="0035420F"/>
    <w:rsid w:val="00355479"/>
    <w:rsid w:val="00356E9E"/>
    <w:rsid w:val="00360A6B"/>
    <w:rsid w:val="00362496"/>
    <w:rsid w:val="00362556"/>
    <w:rsid w:val="00364B62"/>
    <w:rsid w:val="0036508D"/>
    <w:rsid w:val="003655CE"/>
    <w:rsid w:val="003676BD"/>
    <w:rsid w:val="00370CAB"/>
    <w:rsid w:val="00371079"/>
    <w:rsid w:val="0037533D"/>
    <w:rsid w:val="00376DA0"/>
    <w:rsid w:val="00380EDF"/>
    <w:rsid w:val="00382E5E"/>
    <w:rsid w:val="00382F08"/>
    <w:rsid w:val="0038313B"/>
    <w:rsid w:val="003877BB"/>
    <w:rsid w:val="00387F39"/>
    <w:rsid w:val="00392642"/>
    <w:rsid w:val="00393689"/>
    <w:rsid w:val="00394CB7"/>
    <w:rsid w:val="0039573D"/>
    <w:rsid w:val="00395BB5"/>
    <w:rsid w:val="00396D59"/>
    <w:rsid w:val="00396FB3"/>
    <w:rsid w:val="003A043F"/>
    <w:rsid w:val="003A1D9B"/>
    <w:rsid w:val="003A25DB"/>
    <w:rsid w:val="003A2F9C"/>
    <w:rsid w:val="003A3686"/>
    <w:rsid w:val="003A68F8"/>
    <w:rsid w:val="003B0EE7"/>
    <w:rsid w:val="003B3C88"/>
    <w:rsid w:val="003B4793"/>
    <w:rsid w:val="003B4E79"/>
    <w:rsid w:val="003B5290"/>
    <w:rsid w:val="003C0162"/>
    <w:rsid w:val="003C0CB4"/>
    <w:rsid w:val="003C11FB"/>
    <w:rsid w:val="003C1408"/>
    <w:rsid w:val="003C19BB"/>
    <w:rsid w:val="003C357A"/>
    <w:rsid w:val="003C36B3"/>
    <w:rsid w:val="003C4D53"/>
    <w:rsid w:val="003C63D6"/>
    <w:rsid w:val="003C665A"/>
    <w:rsid w:val="003C719E"/>
    <w:rsid w:val="003C7A38"/>
    <w:rsid w:val="003D1AE9"/>
    <w:rsid w:val="003D2217"/>
    <w:rsid w:val="003D390F"/>
    <w:rsid w:val="003D3E16"/>
    <w:rsid w:val="003D636D"/>
    <w:rsid w:val="003E11BD"/>
    <w:rsid w:val="003E2385"/>
    <w:rsid w:val="003E46D6"/>
    <w:rsid w:val="003E52CD"/>
    <w:rsid w:val="003E5A36"/>
    <w:rsid w:val="003E691C"/>
    <w:rsid w:val="003E6AE7"/>
    <w:rsid w:val="003E6D5D"/>
    <w:rsid w:val="003E792D"/>
    <w:rsid w:val="003F2085"/>
    <w:rsid w:val="003F2F2A"/>
    <w:rsid w:val="003F4697"/>
    <w:rsid w:val="003F5B52"/>
    <w:rsid w:val="003F6D27"/>
    <w:rsid w:val="00400341"/>
    <w:rsid w:val="00401196"/>
    <w:rsid w:val="00405433"/>
    <w:rsid w:val="00405507"/>
    <w:rsid w:val="004066F9"/>
    <w:rsid w:val="004073FA"/>
    <w:rsid w:val="004078C1"/>
    <w:rsid w:val="004109DF"/>
    <w:rsid w:val="004138A4"/>
    <w:rsid w:val="00413F8B"/>
    <w:rsid w:val="00414B7A"/>
    <w:rsid w:val="00414C20"/>
    <w:rsid w:val="00420074"/>
    <w:rsid w:val="00420DF0"/>
    <w:rsid w:val="00423324"/>
    <w:rsid w:val="00423CBC"/>
    <w:rsid w:val="0042488F"/>
    <w:rsid w:val="0042539F"/>
    <w:rsid w:val="00425440"/>
    <w:rsid w:val="0042724D"/>
    <w:rsid w:val="004304A7"/>
    <w:rsid w:val="004321B2"/>
    <w:rsid w:val="00434899"/>
    <w:rsid w:val="00434A19"/>
    <w:rsid w:val="00435797"/>
    <w:rsid w:val="004365F0"/>
    <w:rsid w:val="00436EB9"/>
    <w:rsid w:val="00441A5E"/>
    <w:rsid w:val="00442D97"/>
    <w:rsid w:val="0044696E"/>
    <w:rsid w:val="00447FF5"/>
    <w:rsid w:val="00453944"/>
    <w:rsid w:val="004548B5"/>
    <w:rsid w:val="00454AA0"/>
    <w:rsid w:val="00456E5E"/>
    <w:rsid w:val="0045786A"/>
    <w:rsid w:val="00460622"/>
    <w:rsid w:val="00460897"/>
    <w:rsid w:val="00460E50"/>
    <w:rsid w:val="0046134F"/>
    <w:rsid w:val="00461738"/>
    <w:rsid w:val="00461778"/>
    <w:rsid w:val="00462592"/>
    <w:rsid w:val="004647D1"/>
    <w:rsid w:val="00464808"/>
    <w:rsid w:val="0046568D"/>
    <w:rsid w:val="00466226"/>
    <w:rsid w:val="00466913"/>
    <w:rsid w:val="004701A5"/>
    <w:rsid w:val="0047090A"/>
    <w:rsid w:val="00471532"/>
    <w:rsid w:val="00472357"/>
    <w:rsid w:val="00472EA6"/>
    <w:rsid w:val="004772C2"/>
    <w:rsid w:val="00480260"/>
    <w:rsid w:val="00482877"/>
    <w:rsid w:val="00484815"/>
    <w:rsid w:val="0048665E"/>
    <w:rsid w:val="00487B54"/>
    <w:rsid w:val="00492C02"/>
    <w:rsid w:val="00494D86"/>
    <w:rsid w:val="00495226"/>
    <w:rsid w:val="00496B9F"/>
    <w:rsid w:val="004A179B"/>
    <w:rsid w:val="004A1A6D"/>
    <w:rsid w:val="004A3605"/>
    <w:rsid w:val="004A457F"/>
    <w:rsid w:val="004A5F76"/>
    <w:rsid w:val="004B092D"/>
    <w:rsid w:val="004B336C"/>
    <w:rsid w:val="004B48FA"/>
    <w:rsid w:val="004B4F2E"/>
    <w:rsid w:val="004B5E65"/>
    <w:rsid w:val="004C0ACC"/>
    <w:rsid w:val="004C0D5C"/>
    <w:rsid w:val="004C1665"/>
    <w:rsid w:val="004C1C89"/>
    <w:rsid w:val="004C3EBE"/>
    <w:rsid w:val="004C4137"/>
    <w:rsid w:val="004C7146"/>
    <w:rsid w:val="004C7E7D"/>
    <w:rsid w:val="004D005E"/>
    <w:rsid w:val="004D0F5D"/>
    <w:rsid w:val="004D5B23"/>
    <w:rsid w:val="004D5E97"/>
    <w:rsid w:val="004E1463"/>
    <w:rsid w:val="004E2D1D"/>
    <w:rsid w:val="004E4DDF"/>
    <w:rsid w:val="004E5F48"/>
    <w:rsid w:val="004E6402"/>
    <w:rsid w:val="004E6C40"/>
    <w:rsid w:val="004E7047"/>
    <w:rsid w:val="004E7192"/>
    <w:rsid w:val="004E7C6E"/>
    <w:rsid w:val="004E7E15"/>
    <w:rsid w:val="004F00E3"/>
    <w:rsid w:val="004F1593"/>
    <w:rsid w:val="004F24A7"/>
    <w:rsid w:val="004F38B3"/>
    <w:rsid w:val="004F3CE9"/>
    <w:rsid w:val="004F4548"/>
    <w:rsid w:val="004F471F"/>
    <w:rsid w:val="004F5352"/>
    <w:rsid w:val="004F5481"/>
    <w:rsid w:val="004F5BAE"/>
    <w:rsid w:val="004F6360"/>
    <w:rsid w:val="004F68F1"/>
    <w:rsid w:val="004F6F16"/>
    <w:rsid w:val="00500163"/>
    <w:rsid w:val="005010DD"/>
    <w:rsid w:val="0050155B"/>
    <w:rsid w:val="00501E7B"/>
    <w:rsid w:val="005028DF"/>
    <w:rsid w:val="00503650"/>
    <w:rsid w:val="00504555"/>
    <w:rsid w:val="005056B8"/>
    <w:rsid w:val="00505B5B"/>
    <w:rsid w:val="00506D61"/>
    <w:rsid w:val="00512806"/>
    <w:rsid w:val="00512BC4"/>
    <w:rsid w:val="00513771"/>
    <w:rsid w:val="0051746D"/>
    <w:rsid w:val="00517943"/>
    <w:rsid w:val="00520043"/>
    <w:rsid w:val="0052021D"/>
    <w:rsid w:val="005223E0"/>
    <w:rsid w:val="00524046"/>
    <w:rsid w:val="0052455F"/>
    <w:rsid w:val="00527E63"/>
    <w:rsid w:val="0053233A"/>
    <w:rsid w:val="00533249"/>
    <w:rsid w:val="00534163"/>
    <w:rsid w:val="00535638"/>
    <w:rsid w:val="005357A9"/>
    <w:rsid w:val="00536984"/>
    <w:rsid w:val="00537BD8"/>
    <w:rsid w:val="0054033C"/>
    <w:rsid w:val="0054084C"/>
    <w:rsid w:val="00540A6D"/>
    <w:rsid w:val="00541A6A"/>
    <w:rsid w:val="0054300C"/>
    <w:rsid w:val="00545DBC"/>
    <w:rsid w:val="005500E1"/>
    <w:rsid w:val="00550726"/>
    <w:rsid w:val="00550E02"/>
    <w:rsid w:val="00550EB0"/>
    <w:rsid w:val="00551BD9"/>
    <w:rsid w:val="0055350A"/>
    <w:rsid w:val="00554A49"/>
    <w:rsid w:val="00555C63"/>
    <w:rsid w:val="00556351"/>
    <w:rsid w:val="00556CDD"/>
    <w:rsid w:val="005571E4"/>
    <w:rsid w:val="0056208B"/>
    <w:rsid w:val="0056433D"/>
    <w:rsid w:val="00566C1F"/>
    <w:rsid w:val="00570837"/>
    <w:rsid w:val="00573374"/>
    <w:rsid w:val="0057469B"/>
    <w:rsid w:val="00575610"/>
    <w:rsid w:val="0058095A"/>
    <w:rsid w:val="00580B7C"/>
    <w:rsid w:val="00583EB3"/>
    <w:rsid w:val="0058536F"/>
    <w:rsid w:val="0058619E"/>
    <w:rsid w:val="00587AF6"/>
    <w:rsid w:val="00587DFC"/>
    <w:rsid w:val="00592B39"/>
    <w:rsid w:val="00592EE7"/>
    <w:rsid w:val="0059471C"/>
    <w:rsid w:val="00594C3B"/>
    <w:rsid w:val="00594F0E"/>
    <w:rsid w:val="0059560B"/>
    <w:rsid w:val="00596128"/>
    <w:rsid w:val="005974DE"/>
    <w:rsid w:val="00597E11"/>
    <w:rsid w:val="005A40EF"/>
    <w:rsid w:val="005A4F54"/>
    <w:rsid w:val="005A4FB5"/>
    <w:rsid w:val="005A6885"/>
    <w:rsid w:val="005A7953"/>
    <w:rsid w:val="005B24C3"/>
    <w:rsid w:val="005B2A7D"/>
    <w:rsid w:val="005B42E0"/>
    <w:rsid w:val="005B4B21"/>
    <w:rsid w:val="005B5C16"/>
    <w:rsid w:val="005C4F7E"/>
    <w:rsid w:val="005D1734"/>
    <w:rsid w:val="005D199A"/>
    <w:rsid w:val="005D3A35"/>
    <w:rsid w:val="005D4293"/>
    <w:rsid w:val="005D44D3"/>
    <w:rsid w:val="005D5750"/>
    <w:rsid w:val="005D57EC"/>
    <w:rsid w:val="005D5D66"/>
    <w:rsid w:val="005D6508"/>
    <w:rsid w:val="005D6F55"/>
    <w:rsid w:val="005E088E"/>
    <w:rsid w:val="005E1EB2"/>
    <w:rsid w:val="005E3C0B"/>
    <w:rsid w:val="005E602C"/>
    <w:rsid w:val="005E6BD8"/>
    <w:rsid w:val="005E6D7C"/>
    <w:rsid w:val="005E71FE"/>
    <w:rsid w:val="005F07B9"/>
    <w:rsid w:val="005F0B4E"/>
    <w:rsid w:val="005F52E7"/>
    <w:rsid w:val="00600518"/>
    <w:rsid w:val="006008A9"/>
    <w:rsid w:val="0060214E"/>
    <w:rsid w:val="00607851"/>
    <w:rsid w:val="006116E7"/>
    <w:rsid w:val="00611C2F"/>
    <w:rsid w:val="006128E8"/>
    <w:rsid w:val="00617D30"/>
    <w:rsid w:val="00620731"/>
    <w:rsid w:val="0062239E"/>
    <w:rsid w:val="0062555E"/>
    <w:rsid w:val="00625D4B"/>
    <w:rsid w:val="00626B9E"/>
    <w:rsid w:val="00630740"/>
    <w:rsid w:val="0063207A"/>
    <w:rsid w:val="00633B96"/>
    <w:rsid w:val="006347DE"/>
    <w:rsid w:val="00635256"/>
    <w:rsid w:val="0063559B"/>
    <w:rsid w:val="00635F81"/>
    <w:rsid w:val="00641EEB"/>
    <w:rsid w:val="006424BE"/>
    <w:rsid w:val="00642C18"/>
    <w:rsid w:val="006432F7"/>
    <w:rsid w:val="006440A8"/>
    <w:rsid w:val="00644F39"/>
    <w:rsid w:val="0064623B"/>
    <w:rsid w:val="00646BA1"/>
    <w:rsid w:val="00647151"/>
    <w:rsid w:val="00647677"/>
    <w:rsid w:val="0065068E"/>
    <w:rsid w:val="00651A3C"/>
    <w:rsid w:val="00652143"/>
    <w:rsid w:val="0065586B"/>
    <w:rsid w:val="006574BC"/>
    <w:rsid w:val="006608A9"/>
    <w:rsid w:val="00661AFB"/>
    <w:rsid w:val="00661E76"/>
    <w:rsid w:val="006648CA"/>
    <w:rsid w:val="0066528B"/>
    <w:rsid w:val="00665C36"/>
    <w:rsid w:val="006677AB"/>
    <w:rsid w:val="00667EA6"/>
    <w:rsid w:val="00667EB4"/>
    <w:rsid w:val="006703ED"/>
    <w:rsid w:val="00671BF4"/>
    <w:rsid w:val="00671FF4"/>
    <w:rsid w:val="006759F1"/>
    <w:rsid w:val="00675DAA"/>
    <w:rsid w:val="006777F7"/>
    <w:rsid w:val="00681DD1"/>
    <w:rsid w:val="00682F1F"/>
    <w:rsid w:val="00683DA6"/>
    <w:rsid w:val="00684B21"/>
    <w:rsid w:val="00686089"/>
    <w:rsid w:val="0069499D"/>
    <w:rsid w:val="00695BB5"/>
    <w:rsid w:val="00695CEA"/>
    <w:rsid w:val="00695EDF"/>
    <w:rsid w:val="006A012C"/>
    <w:rsid w:val="006A0D7D"/>
    <w:rsid w:val="006A0EA0"/>
    <w:rsid w:val="006A28E7"/>
    <w:rsid w:val="006A3414"/>
    <w:rsid w:val="006A3D39"/>
    <w:rsid w:val="006A439A"/>
    <w:rsid w:val="006A5F1B"/>
    <w:rsid w:val="006A672C"/>
    <w:rsid w:val="006A6DEC"/>
    <w:rsid w:val="006B1C66"/>
    <w:rsid w:val="006B1D45"/>
    <w:rsid w:val="006B1D8B"/>
    <w:rsid w:val="006B217E"/>
    <w:rsid w:val="006B372F"/>
    <w:rsid w:val="006B3E7D"/>
    <w:rsid w:val="006C2879"/>
    <w:rsid w:val="006C7E81"/>
    <w:rsid w:val="006D0B1C"/>
    <w:rsid w:val="006D0C0D"/>
    <w:rsid w:val="006D1C35"/>
    <w:rsid w:val="006D1E0A"/>
    <w:rsid w:val="006D3528"/>
    <w:rsid w:val="006D3FEC"/>
    <w:rsid w:val="006D4920"/>
    <w:rsid w:val="006D511E"/>
    <w:rsid w:val="006D5BFA"/>
    <w:rsid w:val="006D7990"/>
    <w:rsid w:val="006D7ABB"/>
    <w:rsid w:val="006D7E20"/>
    <w:rsid w:val="006E07E2"/>
    <w:rsid w:val="006E51CE"/>
    <w:rsid w:val="006E63DE"/>
    <w:rsid w:val="006E7B00"/>
    <w:rsid w:val="006F01BB"/>
    <w:rsid w:val="006F1A09"/>
    <w:rsid w:val="006F2405"/>
    <w:rsid w:val="006F2750"/>
    <w:rsid w:val="006F36AF"/>
    <w:rsid w:val="006F53E3"/>
    <w:rsid w:val="006F6085"/>
    <w:rsid w:val="007005DE"/>
    <w:rsid w:val="0070069C"/>
    <w:rsid w:val="00700B74"/>
    <w:rsid w:val="00701384"/>
    <w:rsid w:val="00701B24"/>
    <w:rsid w:val="00701E94"/>
    <w:rsid w:val="0070208C"/>
    <w:rsid w:val="0070585D"/>
    <w:rsid w:val="00705FAB"/>
    <w:rsid w:val="0070600D"/>
    <w:rsid w:val="00706481"/>
    <w:rsid w:val="00713F67"/>
    <w:rsid w:val="00714525"/>
    <w:rsid w:val="0071465C"/>
    <w:rsid w:val="00715751"/>
    <w:rsid w:val="00715774"/>
    <w:rsid w:val="00715C5F"/>
    <w:rsid w:val="00717759"/>
    <w:rsid w:val="00723ADD"/>
    <w:rsid w:val="00725B74"/>
    <w:rsid w:val="00725D6E"/>
    <w:rsid w:val="0073009C"/>
    <w:rsid w:val="00732001"/>
    <w:rsid w:val="00732CB2"/>
    <w:rsid w:val="007331E0"/>
    <w:rsid w:val="00735800"/>
    <w:rsid w:val="0073644B"/>
    <w:rsid w:val="00737690"/>
    <w:rsid w:val="0074051D"/>
    <w:rsid w:val="00740C13"/>
    <w:rsid w:val="00741433"/>
    <w:rsid w:val="007414C0"/>
    <w:rsid w:val="00741CE3"/>
    <w:rsid w:val="007423BC"/>
    <w:rsid w:val="0074498D"/>
    <w:rsid w:val="00746842"/>
    <w:rsid w:val="00747AB5"/>
    <w:rsid w:val="0075145D"/>
    <w:rsid w:val="00753DD7"/>
    <w:rsid w:val="00753FEB"/>
    <w:rsid w:val="007561F5"/>
    <w:rsid w:val="00757661"/>
    <w:rsid w:val="007609D4"/>
    <w:rsid w:val="00760C56"/>
    <w:rsid w:val="00760FB8"/>
    <w:rsid w:val="0076278E"/>
    <w:rsid w:val="0076319C"/>
    <w:rsid w:val="00763545"/>
    <w:rsid w:val="00767287"/>
    <w:rsid w:val="00770531"/>
    <w:rsid w:val="007708C9"/>
    <w:rsid w:val="007731EF"/>
    <w:rsid w:val="007771A8"/>
    <w:rsid w:val="007808E3"/>
    <w:rsid w:val="00781631"/>
    <w:rsid w:val="00785050"/>
    <w:rsid w:val="00794D11"/>
    <w:rsid w:val="00795D97"/>
    <w:rsid w:val="00796044"/>
    <w:rsid w:val="007971C6"/>
    <w:rsid w:val="007A31B8"/>
    <w:rsid w:val="007A476A"/>
    <w:rsid w:val="007A5EB7"/>
    <w:rsid w:val="007A6B68"/>
    <w:rsid w:val="007A7DC7"/>
    <w:rsid w:val="007B1C4A"/>
    <w:rsid w:val="007B62A4"/>
    <w:rsid w:val="007B6365"/>
    <w:rsid w:val="007C20B8"/>
    <w:rsid w:val="007C3D56"/>
    <w:rsid w:val="007C4360"/>
    <w:rsid w:val="007D068D"/>
    <w:rsid w:val="007D083D"/>
    <w:rsid w:val="007D35E5"/>
    <w:rsid w:val="007D37A8"/>
    <w:rsid w:val="007D3C15"/>
    <w:rsid w:val="007D6D21"/>
    <w:rsid w:val="007D6F7A"/>
    <w:rsid w:val="007D7FCB"/>
    <w:rsid w:val="007E0503"/>
    <w:rsid w:val="007E221E"/>
    <w:rsid w:val="007E2448"/>
    <w:rsid w:val="007E2C5E"/>
    <w:rsid w:val="007E4402"/>
    <w:rsid w:val="007E5D23"/>
    <w:rsid w:val="007E5F9C"/>
    <w:rsid w:val="007E6639"/>
    <w:rsid w:val="007E716E"/>
    <w:rsid w:val="007E733E"/>
    <w:rsid w:val="007E7D8B"/>
    <w:rsid w:val="007F0B63"/>
    <w:rsid w:val="007F276D"/>
    <w:rsid w:val="007F4983"/>
    <w:rsid w:val="007F52ED"/>
    <w:rsid w:val="007F7BC9"/>
    <w:rsid w:val="00801268"/>
    <w:rsid w:val="00802624"/>
    <w:rsid w:val="008028C1"/>
    <w:rsid w:val="008053CA"/>
    <w:rsid w:val="00805866"/>
    <w:rsid w:val="00805D43"/>
    <w:rsid w:val="0080783E"/>
    <w:rsid w:val="008137B5"/>
    <w:rsid w:val="00813C5C"/>
    <w:rsid w:val="008158E0"/>
    <w:rsid w:val="0081713C"/>
    <w:rsid w:val="008173D5"/>
    <w:rsid w:val="00821971"/>
    <w:rsid w:val="00822C29"/>
    <w:rsid w:val="0082315E"/>
    <w:rsid w:val="00823A58"/>
    <w:rsid w:val="00823F0B"/>
    <w:rsid w:val="008314C4"/>
    <w:rsid w:val="00833296"/>
    <w:rsid w:val="00835B27"/>
    <w:rsid w:val="00836EAF"/>
    <w:rsid w:val="00836EB8"/>
    <w:rsid w:val="00837655"/>
    <w:rsid w:val="00843BFF"/>
    <w:rsid w:val="008444D8"/>
    <w:rsid w:val="00844B18"/>
    <w:rsid w:val="00846A15"/>
    <w:rsid w:val="00846FEB"/>
    <w:rsid w:val="00851355"/>
    <w:rsid w:val="00851746"/>
    <w:rsid w:val="00851D81"/>
    <w:rsid w:val="0085318D"/>
    <w:rsid w:val="00855851"/>
    <w:rsid w:val="00860413"/>
    <w:rsid w:val="00861498"/>
    <w:rsid w:val="00862572"/>
    <w:rsid w:val="00864098"/>
    <w:rsid w:val="008657A9"/>
    <w:rsid w:val="00866E32"/>
    <w:rsid w:val="0087099E"/>
    <w:rsid w:val="00872C5C"/>
    <w:rsid w:val="008731DA"/>
    <w:rsid w:val="00873303"/>
    <w:rsid w:val="00874AD9"/>
    <w:rsid w:val="00874D36"/>
    <w:rsid w:val="00875CA3"/>
    <w:rsid w:val="008766DF"/>
    <w:rsid w:val="00876DDD"/>
    <w:rsid w:val="00877BFC"/>
    <w:rsid w:val="008806CC"/>
    <w:rsid w:val="008814EF"/>
    <w:rsid w:val="00881708"/>
    <w:rsid w:val="00885A16"/>
    <w:rsid w:val="008867DB"/>
    <w:rsid w:val="00887CDA"/>
    <w:rsid w:val="00895F98"/>
    <w:rsid w:val="00896DF1"/>
    <w:rsid w:val="008A0540"/>
    <w:rsid w:val="008A0E60"/>
    <w:rsid w:val="008A17A7"/>
    <w:rsid w:val="008A3B0B"/>
    <w:rsid w:val="008A60EF"/>
    <w:rsid w:val="008B09D2"/>
    <w:rsid w:val="008B2402"/>
    <w:rsid w:val="008B4A24"/>
    <w:rsid w:val="008C1A80"/>
    <w:rsid w:val="008C42C6"/>
    <w:rsid w:val="008D1007"/>
    <w:rsid w:val="008D2FB8"/>
    <w:rsid w:val="008D3AFB"/>
    <w:rsid w:val="008D64D4"/>
    <w:rsid w:val="008D79CE"/>
    <w:rsid w:val="008E1854"/>
    <w:rsid w:val="008E1D41"/>
    <w:rsid w:val="008E5EA6"/>
    <w:rsid w:val="008E71A7"/>
    <w:rsid w:val="008F12EA"/>
    <w:rsid w:val="008F2F03"/>
    <w:rsid w:val="008F4222"/>
    <w:rsid w:val="008F48B1"/>
    <w:rsid w:val="008F4EB6"/>
    <w:rsid w:val="008F6DCD"/>
    <w:rsid w:val="008F7204"/>
    <w:rsid w:val="008F75AC"/>
    <w:rsid w:val="009009FD"/>
    <w:rsid w:val="00900B2C"/>
    <w:rsid w:val="00902303"/>
    <w:rsid w:val="009030A8"/>
    <w:rsid w:val="00903EBD"/>
    <w:rsid w:val="009041A0"/>
    <w:rsid w:val="009058D2"/>
    <w:rsid w:val="0090666E"/>
    <w:rsid w:val="0090677A"/>
    <w:rsid w:val="00907385"/>
    <w:rsid w:val="00907CDE"/>
    <w:rsid w:val="00910AF8"/>
    <w:rsid w:val="00914A4E"/>
    <w:rsid w:val="00915FD0"/>
    <w:rsid w:val="009172BE"/>
    <w:rsid w:val="00917544"/>
    <w:rsid w:val="009200E5"/>
    <w:rsid w:val="00921F75"/>
    <w:rsid w:val="009233AD"/>
    <w:rsid w:val="009255B6"/>
    <w:rsid w:val="00931A55"/>
    <w:rsid w:val="009327FA"/>
    <w:rsid w:val="009329A2"/>
    <w:rsid w:val="00934A2F"/>
    <w:rsid w:val="009356A2"/>
    <w:rsid w:val="009407A8"/>
    <w:rsid w:val="00941B00"/>
    <w:rsid w:val="00942B92"/>
    <w:rsid w:val="00944302"/>
    <w:rsid w:val="0094564E"/>
    <w:rsid w:val="0094660E"/>
    <w:rsid w:val="00946C9A"/>
    <w:rsid w:val="00947E10"/>
    <w:rsid w:val="009515E5"/>
    <w:rsid w:val="00951EC7"/>
    <w:rsid w:val="00953924"/>
    <w:rsid w:val="00955374"/>
    <w:rsid w:val="009562BF"/>
    <w:rsid w:val="00957BE2"/>
    <w:rsid w:val="00957CE3"/>
    <w:rsid w:val="00960356"/>
    <w:rsid w:val="009605D4"/>
    <w:rsid w:val="0096061B"/>
    <w:rsid w:val="00962036"/>
    <w:rsid w:val="009645B7"/>
    <w:rsid w:val="00965848"/>
    <w:rsid w:val="00966562"/>
    <w:rsid w:val="0096781C"/>
    <w:rsid w:val="009712CA"/>
    <w:rsid w:val="00971D9E"/>
    <w:rsid w:val="00972A50"/>
    <w:rsid w:val="00972B59"/>
    <w:rsid w:val="00973CD5"/>
    <w:rsid w:val="0097462A"/>
    <w:rsid w:val="009762B7"/>
    <w:rsid w:val="00980432"/>
    <w:rsid w:val="00981BF1"/>
    <w:rsid w:val="00983429"/>
    <w:rsid w:val="00983C7E"/>
    <w:rsid w:val="00984FCA"/>
    <w:rsid w:val="00990EF7"/>
    <w:rsid w:val="00990FB1"/>
    <w:rsid w:val="009912A3"/>
    <w:rsid w:val="00991727"/>
    <w:rsid w:val="00991926"/>
    <w:rsid w:val="00992A5A"/>
    <w:rsid w:val="00997680"/>
    <w:rsid w:val="00997B0F"/>
    <w:rsid w:val="00997B22"/>
    <w:rsid w:val="009A264D"/>
    <w:rsid w:val="009A43DD"/>
    <w:rsid w:val="009A47E2"/>
    <w:rsid w:val="009A51DD"/>
    <w:rsid w:val="009A7165"/>
    <w:rsid w:val="009A79C6"/>
    <w:rsid w:val="009B065C"/>
    <w:rsid w:val="009B2C6F"/>
    <w:rsid w:val="009B3BCE"/>
    <w:rsid w:val="009C09D9"/>
    <w:rsid w:val="009C0E5E"/>
    <w:rsid w:val="009C12C3"/>
    <w:rsid w:val="009C1A21"/>
    <w:rsid w:val="009C1AD9"/>
    <w:rsid w:val="009C301B"/>
    <w:rsid w:val="009C49A1"/>
    <w:rsid w:val="009C5F8C"/>
    <w:rsid w:val="009D0074"/>
    <w:rsid w:val="009D0538"/>
    <w:rsid w:val="009D11C0"/>
    <w:rsid w:val="009D3822"/>
    <w:rsid w:val="009D4EF4"/>
    <w:rsid w:val="009D6122"/>
    <w:rsid w:val="009D6667"/>
    <w:rsid w:val="009D6A8C"/>
    <w:rsid w:val="009E2F9F"/>
    <w:rsid w:val="009E4E12"/>
    <w:rsid w:val="009F0044"/>
    <w:rsid w:val="009F0264"/>
    <w:rsid w:val="009F0F33"/>
    <w:rsid w:val="009F2E52"/>
    <w:rsid w:val="009F3090"/>
    <w:rsid w:val="009F4409"/>
    <w:rsid w:val="00A0017B"/>
    <w:rsid w:val="00A01C44"/>
    <w:rsid w:val="00A02718"/>
    <w:rsid w:val="00A02E82"/>
    <w:rsid w:val="00A04DB9"/>
    <w:rsid w:val="00A052FF"/>
    <w:rsid w:val="00A05C6E"/>
    <w:rsid w:val="00A0759C"/>
    <w:rsid w:val="00A11940"/>
    <w:rsid w:val="00A11F8F"/>
    <w:rsid w:val="00A136A6"/>
    <w:rsid w:val="00A149DD"/>
    <w:rsid w:val="00A1674C"/>
    <w:rsid w:val="00A20A49"/>
    <w:rsid w:val="00A21B36"/>
    <w:rsid w:val="00A2271C"/>
    <w:rsid w:val="00A233D6"/>
    <w:rsid w:val="00A236B7"/>
    <w:rsid w:val="00A25C2B"/>
    <w:rsid w:val="00A260D3"/>
    <w:rsid w:val="00A277F9"/>
    <w:rsid w:val="00A349C0"/>
    <w:rsid w:val="00A3752E"/>
    <w:rsid w:val="00A40849"/>
    <w:rsid w:val="00A41FC8"/>
    <w:rsid w:val="00A42882"/>
    <w:rsid w:val="00A43EAB"/>
    <w:rsid w:val="00A441BF"/>
    <w:rsid w:val="00A443B1"/>
    <w:rsid w:val="00A44C03"/>
    <w:rsid w:val="00A45AFC"/>
    <w:rsid w:val="00A47362"/>
    <w:rsid w:val="00A5046A"/>
    <w:rsid w:val="00A51EC2"/>
    <w:rsid w:val="00A532CB"/>
    <w:rsid w:val="00A548C7"/>
    <w:rsid w:val="00A56E1B"/>
    <w:rsid w:val="00A57952"/>
    <w:rsid w:val="00A57B0F"/>
    <w:rsid w:val="00A612E3"/>
    <w:rsid w:val="00A61301"/>
    <w:rsid w:val="00A61EFF"/>
    <w:rsid w:val="00A62B6F"/>
    <w:rsid w:val="00A62F9B"/>
    <w:rsid w:val="00A631F2"/>
    <w:rsid w:val="00A6366E"/>
    <w:rsid w:val="00A64391"/>
    <w:rsid w:val="00A70576"/>
    <w:rsid w:val="00A755F4"/>
    <w:rsid w:val="00A7655C"/>
    <w:rsid w:val="00A76DA8"/>
    <w:rsid w:val="00A770C2"/>
    <w:rsid w:val="00A80B39"/>
    <w:rsid w:val="00A818EE"/>
    <w:rsid w:val="00A81AE9"/>
    <w:rsid w:val="00A86807"/>
    <w:rsid w:val="00A917AB"/>
    <w:rsid w:val="00A93E01"/>
    <w:rsid w:val="00A97747"/>
    <w:rsid w:val="00AA097C"/>
    <w:rsid w:val="00AA34BC"/>
    <w:rsid w:val="00AA4E48"/>
    <w:rsid w:val="00AA5608"/>
    <w:rsid w:val="00AB0442"/>
    <w:rsid w:val="00AB475C"/>
    <w:rsid w:val="00AB70CE"/>
    <w:rsid w:val="00AB7AFE"/>
    <w:rsid w:val="00AC2EFA"/>
    <w:rsid w:val="00AC30C1"/>
    <w:rsid w:val="00AC36D3"/>
    <w:rsid w:val="00AC41B4"/>
    <w:rsid w:val="00AC7E25"/>
    <w:rsid w:val="00AD00FC"/>
    <w:rsid w:val="00AD0228"/>
    <w:rsid w:val="00AD68E7"/>
    <w:rsid w:val="00AD7D4A"/>
    <w:rsid w:val="00AE0498"/>
    <w:rsid w:val="00AE18AC"/>
    <w:rsid w:val="00AE19CB"/>
    <w:rsid w:val="00AE3A66"/>
    <w:rsid w:val="00AE3BE6"/>
    <w:rsid w:val="00AE476F"/>
    <w:rsid w:val="00AE4FFE"/>
    <w:rsid w:val="00AE5035"/>
    <w:rsid w:val="00AE56BB"/>
    <w:rsid w:val="00AE666D"/>
    <w:rsid w:val="00AE6ACE"/>
    <w:rsid w:val="00AE6F41"/>
    <w:rsid w:val="00AE77CF"/>
    <w:rsid w:val="00AF122B"/>
    <w:rsid w:val="00AF1AF0"/>
    <w:rsid w:val="00AF1FA3"/>
    <w:rsid w:val="00AF2876"/>
    <w:rsid w:val="00AF33BA"/>
    <w:rsid w:val="00AF497B"/>
    <w:rsid w:val="00AF559D"/>
    <w:rsid w:val="00AF78A2"/>
    <w:rsid w:val="00AF7A51"/>
    <w:rsid w:val="00B00122"/>
    <w:rsid w:val="00B0096F"/>
    <w:rsid w:val="00B025C7"/>
    <w:rsid w:val="00B0714C"/>
    <w:rsid w:val="00B12A78"/>
    <w:rsid w:val="00B1324C"/>
    <w:rsid w:val="00B14EBE"/>
    <w:rsid w:val="00B161C2"/>
    <w:rsid w:val="00B208EA"/>
    <w:rsid w:val="00B20D1A"/>
    <w:rsid w:val="00B23086"/>
    <w:rsid w:val="00B23791"/>
    <w:rsid w:val="00B25925"/>
    <w:rsid w:val="00B25BD6"/>
    <w:rsid w:val="00B26B2C"/>
    <w:rsid w:val="00B26EE5"/>
    <w:rsid w:val="00B32377"/>
    <w:rsid w:val="00B3397B"/>
    <w:rsid w:val="00B3732C"/>
    <w:rsid w:val="00B37367"/>
    <w:rsid w:val="00B37B2D"/>
    <w:rsid w:val="00B37FD8"/>
    <w:rsid w:val="00B41977"/>
    <w:rsid w:val="00B41ACF"/>
    <w:rsid w:val="00B42279"/>
    <w:rsid w:val="00B42E8E"/>
    <w:rsid w:val="00B42FA0"/>
    <w:rsid w:val="00B438F1"/>
    <w:rsid w:val="00B45711"/>
    <w:rsid w:val="00B50F99"/>
    <w:rsid w:val="00B519FA"/>
    <w:rsid w:val="00B52044"/>
    <w:rsid w:val="00B52ADB"/>
    <w:rsid w:val="00B54DCC"/>
    <w:rsid w:val="00B54F4A"/>
    <w:rsid w:val="00B564D3"/>
    <w:rsid w:val="00B5706A"/>
    <w:rsid w:val="00B57A1B"/>
    <w:rsid w:val="00B6124D"/>
    <w:rsid w:val="00B64A37"/>
    <w:rsid w:val="00B65073"/>
    <w:rsid w:val="00B6594C"/>
    <w:rsid w:val="00B65F0D"/>
    <w:rsid w:val="00B65FCF"/>
    <w:rsid w:val="00B661D2"/>
    <w:rsid w:val="00B70227"/>
    <w:rsid w:val="00B7048A"/>
    <w:rsid w:val="00B71C10"/>
    <w:rsid w:val="00B739EE"/>
    <w:rsid w:val="00B74E8C"/>
    <w:rsid w:val="00B775F7"/>
    <w:rsid w:val="00B80EA0"/>
    <w:rsid w:val="00B82F03"/>
    <w:rsid w:val="00B84960"/>
    <w:rsid w:val="00B85E2A"/>
    <w:rsid w:val="00B85EBF"/>
    <w:rsid w:val="00B85EFA"/>
    <w:rsid w:val="00B91F53"/>
    <w:rsid w:val="00B92A4D"/>
    <w:rsid w:val="00B947A3"/>
    <w:rsid w:val="00B95321"/>
    <w:rsid w:val="00B960D5"/>
    <w:rsid w:val="00B96C63"/>
    <w:rsid w:val="00B97531"/>
    <w:rsid w:val="00BA538D"/>
    <w:rsid w:val="00BA63F3"/>
    <w:rsid w:val="00BA7E23"/>
    <w:rsid w:val="00BB07A5"/>
    <w:rsid w:val="00BB5FC7"/>
    <w:rsid w:val="00BB7ADA"/>
    <w:rsid w:val="00BB7BEF"/>
    <w:rsid w:val="00BC2D57"/>
    <w:rsid w:val="00BC3648"/>
    <w:rsid w:val="00BD31F0"/>
    <w:rsid w:val="00BD6C61"/>
    <w:rsid w:val="00BD7DF2"/>
    <w:rsid w:val="00BE19EF"/>
    <w:rsid w:val="00BE262E"/>
    <w:rsid w:val="00BE3B33"/>
    <w:rsid w:val="00BE4BA0"/>
    <w:rsid w:val="00BE530A"/>
    <w:rsid w:val="00BE6CF9"/>
    <w:rsid w:val="00BE7991"/>
    <w:rsid w:val="00BE7C90"/>
    <w:rsid w:val="00BF1D30"/>
    <w:rsid w:val="00BF4195"/>
    <w:rsid w:val="00BF569E"/>
    <w:rsid w:val="00BF6ED8"/>
    <w:rsid w:val="00C0007D"/>
    <w:rsid w:val="00C03083"/>
    <w:rsid w:val="00C040F8"/>
    <w:rsid w:val="00C06D28"/>
    <w:rsid w:val="00C07282"/>
    <w:rsid w:val="00C10ABE"/>
    <w:rsid w:val="00C10F23"/>
    <w:rsid w:val="00C11748"/>
    <w:rsid w:val="00C12E4E"/>
    <w:rsid w:val="00C13A2C"/>
    <w:rsid w:val="00C13BDA"/>
    <w:rsid w:val="00C14413"/>
    <w:rsid w:val="00C1471B"/>
    <w:rsid w:val="00C14B12"/>
    <w:rsid w:val="00C15042"/>
    <w:rsid w:val="00C16AC3"/>
    <w:rsid w:val="00C172AE"/>
    <w:rsid w:val="00C20C7F"/>
    <w:rsid w:val="00C2265A"/>
    <w:rsid w:val="00C22F27"/>
    <w:rsid w:val="00C2342D"/>
    <w:rsid w:val="00C24484"/>
    <w:rsid w:val="00C24BFD"/>
    <w:rsid w:val="00C24C0B"/>
    <w:rsid w:val="00C25B37"/>
    <w:rsid w:val="00C303AF"/>
    <w:rsid w:val="00C31664"/>
    <w:rsid w:val="00C3228D"/>
    <w:rsid w:val="00C32353"/>
    <w:rsid w:val="00C32829"/>
    <w:rsid w:val="00C33B78"/>
    <w:rsid w:val="00C34F9C"/>
    <w:rsid w:val="00C35138"/>
    <w:rsid w:val="00C355C4"/>
    <w:rsid w:val="00C36272"/>
    <w:rsid w:val="00C3637B"/>
    <w:rsid w:val="00C413AF"/>
    <w:rsid w:val="00C41BA7"/>
    <w:rsid w:val="00C42199"/>
    <w:rsid w:val="00C42B63"/>
    <w:rsid w:val="00C43A52"/>
    <w:rsid w:val="00C44D2F"/>
    <w:rsid w:val="00C456FE"/>
    <w:rsid w:val="00C47972"/>
    <w:rsid w:val="00C51F3D"/>
    <w:rsid w:val="00C525A1"/>
    <w:rsid w:val="00C53B57"/>
    <w:rsid w:val="00C546DD"/>
    <w:rsid w:val="00C56163"/>
    <w:rsid w:val="00C6374B"/>
    <w:rsid w:val="00C6430F"/>
    <w:rsid w:val="00C64A21"/>
    <w:rsid w:val="00C65C85"/>
    <w:rsid w:val="00C66ACD"/>
    <w:rsid w:val="00C66FC9"/>
    <w:rsid w:val="00C71D92"/>
    <w:rsid w:val="00C722A2"/>
    <w:rsid w:val="00C72A80"/>
    <w:rsid w:val="00C733C7"/>
    <w:rsid w:val="00C73CCF"/>
    <w:rsid w:val="00C74549"/>
    <w:rsid w:val="00C745B9"/>
    <w:rsid w:val="00C74F69"/>
    <w:rsid w:val="00C7546B"/>
    <w:rsid w:val="00C77C4C"/>
    <w:rsid w:val="00C806C7"/>
    <w:rsid w:val="00C80B5E"/>
    <w:rsid w:val="00C813E3"/>
    <w:rsid w:val="00C8190A"/>
    <w:rsid w:val="00C8261E"/>
    <w:rsid w:val="00C84B3D"/>
    <w:rsid w:val="00C8602A"/>
    <w:rsid w:val="00C86056"/>
    <w:rsid w:val="00C91A1E"/>
    <w:rsid w:val="00C93E5C"/>
    <w:rsid w:val="00C94800"/>
    <w:rsid w:val="00C95C61"/>
    <w:rsid w:val="00C96D0C"/>
    <w:rsid w:val="00CA0061"/>
    <w:rsid w:val="00CA0641"/>
    <w:rsid w:val="00CA241D"/>
    <w:rsid w:val="00CA3854"/>
    <w:rsid w:val="00CA4903"/>
    <w:rsid w:val="00CA5B4A"/>
    <w:rsid w:val="00CA79F9"/>
    <w:rsid w:val="00CB075E"/>
    <w:rsid w:val="00CB1A7C"/>
    <w:rsid w:val="00CB3D14"/>
    <w:rsid w:val="00CB528E"/>
    <w:rsid w:val="00CB6DBF"/>
    <w:rsid w:val="00CC0EB0"/>
    <w:rsid w:val="00CC12A1"/>
    <w:rsid w:val="00CC1FA7"/>
    <w:rsid w:val="00CC2AE6"/>
    <w:rsid w:val="00CC3764"/>
    <w:rsid w:val="00CC5F60"/>
    <w:rsid w:val="00CC7FDE"/>
    <w:rsid w:val="00CD13E5"/>
    <w:rsid w:val="00CD158B"/>
    <w:rsid w:val="00CD5CF6"/>
    <w:rsid w:val="00CD7715"/>
    <w:rsid w:val="00CD7B39"/>
    <w:rsid w:val="00CE02F7"/>
    <w:rsid w:val="00CE1188"/>
    <w:rsid w:val="00CE3BB2"/>
    <w:rsid w:val="00CE3CC1"/>
    <w:rsid w:val="00CE42D4"/>
    <w:rsid w:val="00CE4342"/>
    <w:rsid w:val="00CE5180"/>
    <w:rsid w:val="00CE57A4"/>
    <w:rsid w:val="00CE6903"/>
    <w:rsid w:val="00CE7E2A"/>
    <w:rsid w:val="00CF05C4"/>
    <w:rsid w:val="00CF272A"/>
    <w:rsid w:val="00CF6B41"/>
    <w:rsid w:val="00CF73B6"/>
    <w:rsid w:val="00CF7962"/>
    <w:rsid w:val="00D00AE5"/>
    <w:rsid w:val="00D01813"/>
    <w:rsid w:val="00D041DC"/>
    <w:rsid w:val="00D05AE3"/>
    <w:rsid w:val="00D103A8"/>
    <w:rsid w:val="00D10712"/>
    <w:rsid w:val="00D10BFD"/>
    <w:rsid w:val="00D11CED"/>
    <w:rsid w:val="00D13F28"/>
    <w:rsid w:val="00D1476F"/>
    <w:rsid w:val="00D14F69"/>
    <w:rsid w:val="00D15949"/>
    <w:rsid w:val="00D16901"/>
    <w:rsid w:val="00D21C3B"/>
    <w:rsid w:val="00D222B4"/>
    <w:rsid w:val="00D25D2C"/>
    <w:rsid w:val="00D26E74"/>
    <w:rsid w:val="00D272AA"/>
    <w:rsid w:val="00D278BF"/>
    <w:rsid w:val="00D31E7A"/>
    <w:rsid w:val="00D34992"/>
    <w:rsid w:val="00D352A1"/>
    <w:rsid w:val="00D357CE"/>
    <w:rsid w:val="00D360D2"/>
    <w:rsid w:val="00D400B0"/>
    <w:rsid w:val="00D403EF"/>
    <w:rsid w:val="00D40B5F"/>
    <w:rsid w:val="00D40C75"/>
    <w:rsid w:val="00D410BF"/>
    <w:rsid w:val="00D4193E"/>
    <w:rsid w:val="00D466F4"/>
    <w:rsid w:val="00D506D8"/>
    <w:rsid w:val="00D50939"/>
    <w:rsid w:val="00D52039"/>
    <w:rsid w:val="00D52691"/>
    <w:rsid w:val="00D52DBB"/>
    <w:rsid w:val="00D5341A"/>
    <w:rsid w:val="00D55237"/>
    <w:rsid w:val="00D5544A"/>
    <w:rsid w:val="00D556C6"/>
    <w:rsid w:val="00D63FD3"/>
    <w:rsid w:val="00D66751"/>
    <w:rsid w:val="00D66E1C"/>
    <w:rsid w:val="00D67110"/>
    <w:rsid w:val="00D709E3"/>
    <w:rsid w:val="00D721EF"/>
    <w:rsid w:val="00D72267"/>
    <w:rsid w:val="00D7297A"/>
    <w:rsid w:val="00D764A2"/>
    <w:rsid w:val="00D76635"/>
    <w:rsid w:val="00D76E10"/>
    <w:rsid w:val="00D80F10"/>
    <w:rsid w:val="00D81913"/>
    <w:rsid w:val="00D82BB6"/>
    <w:rsid w:val="00D83631"/>
    <w:rsid w:val="00D83E44"/>
    <w:rsid w:val="00D83EF1"/>
    <w:rsid w:val="00D847F8"/>
    <w:rsid w:val="00D84AA9"/>
    <w:rsid w:val="00D850B5"/>
    <w:rsid w:val="00D85AD9"/>
    <w:rsid w:val="00D85E33"/>
    <w:rsid w:val="00D86FD8"/>
    <w:rsid w:val="00D915EE"/>
    <w:rsid w:val="00D941FF"/>
    <w:rsid w:val="00D97493"/>
    <w:rsid w:val="00DA06F8"/>
    <w:rsid w:val="00DA1B4E"/>
    <w:rsid w:val="00DA352E"/>
    <w:rsid w:val="00DA3BC9"/>
    <w:rsid w:val="00DA4688"/>
    <w:rsid w:val="00DB0BD0"/>
    <w:rsid w:val="00DB0C50"/>
    <w:rsid w:val="00DB17E9"/>
    <w:rsid w:val="00DB18C8"/>
    <w:rsid w:val="00DB4067"/>
    <w:rsid w:val="00DB40B1"/>
    <w:rsid w:val="00DB5D0F"/>
    <w:rsid w:val="00DC08D5"/>
    <w:rsid w:val="00DC30A7"/>
    <w:rsid w:val="00DC3BDE"/>
    <w:rsid w:val="00DC7CCF"/>
    <w:rsid w:val="00DD0DBE"/>
    <w:rsid w:val="00DD3ABA"/>
    <w:rsid w:val="00DD3B5A"/>
    <w:rsid w:val="00DE0683"/>
    <w:rsid w:val="00DE54C5"/>
    <w:rsid w:val="00DF04BA"/>
    <w:rsid w:val="00DF07D3"/>
    <w:rsid w:val="00DF0826"/>
    <w:rsid w:val="00DF16CD"/>
    <w:rsid w:val="00DF178E"/>
    <w:rsid w:val="00DF1C7D"/>
    <w:rsid w:val="00DF1DB0"/>
    <w:rsid w:val="00DF2CD1"/>
    <w:rsid w:val="00DF4358"/>
    <w:rsid w:val="00DF44E3"/>
    <w:rsid w:val="00DF5800"/>
    <w:rsid w:val="00DF7892"/>
    <w:rsid w:val="00E00DFB"/>
    <w:rsid w:val="00E02689"/>
    <w:rsid w:val="00E04280"/>
    <w:rsid w:val="00E04943"/>
    <w:rsid w:val="00E07570"/>
    <w:rsid w:val="00E11043"/>
    <w:rsid w:val="00E119F9"/>
    <w:rsid w:val="00E14313"/>
    <w:rsid w:val="00E15DE2"/>
    <w:rsid w:val="00E21500"/>
    <w:rsid w:val="00E21C8D"/>
    <w:rsid w:val="00E21CAC"/>
    <w:rsid w:val="00E31DC0"/>
    <w:rsid w:val="00E3323B"/>
    <w:rsid w:val="00E34B6F"/>
    <w:rsid w:val="00E34FA8"/>
    <w:rsid w:val="00E35708"/>
    <w:rsid w:val="00E40612"/>
    <w:rsid w:val="00E40640"/>
    <w:rsid w:val="00E42DF4"/>
    <w:rsid w:val="00E4339A"/>
    <w:rsid w:val="00E44D24"/>
    <w:rsid w:val="00E46CC5"/>
    <w:rsid w:val="00E50887"/>
    <w:rsid w:val="00E528B2"/>
    <w:rsid w:val="00E55674"/>
    <w:rsid w:val="00E57255"/>
    <w:rsid w:val="00E617A6"/>
    <w:rsid w:val="00E64633"/>
    <w:rsid w:val="00E66242"/>
    <w:rsid w:val="00E70D02"/>
    <w:rsid w:val="00E719C5"/>
    <w:rsid w:val="00E73B05"/>
    <w:rsid w:val="00E759A2"/>
    <w:rsid w:val="00E75E0F"/>
    <w:rsid w:val="00E7786C"/>
    <w:rsid w:val="00E77C67"/>
    <w:rsid w:val="00E83A63"/>
    <w:rsid w:val="00E84366"/>
    <w:rsid w:val="00E8544A"/>
    <w:rsid w:val="00E877D3"/>
    <w:rsid w:val="00E8780B"/>
    <w:rsid w:val="00E90445"/>
    <w:rsid w:val="00E90B38"/>
    <w:rsid w:val="00E91750"/>
    <w:rsid w:val="00E924A6"/>
    <w:rsid w:val="00E9358A"/>
    <w:rsid w:val="00E949B6"/>
    <w:rsid w:val="00E9612C"/>
    <w:rsid w:val="00E961C1"/>
    <w:rsid w:val="00E9663E"/>
    <w:rsid w:val="00E968C0"/>
    <w:rsid w:val="00E97233"/>
    <w:rsid w:val="00E97629"/>
    <w:rsid w:val="00E97DE5"/>
    <w:rsid w:val="00EA5259"/>
    <w:rsid w:val="00EA7372"/>
    <w:rsid w:val="00EA761D"/>
    <w:rsid w:val="00EB0D62"/>
    <w:rsid w:val="00EB2DD7"/>
    <w:rsid w:val="00EB2F15"/>
    <w:rsid w:val="00EB5F05"/>
    <w:rsid w:val="00EC0E9C"/>
    <w:rsid w:val="00EC1362"/>
    <w:rsid w:val="00EC172D"/>
    <w:rsid w:val="00EC174B"/>
    <w:rsid w:val="00EC234F"/>
    <w:rsid w:val="00EC51B6"/>
    <w:rsid w:val="00EC524C"/>
    <w:rsid w:val="00EC609E"/>
    <w:rsid w:val="00ED06D4"/>
    <w:rsid w:val="00ED2ACA"/>
    <w:rsid w:val="00ED3ECE"/>
    <w:rsid w:val="00ED54E3"/>
    <w:rsid w:val="00ED604C"/>
    <w:rsid w:val="00ED7102"/>
    <w:rsid w:val="00ED782B"/>
    <w:rsid w:val="00ED7BFF"/>
    <w:rsid w:val="00EDB963"/>
    <w:rsid w:val="00EE05E4"/>
    <w:rsid w:val="00EE21D6"/>
    <w:rsid w:val="00EE5392"/>
    <w:rsid w:val="00EE5C02"/>
    <w:rsid w:val="00EE66EE"/>
    <w:rsid w:val="00EE68EF"/>
    <w:rsid w:val="00EF00F7"/>
    <w:rsid w:val="00EF0352"/>
    <w:rsid w:val="00EF1D27"/>
    <w:rsid w:val="00EF237A"/>
    <w:rsid w:val="00EF458B"/>
    <w:rsid w:val="00F01D44"/>
    <w:rsid w:val="00F0252B"/>
    <w:rsid w:val="00F03DC1"/>
    <w:rsid w:val="00F05468"/>
    <w:rsid w:val="00F05F44"/>
    <w:rsid w:val="00F065B6"/>
    <w:rsid w:val="00F0703C"/>
    <w:rsid w:val="00F11A71"/>
    <w:rsid w:val="00F144EF"/>
    <w:rsid w:val="00F150A9"/>
    <w:rsid w:val="00F175F1"/>
    <w:rsid w:val="00F206B1"/>
    <w:rsid w:val="00F21ED8"/>
    <w:rsid w:val="00F22ACB"/>
    <w:rsid w:val="00F33575"/>
    <w:rsid w:val="00F3670F"/>
    <w:rsid w:val="00F37BD7"/>
    <w:rsid w:val="00F4464C"/>
    <w:rsid w:val="00F47628"/>
    <w:rsid w:val="00F51A70"/>
    <w:rsid w:val="00F5227D"/>
    <w:rsid w:val="00F54241"/>
    <w:rsid w:val="00F558D6"/>
    <w:rsid w:val="00F56177"/>
    <w:rsid w:val="00F57472"/>
    <w:rsid w:val="00F60E0F"/>
    <w:rsid w:val="00F64A96"/>
    <w:rsid w:val="00F65C80"/>
    <w:rsid w:val="00F67D21"/>
    <w:rsid w:val="00F715D1"/>
    <w:rsid w:val="00F718FE"/>
    <w:rsid w:val="00F721DD"/>
    <w:rsid w:val="00F745F1"/>
    <w:rsid w:val="00F75D7A"/>
    <w:rsid w:val="00F763A5"/>
    <w:rsid w:val="00F80C54"/>
    <w:rsid w:val="00F81BD8"/>
    <w:rsid w:val="00F86855"/>
    <w:rsid w:val="00F90BE7"/>
    <w:rsid w:val="00F91198"/>
    <w:rsid w:val="00F91B90"/>
    <w:rsid w:val="00F936DF"/>
    <w:rsid w:val="00F956A3"/>
    <w:rsid w:val="00F9598F"/>
    <w:rsid w:val="00F95C02"/>
    <w:rsid w:val="00F97350"/>
    <w:rsid w:val="00F974CB"/>
    <w:rsid w:val="00F9770C"/>
    <w:rsid w:val="00FA2700"/>
    <w:rsid w:val="00FA5118"/>
    <w:rsid w:val="00FA62BA"/>
    <w:rsid w:val="00FB24E0"/>
    <w:rsid w:val="00FB33D3"/>
    <w:rsid w:val="00FB39FC"/>
    <w:rsid w:val="00FB4E6B"/>
    <w:rsid w:val="00FB66DB"/>
    <w:rsid w:val="00FC2F75"/>
    <w:rsid w:val="00FC322A"/>
    <w:rsid w:val="00FC3FED"/>
    <w:rsid w:val="00FC4C86"/>
    <w:rsid w:val="00FC5416"/>
    <w:rsid w:val="00FC589D"/>
    <w:rsid w:val="00FC7159"/>
    <w:rsid w:val="00FD11D6"/>
    <w:rsid w:val="00FD28BC"/>
    <w:rsid w:val="00FD5678"/>
    <w:rsid w:val="00FD579E"/>
    <w:rsid w:val="00FD5F7A"/>
    <w:rsid w:val="00FE0FA6"/>
    <w:rsid w:val="00FE1764"/>
    <w:rsid w:val="00FE1B83"/>
    <w:rsid w:val="00FE1BE4"/>
    <w:rsid w:val="00FE3635"/>
    <w:rsid w:val="00FE43D4"/>
    <w:rsid w:val="00FE49FC"/>
    <w:rsid w:val="00FF0271"/>
    <w:rsid w:val="00FF2247"/>
    <w:rsid w:val="00FF25A6"/>
    <w:rsid w:val="00FF26CC"/>
    <w:rsid w:val="00FF30B0"/>
    <w:rsid w:val="00FF3A98"/>
    <w:rsid w:val="00FF5F30"/>
    <w:rsid w:val="013FE2C0"/>
    <w:rsid w:val="0140B31D"/>
    <w:rsid w:val="023043A2"/>
    <w:rsid w:val="0244EFE6"/>
    <w:rsid w:val="02484E9B"/>
    <w:rsid w:val="02EC8A36"/>
    <w:rsid w:val="02FC6DD9"/>
    <w:rsid w:val="0323353C"/>
    <w:rsid w:val="0354261A"/>
    <w:rsid w:val="036951D9"/>
    <w:rsid w:val="03AF8569"/>
    <w:rsid w:val="041EAFDE"/>
    <w:rsid w:val="0466E01A"/>
    <w:rsid w:val="049FC50F"/>
    <w:rsid w:val="04A50A87"/>
    <w:rsid w:val="04AADA69"/>
    <w:rsid w:val="04C92A9B"/>
    <w:rsid w:val="051F9484"/>
    <w:rsid w:val="0570D6D9"/>
    <w:rsid w:val="05ADDE87"/>
    <w:rsid w:val="05EBEB15"/>
    <w:rsid w:val="061BD97A"/>
    <w:rsid w:val="07267602"/>
    <w:rsid w:val="078CFA81"/>
    <w:rsid w:val="07B7C3BD"/>
    <w:rsid w:val="07C21233"/>
    <w:rsid w:val="07E42C1A"/>
    <w:rsid w:val="07F6CA83"/>
    <w:rsid w:val="0861714F"/>
    <w:rsid w:val="09553E3C"/>
    <w:rsid w:val="097B635A"/>
    <w:rsid w:val="09890671"/>
    <w:rsid w:val="09CCB040"/>
    <w:rsid w:val="0A26ABFA"/>
    <w:rsid w:val="0A66A83D"/>
    <w:rsid w:val="0AA69214"/>
    <w:rsid w:val="0ADE0DC7"/>
    <w:rsid w:val="0B06359E"/>
    <w:rsid w:val="0B635CF1"/>
    <w:rsid w:val="0BA01AC0"/>
    <w:rsid w:val="0BE0073C"/>
    <w:rsid w:val="0C7DA9CB"/>
    <w:rsid w:val="0D73417A"/>
    <w:rsid w:val="0D767AAB"/>
    <w:rsid w:val="0DA40E37"/>
    <w:rsid w:val="0E465286"/>
    <w:rsid w:val="0E9079BC"/>
    <w:rsid w:val="0EA4506C"/>
    <w:rsid w:val="0ECF0438"/>
    <w:rsid w:val="0F3267F2"/>
    <w:rsid w:val="0F853A9B"/>
    <w:rsid w:val="0F8B3B9B"/>
    <w:rsid w:val="0FA71DA2"/>
    <w:rsid w:val="10E1B012"/>
    <w:rsid w:val="11371351"/>
    <w:rsid w:val="11768F43"/>
    <w:rsid w:val="12064A7F"/>
    <w:rsid w:val="12B3B88C"/>
    <w:rsid w:val="12E6723B"/>
    <w:rsid w:val="12F3D78E"/>
    <w:rsid w:val="12F58765"/>
    <w:rsid w:val="130D96F6"/>
    <w:rsid w:val="13512878"/>
    <w:rsid w:val="1359839B"/>
    <w:rsid w:val="14474B36"/>
    <w:rsid w:val="144B696E"/>
    <w:rsid w:val="1495BD0C"/>
    <w:rsid w:val="151EA9BC"/>
    <w:rsid w:val="157B091F"/>
    <w:rsid w:val="158EA7E9"/>
    <w:rsid w:val="160FC22D"/>
    <w:rsid w:val="163D4758"/>
    <w:rsid w:val="167971EB"/>
    <w:rsid w:val="17C8AD47"/>
    <w:rsid w:val="17D6F364"/>
    <w:rsid w:val="17DB990A"/>
    <w:rsid w:val="17FD3067"/>
    <w:rsid w:val="181D9C52"/>
    <w:rsid w:val="1869C6CD"/>
    <w:rsid w:val="1875E6DC"/>
    <w:rsid w:val="188A4478"/>
    <w:rsid w:val="18FBAD08"/>
    <w:rsid w:val="19826C22"/>
    <w:rsid w:val="19918A21"/>
    <w:rsid w:val="19926C43"/>
    <w:rsid w:val="19B1EFE2"/>
    <w:rsid w:val="1A36F30F"/>
    <w:rsid w:val="1A9EEDAB"/>
    <w:rsid w:val="1ABB65B5"/>
    <w:rsid w:val="1AF33783"/>
    <w:rsid w:val="1C112FAF"/>
    <w:rsid w:val="1CCA0684"/>
    <w:rsid w:val="1CCE8B14"/>
    <w:rsid w:val="1CE51788"/>
    <w:rsid w:val="1D74556C"/>
    <w:rsid w:val="1DA3F14D"/>
    <w:rsid w:val="1DA6C99E"/>
    <w:rsid w:val="1DBA6C42"/>
    <w:rsid w:val="1E245C90"/>
    <w:rsid w:val="1E26B456"/>
    <w:rsid w:val="1EBBCD17"/>
    <w:rsid w:val="1F2473CA"/>
    <w:rsid w:val="1F77591E"/>
    <w:rsid w:val="1F924B47"/>
    <w:rsid w:val="1FC066BA"/>
    <w:rsid w:val="1FE629C9"/>
    <w:rsid w:val="1FFE15E7"/>
    <w:rsid w:val="20025211"/>
    <w:rsid w:val="2063FF94"/>
    <w:rsid w:val="207A6BC4"/>
    <w:rsid w:val="20B23387"/>
    <w:rsid w:val="20D4DCBD"/>
    <w:rsid w:val="20DCCD74"/>
    <w:rsid w:val="211485B0"/>
    <w:rsid w:val="213956F0"/>
    <w:rsid w:val="214EAFF9"/>
    <w:rsid w:val="2153B7C4"/>
    <w:rsid w:val="215D74E8"/>
    <w:rsid w:val="219D45EB"/>
    <w:rsid w:val="2245C1BF"/>
    <w:rsid w:val="225F3C78"/>
    <w:rsid w:val="2390BCD8"/>
    <w:rsid w:val="243477D6"/>
    <w:rsid w:val="24374B92"/>
    <w:rsid w:val="24D82EC7"/>
    <w:rsid w:val="24FC6403"/>
    <w:rsid w:val="25606EC0"/>
    <w:rsid w:val="256B93C4"/>
    <w:rsid w:val="263BA13E"/>
    <w:rsid w:val="268755DA"/>
    <w:rsid w:val="268F1578"/>
    <w:rsid w:val="26A1A935"/>
    <w:rsid w:val="27599343"/>
    <w:rsid w:val="275C3C50"/>
    <w:rsid w:val="27918C46"/>
    <w:rsid w:val="280F94DE"/>
    <w:rsid w:val="28865B28"/>
    <w:rsid w:val="2910B14D"/>
    <w:rsid w:val="2930AFF6"/>
    <w:rsid w:val="29391B05"/>
    <w:rsid w:val="29623DC2"/>
    <w:rsid w:val="2969CC1A"/>
    <w:rsid w:val="29A0D2DC"/>
    <w:rsid w:val="29AC9ACC"/>
    <w:rsid w:val="2A533A29"/>
    <w:rsid w:val="2A66F520"/>
    <w:rsid w:val="2A701AFC"/>
    <w:rsid w:val="2A780681"/>
    <w:rsid w:val="2AA794B5"/>
    <w:rsid w:val="2AB5EA5D"/>
    <w:rsid w:val="2ADA06B9"/>
    <w:rsid w:val="2B6523C1"/>
    <w:rsid w:val="2BC074E1"/>
    <w:rsid w:val="2CC92B55"/>
    <w:rsid w:val="2CE09B6B"/>
    <w:rsid w:val="2D931FF5"/>
    <w:rsid w:val="2DE3AB8D"/>
    <w:rsid w:val="2E1F8F3E"/>
    <w:rsid w:val="2E5B241E"/>
    <w:rsid w:val="2EEE832B"/>
    <w:rsid w:val="2F151FEB"/>
    <w:rsid w:val="2F18DFB6"/>
    <w:rsid w:val="2F5DEAE9"/>
    <w:rsid w:val="2F7EAEEB"/>
    <w:rsid w:val="2F9CD581"/>
    <w:rsid w:val="308CF073"/>
    <w:rsid w:val="309207A9"/>
    <w:rsid w:val="30B10B05"/>
    <w:rsid w:val="3158D274"/>
    <w:rsid w:val="31D1FD90"/>
    <w:rsid w:val="3233A6B7"/>
    <w:rsid w:val="3284AFE5"/>
    <w:rsid w:val="32975E8C"/>
    <w:rsid w:val="32FB29A4"/>
    <w:rsid w:val="336F83D2"/>
    <w:rsid w:val="33B7F1B6"/>
    <w:rsid w:val="34734E4C"/>
    <w:rsid w:val="34755204"/>
    <w:rsid w:val="3492C228"/>
    <w:rsid w:val="34FE7502"/>
    <w:rsid w:val="3502D106"/>
    <w:rsid w:val="3558EF01"/>
    <w:rsid w:val="35A644DA"/>
    <w:rsid w:val="35F83F79"/>
    <w:rsid w:val="361BF600"/>
    <w:rsid w:val="363529AA"/>
    <w:rsid w:val="365721FA"/>
    <w:rsid w:val="367F717F"/>
    <w:rsid w:val="36CFDFD8"/>
    <w:rsid w:val="375C84A7"/>
    <w:rsid w:val="378CE085"/>
    <w:rsid w:val="378DEE34"/>
    <w:rsid w:val="37AD8E06"/>
    <w:rsid w:val="37B46210"/>
    <w:rsid w:val="37C229E9"/>
    <w:rsid w:val="37CFEDEF"/>
    <w:rsid w:val="383AC115"/>
    <w:rsid w:val="384716CD"/>
    <w:rsid w:val="384BC9C8"/>
    <w:rsid w:val="3884055D"/>
    <w:rsid w:val="38B071DD"/>
    <w:rsid w:val="38D754B7"/>
    <w:rsid w:val="38E7595D"/>
    <w:rsid w:val="3903BC65"/>
    <w:rsid w:val="3918C3A3"/>
    <w:rsid w:val="391BB93A"/>
    <w:rsid w:val="3931FD16"/>
    <w:rsid w:val="3954D58C"/>
    <w:rsid w:val="3A468C4B"/>
    <w:rsid w:val="3A4BF892"/>
    <w:rsid w:val="3A75011B"/>
    <w:rsid w:val="3A86851E"/>
    <w:rsid w:val="3A8E6D61"/>
    <w:rsid w:val="3ADE598C"/>
    <w:rsid w:val="3B0224D0"/>
    <w:rsid w:val="3B368950"/>
    <w:rsid w:val="3B368FD5"/>
    <w:rsid w:val="3B3EA9EE"/>
    <w:rsid w:val="3B84525F"/>
    <w:rsid w:val="3B9277FC"/>
    <w:rsid w:val="3BC74356"/>
    <w:rsid w:val="3BD99CD4"/>
    <w:rsid w:val="3C428244"/>
    <w:rsid w:val="3C650BE4"/>
    <w:rsid w:val="3C6978E0"/>
    <w:rsid w:val="3CE78587"/>
    <w:rsid w:val="3D59ABAF"/>
    <w:rsid w:val="3D8794F1"/>
    <w:rsid w:val="3D9DCF70"/>
    <w:rsid w:val="3DC854AF"/>
    <w:rsid w:val="3DE6857B"/>
    <w:rsid w:val="3E887E1E"/>
    <w:rsid w:val="3EB7D5B6"/>
    <w:rsid w:val="3F0F8DE0"/>
    <w:rsid w:val="3FE05BF2"/>
    <w:rsid w:val="40723B72"/>
    <w:rsid w:val="40C1FB31"/>
    <w:rsid w:val="40E0C1B4"/>
    <w:rsid w:val="4152CB0E"/>
    <w:rsid w:val="41667B69"/>
    <w:rsid w:val="4186DA68"/>
    <w:rsid w:val="41C35194"/>
    <w:rsid w:val="425DF409"/>
    <w:rsid w:val="4268BF14"/>
    <w:rsid w:val="42B4EDA4"/>
    <w:rsid w:val="433FF374"/>
    <w:rsid w:val="43802745"/>
    <w:rsid w:val="43894139"/>
    <w:rsid w:val="43AB6000"/>
    <w:rsid w:val="43B75564"/>
    <w:rsid w:val="43D45307"/>
    <w:rsid w:val="43E896C4"/>
    <w:rsid w:val="43FADA8F"/>
    <w:rsid w:val="441782A3"/>
    <w:rsid w:val="44215A09"/>
    <w:rsid w:val="444DC775"/>
    <w:rsid w:val="446C33E2"/>
    <w:rsid w:val="44A86311"/>
    <w:rsid w:val="44D1586F"/>
    <w:rsid w:val="45B4E1FF"/>
    <w:rsid w:val="46AF9AB9"/>
    <w:rsid w:val="46E9F74E"/>
    <w:rsid w:val="472B8EE6"/>
    <w:rsid w:val="475D329E"/>
    <w:rsid w:val="47D2097B"/>
    <w:rsid w:val="47D5515D"/>
    <w:rsid w:val="4808968B"/>
    <w:rsid w:val="481FD7B8"/>
    <w:rsid w:val="48200FC6"/>
    <w:rsid w:val="483FA623"/>
    <w:rsid w:val="48C5C797"/>
    <w:rsid w:val="493A0315"/>
    <w:rsid w:val="498C337F"/>
    <w:rsid w:val="49AB4B10"/>
    <w:rsid w:val="4A0E3151"/>
    <w:rsid w:val="4A2712EB"/>
    <w:rsid w:val="4B99D00A"/>
    <w:rsid w:val="4C20FF05"/>
    <w:rsid w:val="4C3D316B"/>
    <w:rsid w:val="4C743097"/>
    <w:rsid w:val="4C827DE1"/>
    <w:rsid w:val="4CA68120"/>
    <w:rsid w:val="4CCD1C0E"/>
    <w:rsid w:val="4D195AAA"/>
    <w:rsid w:val="4D3E5F18"/>
    <w:rsid w:val="4D4B2ECA"/>
    <w:rsid w:val="4D7253AF"/>
    <w:rsid w:val="4D84D537"/>
    <w:rsid w:val="4DB0029F"/>
    <w:rsid w:val="4DBF773A"/>
    <w:rsid w:val="4E117E2C"/>
    <w:rsid w:val="4E3F5417"/>
    <w:rsid w:val="4EAC7E8A"/>
    <w:rsid w:val="4EC87C35"/>
    <w:rsid w:val="4EDC274F"/>
    <w:rsid w:val="4EECB4DE"/>
    <w:rsid w:val="4F00CF5D"/>
    <w:rsid w:val="4F0C9C94"/>
    <w:rsid w:val="4F5DECD7"/>
    <w:rsid w:val="4FF243C2"/>
    <w:rsid w:val="502F8DA9"/>
    <w:rsid w:val="50614D0A"/>
    <w:rsid w:val="50C10FE9"/>
    <w:rsid w:val="5142B196"/>
    <w:rsid w:val="51722D8D"/>
    <w:rsid w:val="5213E9DE"/>
    <w:rsid w:val="52E3CF80"/>
    <w:rsid w:val="53720029"/>
    <w:rsid w:val="53939FDE"/>
    <w:rsid w:val="53BDA0E0"/>
    <w:rsid w:val="53F8A5F2"/>
    <w:rsid w:val="54052688"/>
    <w:rsid w:val="543BFE68"/>
    <w:rsid w:val="543E6574"/>
    <w:rsid w:val="548966A1"/>
    <w:rsid w:val="54B5AE6C"/>
    <w:rsid w:val="54E32565"/>
    <w:rsid w:val="551FD78A"/>
    <w:rsid w:val="5568C150"/>
    <w:rsid w:val="55F132E9"/>
    <w:rsid w:val="56061DCC"/>
    <w:rsid w:val="561CC3E9"/>
    <w:rsid w:val="562FED67"/>
    <w:rsid w:val="5639E240"/>
    <w:rsid w:val="56C045BB"/>
    <w:rsid w:val="56C97380"/>
    <w:rsid w:val="56CF20EF"/>
    <w:rsid w:val="574E7AA9"/>
    <w:rsid w:val="577A616D"/>
    <w:rsid w:val="57A0BE1C"/>
    <w:rsid w:val="57DEE467"/>
    <w:rsid w:val="57FB65A0"/>
    <w:rsid w:val="58123CD2"/>
    <w:rsid w:val="586852D9"/>
    <w:rsid w:val="58A655BF"/>
    <w:rsid w:val="58AC3A0E"/>
    <w:rsid w:val="58C6FB8F"/>
    <w:rsid w:val="58CB5705"/>
    <w:rsid w:val="5936C600"/>
    <w:rsid w:val="593DFB35"/>
    <w:rsid w:val="597A0B4D"/>
    <w:rsid w:val="598A2783"/>
    <w:rsid w:val="59BD2B55"/>
    <w:rsid w:val="59E17E16"/>
    <w:rsid w:val="59FFE38B"/>
    <w:rsid w:val="5A7B7118"/>
    <w:rsid w:val="5A8241C6"/>
    <w:rsid w:val="5A8ECA01"/>
    <w:rsid w:val="5AD7202E"/>
    <w:rsid w:val="5B01857C"/>
    <w:rsid w:val="5B14A804"/>
    <w:rsid w:val="5B2C2351"/>
    <w:rsid w:val="5B3C4083"/>
    <w:rsid w:val="5BAE2920"/>
    <w:rsid w:val="5BBE1DB0"/>
    <w:rsid w:val="5BD37783"/>
    <w:rsid w:val="5C170BDD"/>
    <w:rsid w:val="5C25C9C4"/>
    <w:rsid w:val="5CDC3478"/>
    <w:rsid w:val="5D32EDC8"/>
    <w:rsid w:val="5DBC7262"/>
    <w:rsid w:val="5DBF9025"/>
    <w:rsid w:val="5E24886B"/>
    <w:rsid w:val="5E889CB8"/>
    <w:rsid w:val="5EA0CB77"/>
    <w:rsid w:val="5EE4262D"/>
    <w:rsid w:val="5EF44CF3"/>
    <w:rsid w:val="5FA16B2C"/>
    <w:rsid w:val="5FF7C616"/>
    <w:rsid w:val="60D59528"/>
    <w:rsid w:val="60DF0E20"/>
    <w:rsid w:val="615B2AD6"/>
    <w:rsid w:val="6191084D"/>
    <w:rsid w:val="61CA5312"/>
    <w:rsid w:val="61FBA97C"/>
    <w:rsid w:val="625017D1"/>
    <w:rsid w:val="626FF142"/>
    <w:rsid w:val="629CE631"/>
    <w:rsid w:val="62BFD51E"/>
    <w:rsid w:val="62EE51DD"/>
    <w:rsid w:val="633CFD4E"/>
    <w:rsid w:val="6380DFE0"/>
    <w:rsid w:val="63A5365F"/>
    <w:rsid w:val="63D23A76"/>
    <w:rsid w:val="6460E55A"/>
    <w:rsid w:val="64F56560"/>
    <w:rsid w:val="65755C4A"/>
    <w:rsid w:val="6631BDA1"/>
    <w:rsid w:val="6644581A"/>
    <w:rsid w:val="66883B98"/>
    <w:rsid w:val="66B60CCF"/>
    <w:rsid w:val="66CBCA62"/>
    <w:rsid w:val="675F7139"/>
    <w:rsid w:val="6770E89F"/>
    <w:rsid w:val="678BC696"/>
    <w:rsid w:val="67CEEB0C"/>
    <w:rsid w:val="67CF1ABF"/>
    <w:rsid w:val="6843A3BF"/>
    <w:rsid w:val="6880EBAC"/>
    <w:rsid w:val="68B24015"/>
    <w:rsid w:val="68C1B348"/>
    <w:rsid w:val="68F65A5E"/>
    <w:rsid w:val="6919603A"/>
    <w:rsid w:val="69C2FA76"/>
    <w:rsid w:val="69EA1115"/>
    <w:rsid w:val="6A7AC739"/>
    <w:rsid w:val="6A931B9F"/>
    <w:rsid w:val="6A9CC06F"/>
    <w:rsid w:val="6AC69E9B"/>
    <w:rsid w:val="6ACAC466"/>
    <w:rsid w:val="6BB8C76A"/>
    <w:rsid w:val="6C181F63"/>
    <w:rsid w:val="6C7E142F"/>
    <w:rsid w:val="6C9B30BF"/>
    <w:rsid w:val="6CE56EDF"/>
    <w:rsid w:val="6CEFAC7B"/>
    <w:rsid w:val="6E413AA8"/>
    <w:rsid w:val="6E5615AA"/>
    <w:rsid w:val="6EA3659C"/>
    <w:rsid w:val="6EE513C7"/>
    <w:rsid w:val="6EF4BD0C"/>
    <w:rsid w:val="6EFE7BA9"/>
    <w:rsid w:val="6F0D2715"/>
    <w:rsid w:val="6FA3F9B4"/>
    <w:rsid w:val="710C8BC9"/>
    <w:rsid w:val="712ACB4B"/>
    <w:rsid w:val="71888D14"/>
    <w:rsid w:val="718BD836"/>
    <w:rsid w:val="732261F1"/>
    <w:rsid w:val="736EEB59"/>
    <w:rsid w:val="73B7005A"/>
    <w:rsid w:val="73BAC261"/>
    <w:rsid w:val="73E66562"/>
    <w:rsid w:val="740004BA"/>
    <w:rsid w:val="7450CE2F"/>
    <w:rsid w:val="753D3A67"/>
    <w:rsid w:val="7582E28A"/>
    <w:rsid w:val="759104BF"/>
    <w:rsid w:val="75BCF5CD"/>
    <w:rsid w:val="765CCD1C"/>
    <w:rsid w:val="7665DFD3"/>
    <w:rsid w:val="77244422"/>
    <w:rsid w:val="773E3EC9"/>
    <w:rsid w:val="782BACB2"/>
    <w:rsid w:val="785608BA"/>
    <w:rsid w:val="78697489"/>
    <w:rsid w:val="787A191F"/>
    <w:rsid w:val="78871CB5"/>
    <w:rsid w:val="78F3F4F3"/>
    <w:rsid w:val="7982CC23"/>
    <w:rsid w:val="79B4ECD6"/>
    <w:rsid w:val="79D1CB08"/>
    <w:rsid w:val="7A0BB143"/>
    <w:rsid w:val="7A110F5A"/>
    <w:rsid w:val="7A1FF509"/>
    <w:rsid w:val="7A2BF1E1"/>
    <w:rsid w:val="7A83193D"/>
    <w:rsid w:val="7B277437"/>
    <w:rsid w:val="7B6F54BD"/>
    <w:rsid w:val="7BCF4CFB"/>
    <w:rsid w:val="7BDB8437"/>
    <w:rsid w:val="7BF19747"/>
    <w:rsid w:val="7CA70D48"/>
    <w:rsid w:val="7CC80D8F"/>
    <w:rsid w:val="7CCDC15D"/>
    <w:rsid w:val="7DE60E9E"/>
    <w:rsid w:val="7E460493"/>
    <w:rsid w:val="7E5C6F67"/>
    <w:rsid w:val="7E5E4054"/>
    <w:rsid w:val="7ED263AA"/>
    <w:rsid w:val="7EEBC5B6"/>
    <w:rsid w:val="7F0F7978"/>
    <w:rsid w:val="7F7E5F6C"/>
    <w:rsid w:val="7FBBFB8A"/>
    <w:rsid w:val="7FE4F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B5796CF"/>
  <w15:docId w15:val="{ACC53414-AEC6-486E-8566-E24F416B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11A71"/>
    <w:rPr>
      <w:rFonts w:ascii="Tahoma" w:hAnsi="Tahoma"/>
    </w:rPr>
  </w:style>
  <w:style w:type="paragraph" w:styleId="Heading1">
    <w:name w:val="heading 1"/>
    <w:basedOn w:val="Normal"/>
    <w:next w:val="Normal"/>
    <w:qFormat/>
    <w:rsid w:val="004772C2"/>
    <w:pPr>
      <w:keepNext/>
      <w:jc w:val="center"/>
      <w:outlineLvl w:val="0"/>
    </w:pPr>
    <w:rPr>
      <w:color w:val="003366"/>
      <w:sz w:val="24"/>
    </w:rPr>
  </w:style>
  <w:style w:type="paragraph" w:styleId="Heading2">
    <w:name w:val="heading 2"/>
    <w:basedOn w:val="Normal"/>
    <w:next w:val="Normal"/>
    <w:qFormat/>
    <w:rsid w:val="002B0210"/>
    <w:pPr>
      <w:keepNext/>
      <w:spacing w:after="120" w:line="400" w:lineRule="exact"/>
      <w:jc w:val="center"/>
      <w:outlineLvl w:val="1"/>
    </w:pPr>
    <w:rPr>
      <w:caps/>
      <w:color w:val="003366"/>
      <w:spacing w:val="200"/>
      <w:sz w:val="28"/>
    </w:rPr>
  </w:style>
  <w:style w:type="paragraph" w:styleId="Heading3">
    <w:name w:val="heading 3"/>
    <w:basedOn w:val="Normal"/>
    <w:next w:val="Normal"/>
    <w:qFormat/>
    <w:rsid w:val="004772C2"/>
    <w:pPr>
      <w:keepNext/>
      <w:outlineLvl w:val="2"/>
    </w:pPr>
    <w:rPr>
      <w:color w:val="003366"/>
      <w:sz w:val="36"/>
    </w:rPr>
  </w:style>
  <w:style w:type="paragraph" w:styleId="Heading4">
    <w:name w:val="heading 4"/>
    <w:basedOn w:val="Normal"/>
    <w:next w:val="Normal"/>
    <w:qFormat/>
    <w:rsid w:val="004772C2"/>
    <w:pPr>
      <w:keepNext/>
      <w:outlineLvl w:val="3"/>
    </w:pPr>
    <w:rPr>
      <w:color w:val="003366"/>
    </w:rPr>
  </w:style>
  <w:style w:type="paragraph" w:styleId="Heading5">
    <w:name w:val="heading 5"/>
    <w:basedOn w:val="Normal"/>
    <w:next w:val="Normal"/>
    <w:qFormat/>
    <w:rsid w:val="004772C2"/>
    <w:pPr>
      <w:keepNext/>
      <w:shd w:val="clear" w:color="auto" w:fill="008080"/>
      <w:ind w:left="58"/>
      <w:outlineLvl w:val="4"/>
    </w:pPr>
    <w:rPr>
      <w:b/>
      <w:color w:val="FFFFFF"/>
      <w:sz w:val="16"/>
    </w:rPr>
  </w:style>
  <w:style w:type="paragraph" w:styleId="Heading6">
    <w:name w:val="heading 6"/>
    <w:basedOn w:val="Normal"/>
    <w:next w:val="Normal"/>
    <w:qFormat/>
    <w:rsid w:val="004772C2"/>
    <w:pPr>
      <w:keepNext/>
      <w:outlineLvl w:val="5"/>
    </w:pPr>
    <w:rPr>
      <w:b/>
      <w:sz w:val="32"/>
    </w:rPr>
  </w:style>
  <w:style w:type="paragraph" w:styleId="Heading7">
    <w:name w:val="heading 7"/>
    <w:basedOn w:val="Normal"/>
    <w:next w:val="Normal"/>
    <w:qFormat/>
    <w:rsid w:val="004772C2"/>
    <w:pPr>
      <w:keepNext/>
      <w:outlineLvl w:val="6"/>
    </w:pPr>
    <w:rPr>
      <w:b/>
      <w:i/>
      <w:color w:val="003366"/>
      <w:sz w:val="18"/>
    </w:rPr>
  </w:style>
  <w:style w:type="paragraph" w:styleId="Heading8">
    <w:name w:val="heading 8"/>
    <w:basedOn w:val="Normal"/>
    <w:next w:val="Normal"/>
    <w:qFormat/>
    <w:rsid w:val="004772C2"/>
    <w:pPr>
      <w:keepNext/>
      <w:outlineLvl w:val="7"/>
    </w:pPr>
    <w:rPr>
      <w:rFonts w:ascii="Times New Roman" w:hAnsi="Times New Roman"/>
      <w:b/>
    </w:rPr>
  </w:style>
  <w:style w:type="paragraph" w:styleId="Heading9">
    <w:name w:val="heading 9"/>
    <w:basedOn w:val="Normal"/>
    <w:next w:val="Normal"/>
    <w:qFormat/>
    <w:rsid w:val="004772C2"/>
    <w:pPr>
      <w:keepNext/>
      <w:ind w:left="58"/>
      <w:outlineLvl w:val="8"/>
    </w:pPr>
    <w:rPr>
      <w:color w:val="003366"/>
      <w:sz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4772C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4772C2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Masthead" w:customStyle="1">
    <w:name w:val="Masthead"/>
    <w:basedOn w:val="Heading1"/>
    <w:rsid w:val="002B0210"/>
    <w:pPr>
      <w:shd w:val="clear" w:color="auto" w:fill="150CFF"/>
    </w:pPr>
    <w:rPr>
      <w:color w:val="FFFFFF"/>
      <w:sz w:val="76"/>
    </w:rPr>
  </w:style>
  <w:style w:type="paragraph" w:styleId="BodyText3">
    <w:name w:val="Body Text 3"/>
    <w:basedOn w:val="Normal"/>
    <w:rsid w:val="004772C2"/>
    <w:pPr>
      <w:jc w:val="center"/>
    </w:pPr>
    <w:rPr>
      <w:b/>
      <w:i/>
      <w:color w:val="003366"/>
      <w:sz w:val="22"/>
    </w:rPr>
  </w:style>
  <w:style w:type="paragraph" w:styleId="BodyText">
    <w:name w:val="Body Text"/>
    <w:basedOn w:val="Normal"/>
    <w:rsid w:val="004772C2"/>
    <w:pPr>
      <w:spacing w:after="120" w:line="240" w:lineRule="atLeast"/>
    </w:pPr>
  </w:style>
  <w:style w:type="paragraph" w:styleId="BodyTextIndent">
    <w:name w:val="Body Text Indent"/>
    <w:basedOn w:val="Normal"/>
    <w:rsid w:val="004772C2"/>
    <w:pPr>
      <w:tabs>
        <w:tab w:val="left" w:pos="180"/>
      </w:tabs>
      <w:spacing w:line="220" w:lineRule="exact"/>
      <w:ind w:left="187" w:hanging="187"/>
    </w:pPr>
    <w:rPr>
      <w:color w:val="003366"/>
      <w:sz w:val="18"/>
    </w:rPr>
  </w:style>
  <w:style w:type="paragraph" w:styleId="CaptionText" w:customStyle="1">
    <w:name w:val="Caption Text"/>
    <w:basedOn w:val="Normal"/>
    <w:rsid w:val="004772C2"/>
    <w:pPr>
      <w:spacing w:line="240" w:lineRule="atLeast"/>
      <w:jc w:val="center"/>
    </w:pPr>
    <w:rPr>
      <w:i/>
      <w:color w:val="003366"/>
      <w:sz w:val="18"/>
    </w:rPr>
  </w:style>
  <w:style w:type="paragraph" w:styleId="QuoteText" w:customStyle="1">
    <w:name w:val="Quote Text"/>
    <w:basedOn w:val="CaptionText"/>
    <w:rsid w:val="004772C2"/>
    <w:pPr>
      <w:spacing w:line="360" w:lineRule="atLeast"/>
      <w:jc w:val="right"/>
    </w:pPr>
    <w:rPr>
      <w:sz w:val="24"/>
    </w:rPr>
  </w:style>
  <w:style w:type="paragraph" w:styleId="RunningHead" w:customStyle="1">
    <w:name w:val="Running Head"/>
    <w:basedOn w:val="Normal"/>
    <w:rsid w:val="004772C2"/>
  </w:style>
  <w:style w:type="paragraph" w:styleId="BalloonText">
    <w:name w:val="Balloon Text"/>
    <w:basedOn w:val="Normal"/>
    <w:link w:val="BalloonTextChar"/>
    <w:rsid w:val="00A76DA8"/>
    <w:rPr>
      <w:rFonts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A76D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4855"/>
    <w:pPr>
      <w:ind w:left="720"/>
      <w:contextualSpacing/>
    </w:pPr>
  </w:style>
  <w:style w:type="table" w:styleId="TableGrid">
    <w:name w:val="Table Grid"/>
    <w:basedOn w:val="TableNormal"/>
    <w:rsid w:val="003B4E7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991926"/>
    <w:rPr>
      <w:color w:val="808080"/>
    </w:rPr>
  </w:style>
  <w:style w:type="paragraph" w:styleId="CommentText">
    <w:name w:val="annotation text"/>
    <w:basedOn w:val="Normal"/>
    <w:link w:val="CommentTextChar"/>
    <w:semiHidden/>
    <w:unhideWhenUsed/>
  </w:style>
  <w:style w:type="character" w:styleId="CommentTextChar" w:customStyle="1">
    <w:name w:val="Comment Text Char"/>
    <w:basedOn w:val="DefaultParagraphFont"/>
    <w:link w:val="CommentText"/>
    <w:semiHidden/>
    <w:rPr>
      <w:rFonts w:ascii="Tahoma" w:hAnsi="Tahoma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msonormal0" w:customStyle="1">
    <w:name w:val="msonormal"/>
    <w:basedOn w:val="Normal"/>
    <w:rsid w:val="00CA241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241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CA2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11/relationships/commentsExtended" Target="commentsExtended.xml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omments" Target="comments.xm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microsoft.com/office/2018/08/relationships/commentsExtensible" Target="commentsExtensible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9.png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CC3831917A4B74B32F1AFD86FB7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4BB83-5049-4F55-AA79-C4764EFB7AC9}"/>
      </w:docPartPr>
      <w:docPartBody>
        <w:p w:rsidR="00065A04" w:rsidP="00387F39" w:rsidRDefault="00387F39">
          <w:pPr>
            <w:pStyle w:val="77CC3831917A4B74B32F1AFD86FB759D"/>
          </w:pPr>
          <w:r w:rsidRPr="0022724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D0"/>
    <w:rsid w:val="00065A04"/>
    <w:rsid w:val="00100ED0"/>
    <w:rsid w:val="00164175"/>
    <w:rsid w:val="0018363D"/>
    <w:rsid w:val="001F632B"/>
    <w:rsid w:val="00287245"/>
    <w:rsid w:val="002C0FE3"/>
    <w:rsid w:val="002E090E"/>
    <w:rsid w:val="00342D68"/>
    <w:rsid w:val="00387F39"/>
    <w:rsid w:val="00393689"/>
    <w:rsid w:val="003C1C92"/>
    <w:rsid w:val="004548B5"/>
    <w:rsid w:val="00512522"/>
    <w:rsid w:val="005223E0"/>
    <w:rsid w:val="0059019B"/>
    <w:rsid w:val="00673AE7"/>
    <w:rsid w:val="007331E0"/>
    <w:rsid w:val="007512B2"/>
    <w:rsid w:val="00800D16"/>
    <w:rsid w:val="00836DDD"/>
    <w:rsid w:val="008F6609"/>
    <w:rsid w:val="00935D67"/>
    <w:rsid w:val="00A62A1F"/>
    <w:rsid w:val="00A9038D"/>
    <w:rsid w:val="00A90BCB"/>
    <w:rsid w:val="00AE039D"/>
    <w:rsid w:val="00AF1AF0"/>
    <w:rsid w:val="00AF6400"/>
    <w:rsid w:val="00B148B3"/>
    <w:rsid w:val="00BD069A"/>
    <w:rsid w:val="00C35138"/>
    <w:rsid w:val="00C57DD2"/>
    <w:rsid w:val="00C764EB"/>
    <w:rsid w:val="00CC7FDE"/>
    <w:rsid w:val="00D352A1"/>
    <w:rsid w:val="00D925FE"/>
    <w:rsid w:val="00E11043"/>
    <w:rsid w:val="00E40612"/>
    <w:rsid w:val="00E50887"/>
    <w:rsid w:val="00ED2ACA"/>
    <w:rsid w:val="00ED7BFF"/>
    <w:rsid w:val="00FB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7F39"/>
    <w:rPr>
      <w:color w:val="808080"/>
    </w:rPr>
  </w:style>
  <w:style w:type="paragraph" w:customStyle="1" w:styleId="77CC3831917A4B74B32F1AFD86FB759D">
    <w:name w:val="77CC3831917A4B74B32F1AFD86FB759D"/>
    <w:rsid w:val="00387F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bce541a-16b3-4a74-b249-b5f0027fcbf0">Draft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0E2EC09F1344CB7BCAE22D851B890" ma:contentTypeVersion="7" ma:contentTypeDescription="Create a new document." ma:contentTypeScope="" ma:versionID="ce0e715bcb1ff390d02335198e1e64e1">
  <xsd:schema xmlns:xsd="http://www.w3.org/2001/XMLSchema" xmlns:xs="http://www.w3.org/2001/XMLSchema" xmlns:p="http://schemas.microsoft.com/office/2006/metadata/properties" xmlns:ns2="cbce541a-16b3-4a74-b249-b5f0027fcbf0" xmlns:ns3="f30f33b1-f5e4-410d-8ad4-5b4fda631bdd" targetNamespace="http://schemas.microsoft.com/office/2006/metadata/properties" ma:root="true" ma:fieldsID="e098afda6dee267064e7c7ce6ed13d71" ns2:_="" ns3:_="">
    <xsd:import namespace="cbce541a-16b3-4a74-b249-b5f0027fcbf0"/>
    <xsd:import namespace="f30f33b1-f5e4-410d-8ad4-5b4fda631b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e541a-16b3-4a74-b249-b5f0027fc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14" nillable="true" ma:displayName="Status" ma:default="Draft" ma:format="Dropdown" ma:internalName="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33b1-f5e4-410d-8ad4-5b4fda631b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AF2B9B-2156-4C31-A8B7-EEF3F5D59750}">
  <ds:schemaRefs>
    <ds:schemaRef ds:uri="http://schemas.microsoft.com/office/2006/metadata/properties"/>
    <ds:schemaRef ds:uri="http://schemas.microsoft.com/office/infopath/2007/PartnerControls"/>
    <ds:schemaRef ds:uri="cbce541a-16b3-4a74-b249-b5f0027fcbf0"/>
  </ds:schemaRefs>
</ds:datastoreItem>
</file>

<file path=customXml/itemProps2.xml><?xml version="1.0" encoding="utf-8"?>
<ds:datastoreItem xmlns:ds="http://schemas.openxmlformats.org/officeDocument/2006/customXml" ds:itemID="{5321B56C-4B63-46B6-A3F1-EA884D7B4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ce541a-16b3-4a74-b249-b5f0027fcbf0"/>
    <ds:schemaRef ds:uri="f30f33b1-f5e4-410d-8ad4-5b4fda631b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B060E2-5514-4714-8B91-8C3C95851C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137BCD-ACE9-474A-BB0C-D5CDB0E9573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Meeting Agenda</dc:title>
  <dc:subject/>
  <dc:creator>Jack Murphy</dc:creator>
  <keywords/>
  <lastModifiedBy>Jeremy Perkins</lastModifiedBy>
  <revision>4</revision>
  <lastPrinted>2008-05-12T23:46:00.0000000Z</lastPrinted>
  <dcterms:created xsi:type="dcterms:W3CDTF">2026-03-31T22:22:00.0000000Z</dcterms:created>
  <dcterms:modified xsi:type="dcterms:W3CDTF">2026-07-15T20:08:46.4043597Z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ompany">
    <vt:lpwstr>Company Name</vt:lpwstr>
  </property>
  <property fmtid="{D5CDD505-2E9C-101B-9397-08002B2CF9AE}" pid="3" name="_WorkAddr">
    <vt:lpwstr>Address Line 1_x000d_Address Line 2</vt:lpwstr>
  </property>
  <property fmtid="{D5CDD505-2E9C-101B-9397-08002B2CF9AE}" pid="4" name="_WorkAddrDot">
    <vt:lpwstr>Primary Business Address         Address Line 2</vt:lpwstr>
  </property>
  <property fmtid="{D5CDD505-2E9C-101B-9397-08002B2CF9AE}" pid="5" name="_WorkAddrDrg">
    <vt:lpwstr>Primary Business Address              Address Line 2</vt:lpwstr>
  </property>
  <property fmtid="{D5CDD505-2E9C-101B-9397-08002B2CF9AE}" pid="6" name="_WorkCity">
    <vt:lpwstr>City</vt:lpwstr>
  </property>
  <property fmtid="{D5CDD505-2E9C-101B-9397-08002B2CF9AE}" pid="7" name="_WorkState">
    <vt:lpwstr>XX</vt:lpwstr>
  </property>
  <property fmtid="{D5CDD505-2E9C-101B-9397-08002B2CF9AE}" pid="8" name="_WorkZip">
    <vt:lpwstr>Postal</vt:lpwstr>
  </property>
  <property fmtid="{D5CDD505-2E9C-101B-9397-08002B2CF9AE}" pid="9" name="_WorkCountry">
    <vt:lpwstr>Country</vt:lpwstr>
  </property>
  <property fmtid="{D5CDD505-2E9C-101B-9397-08002B2CF9AE}" pid="10" name="_WorkPhone">
    <vt:lpwstr>555-555-5555</vt:lpwstr>
  </property>
  <property fmtid="{D5CDD505-2E9C-101B-9397-08002B2CF9AE}" pid="11" name="_WorkFax">
    <vt:lpwstr>555-555-5555</vt:lpwstr>
  </property>
  <property fmtid="{D5CDD505-2E9C-101B-9397-08002B2CF9AE}" pid="12" name="_WorkEmail">
    <vt:lpwstr>xyz@example.com</vt:lpwstr>
  </property>
  <property fmtid="{D5CDD505-2E9C-101B-9397-08002B2CF9AE}" pid="13" name="_WorkWebPage">
    <vt:lpwstr>http://www.example.com</vt:lpwstr>
  </property>
  <property fmtid="{D5CDD505-2E9C-101B-9397-08002B2CF9AE}" pid="14" name="_Org">
    <vt:lpwstr>Organization</vt:lpwstr>
  </property>
  <property fmtid="{D5CDD505-2E9C-101B-9397-08002B2CF9AE}" pid="15" name="_WordAddrDot">
    <vt:lpwstr>Primary Business Address         Address Line 2</vt:lpwstr>
  </property>
  <property fmtid="{D5CDD505-2E9C-101B-9397-08002B2CF9AE}" pid="16" name="ContentTypeId">
    <vt:lpwstr>0x010100D770E2EC09F1344CB7BCAE22D851B890</vt:lpwstr>
  </property>
</Properties>
</file>