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D84" w:rsidRDefault="00296D84" w:rsidP="00296D84">
      <w:pPr>
        <w:suppressAutoHyphens/>
        <w:rPr>
          <w:b/>
        </w:rPr>
      </w:pPr>
    </w:p>
    <w:p w:rsidR="00296D84" w:rsidRDefault="00296D84" w:rsidP="00296D84">
      <w:pPr>
        <w:suppressAutoHyphens/>
        <w:rPr>
          <w:b/>
        </w:rPr>
      </w:pPr>
    </w:p>
    <w:p w:rsidR="008C0552" w:rsidRDefault="00296D84" w:rsidP="008C0552">
      <w:pPr>
        <w:suppressAutoHyphens/>
        <w:rPr>
          <w:b/>
          <w:sz w:val="36"/>
        </w:rPr>
      </w:pPr>
      <w:r>
        <w:rPr>
          <w:b/>
          <w:sz w:val="36"/>
        </w:rPr>
        <w:t xml:space="preserve">Project: </w:t>
      </w:r>
      <w:r w:rsidR="00EC4391" w:rsidRPr="0078070A">
        <w:rPr>
          <w:b/>
          <w:sz w:val="32"/>
          <w:szCs w:val="32"/>
        </w:rPr>
        <w:t>Laser Width Gauge 2.0 System</w:t>
      </w:r>
    </w:p>
    <w:p w:rsidR="00665501" w:rsidRDefault="00665501" w:rsidP="008C0552">
      <w:pPr>
        <w:suppressAutoHyphens/>
        <w:rPr>
          <w:b/>
          <w:sz w:val="36"/>
        </w:rPr>
      </w:pPr>
      <w:r>
        <w:rPr>
          <w:b/>
          <w:sz w:val="36"/>
        </w:rPr>
        <w:t xml:space="preserve">Build #: </w:t>
      </w:r>
      <w:r w:rsidR="00CA52DA">
        <w:rPr>
          <w:b/>
          <w:sz w:val="36"/>
        </w:rPr>
        <w:t>1.0</w:t>
      </w:r>
      <w:r w:rsidR="0078070A">
        <w:rPr>
          <w:b/>
          <w:sz w:val="36"/>
        </w:rPr>
        <w:t>.</w:t>
      </w:r>
      <w:r w:rsidR="006C11B6">
        <w:rPr>
          <w:b/>
          <w:sz w:val="36"/>
        </w:rPr>
        <w:t>0.1</w:t>
      </w:r>
    </w:p>
    <w:p w:rsidR="00296D84" w:rsidRDefault="00296D84" w:rsidP="00296D84">
      <w:pPr>
        <w:suppressAutoHyphens/>
        <w:rPr>
          <w:b/>
          <w:sz w:val="36"/>
        </w:rPr>
      </w:pPr>
    </w:p>
    <w:tbl>
      <w:tblPr>
        <w:tblStyle w:val="TableGrid"/>
        <w:tblW w:w="0" w:type="auto"/>
        <w:tblLook w:val="01E0" w:firstRow="1" w:lastRow="1" w:firstColumn="1" w:lastColumn="1" w:noHBand="0" w:noVBand="0"/>
      </w:tblPr>
      <w:tblGrid>
        <w:gridCol w:w="9576"/>
      </w:tblGrid>
      <w:tr w:rsidR="00DE4FA9">
        <w:trPr>
          <w:trHeight w:val="485"/>
        </w:trPr>
        <w:tc>
          <w:tcPr>
            <w:tcW w:w="9576" w:type="dxa"/>
          </w:tcPr>
          <w:p w:rsidR="00DE4FA9" w:rsidRDefault="00DE4FA9" w:rsidP="00296D84">
            <w:pPr>
              <w:suppressAutoHyphens/>
              <w:rPr>
                <w:b/>
              </w:rPr>
            </w:pPr>
            <w:r>
              <w:rPr>
                <w:b/>
                <w:sz w:val="24"/>
              </w:rPr>
              <w:t xml:space="preserve">                                               TABLE OF CONTENTS</w:t>
            </w:r>
          </w:p>
        </w:tc>
      </w:tr>
    </w:tbl>
    <w:p w:rsidR="00296D84" w:rsidRDefault="00296D84" w:rsidP="00296D84">
      <w:pPr>
        <w:suppressAutoHyphens/>
      </w:pPr>
    </w:p>
    <w:p w:rsidR="00DE4FA9" w:rsidRDefault="009560E6" w:rsidP="006756A4">
      <w:pPr>
        <w:pStyle w:val="TOC1"/>
        <w:jc w:val="both"/>
        <w:rPr>
          <w:rStyle w:val="Hyperlink"/>
        </w:rPr>
      </w:pPr>
      <w:hyperlink w:anchor="_Toc200244618" w:history="1">
        <w:r w:rsidR="00DE4FA9">
          <w:rPr>
            <w:rFonts w:ascii="Times New Roman" w:hAnsi="Times New Roman"/>
            <w:sz w:val="24"/>
            <w:szCs w:val="24"/>
          </w:rPr>
          <w:tab/>
        </w:r>
        <w:r w:rsidR="00DE4FA9" w:rsidRPr="00DE4FA9">
          <w:rPr>
            <w:rStyle w:val="Hyperlink"/>
            <w:color w:val="auto"/>
            <w:u w:val="none"/>
          </w:rPr>
          <w:t>Ap</w:t>
        </w:r>
        <w:r w:rsidR="008C0006">
          <w:rPr>
            <w:rStyle w:val="Hyperlink"/>
            <w:color w:val="auto"/>
            <w:u w:val="none"/>
          </w:rPr>
          <w:t>P</w:t>
        </w:r>
        <w:r w:rsidR="00DE4FA9" w:rsidRPr="00DE4FA9">
          <w:rPr>
            <w:rStyle w:val="Hyperlink"/>
            <w:color w:val="auto"/>
            <w:u w:val="none"/>
          </w:rPr>
          <w:t>rovals</w:t>
        </w:r>
        <w:r w:rsidR="00DE4FA9" w:rsidRPr="00341811">
          <w:rPr>
            <w:b w:val="0"/>
            <w:webHidden/>
          </w:rPr>
          <w:tab/>
        </w:r>
        <w:r w:rsidR="000D3568" w:rsidRPr="00341811">
          <w:rPr>
            <w:b w:val="0"/>
            <w:webHidden/>
          </w:rPr>
          <w:t>2</w:t>
        </w:r>
      </w:hyperlink>
    </w:p>
    <w:p w:rsidR="00DE4FA9" w:rsidRPr="00F74B15" w:rsidRDefault="00DE4FA9" w:rsidP="006756A4">
      <w:pPr>
        <w:pStyle w:val="TOC1"/>
        <w:jc w:val="both"/>
      </w:pPr>
      <w:r>
        <w:rPr>
          <w:rStyle w:val="Hyperlink"/>
          <w:b w:val="0"/>
          <w:color w:val="auto"/>
          <w:u w:val="none"/>
        </w:rPr>
        <w:t xml:space="preserve">          </w:t>
      </w:r>
      <w:r w:rsidRPr="00F74B15">
        <w:rPr>
          <w:rStyle w:val="Hyperlink"/>
          <w:color w:val="auto"/>
          <w:u w:val="none"/>
        </w:rPr>
        <w:t>DOCUMENT HISTORY</w:t>
      </w:r>
      <w:r w:rsidRPr="00341811">
        <w:rPr>
          <w:rStyle w:val="Hyperlink"/>
          <w:b w:val="0"/>
          <w:color w:val="auto"/>
          <w:u w:val="none"/>
        </w:rPr>
        <w:t>…………………………………………</w:t>
      </w:r>
      <w:r w:rsidR="006756A4">
        <w:rPr>
          <w:rStyle w:val="Hyperlink"/>
          <w:b w:val="0"/>
          <w:color w:val="auto"/>
          <w:u w:val="none"/>
        </w:rPr>
        <w:t>.</w:t>
      </w:r>
      <w:r w:rsidRPr="00341811">
        <w:rPr>
          <w:rStyle w:val="Hyperlink"/>
          <w:b w:val="0"/>
          <w:color w:val="auto"/>
          <w:u w:val="none"/>
        </w:rPr>
        <w:t>……</w:t>
      </w:r>
      <w:r w:rsidR="006756A4">
        <w:rPr>
          <w:rStyle w:val="Hyperlink"/>
          <w:b w:val="0"/>
          <w:color w:val="auto"/>
          <w:u w:val="none"/>
        </w:rPr>
        <w:t>…..</w:t>
      </w:r>
      <w:r w:rsidRPr="00341811">
        <w:rPr>
          <w:rStyle w:val="Hyperlink"/>
          <w:b w:val="0"/>
          <w:color w:val="auto"/>
          <w:u w:val="none"/>
        </w:rPr>
        <w:t>………………………………</w:t>
      </w:r>
      <w:r w:rsidR="00341811">
        <w:rPr>
          <w:rStyle w:val="Hyperlink"/>
          <w:b w:val="0"/>
          <w:color w:val="auto"/>
          <w:u w:val="none"/>
        </w:rPr>
        <w:t>…</w:t>
      </w:r>
      <w:r w:rsidRPr="00341811">
        <w:rPr>
          <w:rStyle w:val="Hyperlink"/>
          <w:b w:val="0"/>
          <w:color w:val="auto"/>
          <w:u w:val="none"/>
        </w:rPr>
        <w:t>3</w:t>
      </w:r>
    </w:p>
    <w:p w:rsidR="00DE4FA9" w:rsidRDefault="00DE4FA9" w:rsidP="006756A4">
      <w:pPr>
        <w:pStyle w:val="TOC1"/>
        <w:jc w:val="both"/>
        <w:rPr>
          <w:szCs w:val="24"/>
        </w:rPr>
      </w:pPr>
      <w:r w:rsidRPr="00C15596">
        <w:rPr>
          <w:rStyle w:val="Hyperlink"/>
          <w:color w:val="auto"/>
          <w:u w:val="none"/>
        </w:rPr>
        <w:t>1</w:t>
      </w:r>
      <w:r>
        <w:rPr>
          <w:szCs w:val="24"/>
        </w:rPr>
        <w:tab/>
      </w:r>
      <w:r w:rsidRPr="00F31491">
        <w:t>Introduction</w:t>
      </w:r>
      <w:r w:rsidR="00A0232B" w:rsidRPr="00F31491">
        <w:t xml:space="preserve"> </w:t>
      </w:r>
      <w:r w:rsidRPr="00341811">
        <w:rPr>
          <w:b w:val="0"/>
          <w:webHidden/>
        </w:rPr>
        <w:tab/>
        <w:t>.</w:t>
      </w:r>
      <w:r w:rsidR="00341811">
        <w:rPr>
          <w:b w:val="0"/>
          <w:webHidden/>
        </w:rPr>
        <w:t>3</w:t>
      </w:r>
    </w:p>
    <w:p w:rsidR="00DE4FA9" w:rsidRPr="00341811" w:rsidRDefault="00DE4FA9" w:rsidP="006756A4">
      <w:pPr>
        <w:pStyle w:val="TOC2"/>
        <w:rPr>
          <w:rFonts w:ascii="Arial" w:hAnsi="Arial"/>
          <w:smallCaps/>
          <w:sz w:val="24"/>
          <w:szCs w:val="24"/>
        </w:rPr>
      </w:pPr>
      <w:r w:rsidRPr="00F31491">
        <w:rPr>
          <w:rFonts w:ascii="Arial" w:hAnsi="Arial"/>
        </w:rPr>
        <w:t>1.1</w:t>
      </w:r>
      <w:r w:rsidR="00EC4391" w:rsidRPr="00341811">
        <w:rPr>
          <w:rFonts w:ascii="Arial" w:hAnsi="Arial"/>
          <w:smallCaps/>
          <w:sz w:val="24"/>
          <w:szCs w:val="24"/>
        </w:rPr>
        <w:t xml:space="preserve">      </w:t>
      </w:r>
      <w:r w:rsidR="00341811" w:rsidRPr="00F31491">
        <w:rPr>
          <w:rFonts w:ascii="Arial" w:hAnsi="Arial"/>
        </w:rPr>
        <w:t>OVERVIEW  ……………</w:t>
      </w:r>
      <w:r w:rsidR="00A0232B" w:rsidRPr="00F31491">
        <w:rPr>
          <w:rFonts w:ascii="Arial" w:hAnsi="Arial"/>
        </w:rPr>
        <w:t>….</w:t>
      </w:r>
      <w:r w:rsidRPr="00341811">
        <w:rPr>
          <w:rFonts w:ascii="Arial" w:hAnsi="Arial"/>
          <w:webHidden/>
        </w:rPr>
        <w:tab/>
      </w:r>
      <w:r w:rsidR="00341811">
        <w:rPr>
          <w:rFonts w:ascii="Arial" w:hAnsi="Arial"/>
          <w:webHidden/>
        </w:rPr>
        <w:t>3</w:t>
      </w:r>
    </w:p>
    <w:p w:rsidR="00DE4FA9" w:rsidRPr="00341811" w:rsidRDefault="00DE4FA9" w:rsidP="006756A4">
      <w:pPr>
        <w:pStyle w:val="TOC2"/>
        <w:rPr>
          <w:rStyle w:val="Hyperlink"/>
          <w:rFonts w:ascii="Arial" w:hAnsi="Arial"/>
          <w:color w:val="auto"/>
          <w:u w:val="none"/>
        </w:rPr>
      </w:pPr>
      <w:r w:rsidRPr="00F31491">
        <w:rPr>
          <w:rFonts w:ascii="Arial" w:hAnsi="Arial"/>
        </w:rPr>
        <w:t>1.2</w:t>
      </w:r>
      <w:r w:rsidR="00EC4391" w:rsidRPr="00341811">
        <w:rPr>
          <w:rFonts w:ascii="Arial" w:hAnsi="Arial"/>
        </w:rPr>
        <w:t xml:space="preserve">      </w:t>
      </w:r>
      <w:r w:rsidR="00341811" w:rsidRPr="00341811">
        <w:rPr>
          <w:rFonts w:ascii="Arial" w:hAnsi="Arial"/>
        </w:rPr>
        <w:t>PURPOSE</w:t>
      </w:r>
      <w:r w:rsidRPr="00341811">
        <w:rPr>
          <w:rFonts w:ascii="Arial" w:hAnsi="Arial"/>
        </w:rPr>
        <w:t>………</w:t>
      </w:r>
      <w:r w:rsidR="00341811" w:rsidRPr="00341811">
        <w:rPr>
          <w:rFonts w:ascii="Arial" w:hAnsi="Arial"/>
        </w:rPr>
        <w:t>.</w:t>
      </w:r>
      <w:r w:rsidRPr="00341811">
        <w:rPr>
          <w:rFonts w:ascii="Arial" w:hAnsi="Arial"/>
        </w:rPr>
        <w:t>…………………...………………………</w:t>
      </w:r>
      <w:r w:rsidR="006756A4">
        <w:rPr>
          <w:rFonts w:ascii="Arial" w:hAnsi="Arial"/>
        </w:rPr>
        <w:t>….</w:t>
      </w:r>
      <w:r w:rsidRPr="00341811">
        <w:rPr>
          <w:rFonts w:ascii="Arial" w:hAnsi="Arial"/>
        </w:rPr>
        <w:t>.…….…………………………………..</w:t>
      </w:r>
      <w:r w:rsidR="00341811">
        <w:rPr>
          <w:rFonts w:ascii="Arial" w:hAnsi="Arial"/>
          <w:webHidden/>
        </w:rPr>
        <w:t>3</w:t>
      </w:r>
    </w:p>
    <w:p w:rsidR="00DE4FA9" w:rsidRPr="00341811" w:rsidRDefault="00DE4FA9" w:rsidP="006756A4">
      <w:pPr>
        <w:pStyle w:val="TOC2"/>
        <w:rPr>
          <w:rStyle w:val="Hyperlink"/>
          <w:rFonts w:ascii="Arial" w:hAnsi="Arial"/>
          <w:color w:val="auto"/>
        </w:rPr>
      </w:pPr>
      <w:r w:rsidRPr="00341811">
        <w:rPr>
          <w:rStyle w:val="Hyperlink"/>
          <w:rFonts w:ascii="Arial" w:hAnsi="Arial"/>
          <w:color w:val="auto"/>
          <w:u w:val="none"/>
        </w:rPr>
        <w:t xml:space="preserve">1.3     </w:t>
      </w:r>
      <w:r w:rsidR="00F74B15" w:rsidRPr="00341811">
        <w:rPr>
          <w:rStyle w:val="Hyperlink"/>
          <w:rFonts w:ascii="Arial" w:hAnsi="Arial"/>
          <w:color w:val="auto"/>
          <w:u w:val="none"/>
        </w:rPr>
        <w:t xml:space="preserve"> </w:t>
      </w:r>
      <w:r w:rsidRPr="00341811">
        <w:rPr>
          <w:rFonts w:ascii="Arial" w:hAnsi="Arial"/>
        </w:rPr>
        <w:t>REFERENCE DOCUMENTS.……………………………</w:t>
      </w:r>
      <w:r w:rsidR="006756A4">
        <w:rPr>
          <w:rFonts w:ascii="Arial" w:hAnsi="Arial"/>
        </w:rPr>
        <w:t>..</w:t>
      </w:r>
      <w:r w:rsidRPr="00341811">
        <w:rPr>
          <w:rFonts w:ascii="Arial" w:hAnsi="Arial"/>
        </w:rPr>
        <w:t>…….………………………………</w:t>
      </w:r>
      <w:r w:rsidR="00F74B15" w:rsidRPr="00341811">
        <w:rPr>
          <w:rFonts w:ascii="Arial" w:hAnsi="Arial"/>
        </w:rPr>
        <w:t>..</w:t>
      </w:r>
      <w:r w:rsidRPr="00341811">
        <w:rPr>
          <w:rFonts w:ascii="Arial" w:hAnsi="Arial"/>
        </w:rPr>
        <w:t>……..</w:t>
      </w:r>
      <w:r w:rsidR="00341811">
        <w:rPr>
          <w:rStyle w:val="Hyperlink"/>
          <w:rFonts w:ascii="Arial" w:hAnsi="Arial"/>
          <w:color w:val="auto"/>
          <w:u w:val="none"/>
        </w:rPr>
        <w:t>3</w:t>
      </w:r>
    </w:p>
    <w:p w:rsidR="00DE4FA9" w:rsidRPr="00341811" w:rsidRDefault="00DE4FA9" w:rsidP="006756A4">
      <w:pPr>
        <w:pStyle w:val="TOC2"/>
        <w:rPr>
          <w:rFonts w:ascii="Arial" w:hAnsi="Arial"/>
        </w:rPr>
      </w:pPr>
      <w:r w:rsidRPr="00533C2A">
        <w:rPr>
          <w:rFonts w:ascii="Arial" w:hAnsi="Arial"/>
        </w:rPr>
        <w:t xml:space="preserve">1.4   </w:t>
      </w:r>
      <w:r w:rsidR="00DD2508" w:rsidRPr="00533C2A">
        <w:rPr>
          <w:rFonts w:ascii="Arial" w:hAnsi="Arial"/>
        </w:rPr>
        <w:t xml:space="preserve">  </w:t>
      </w:r>
      <w:r w:rsidRPr="00533C2A">
        <w:rPr>
          <w:rFonts w:ascii="Arial" w:hAnsi="Arial"/>
        </w:rPr>
        <w:t xml:space="preserve"> DEF</w:t>
      </w:r>
      <w:r w:rsidR="00C525C1" w:rsidRPr="00533C2A">
        <w:rPr>
          <w:rFonts w:ascii="Arial" w:hAnsi="Arial"/>
        </w:rPr>
        <w:t>I</w:t>
      </w:r>
      <w:r w:rsidRPr="00533C2A">
        <w:rPr>
          <w:rFonts w:ascii="Arial" w:hAnsi="Arial"/>
        </w:rPr>
        <w:t>NITION, ABBREVIATIONS, AND ACRONYMS……</w:t>
      </w:r>
      <w:r w:rsidR="006756A4">
        <w:rPr>
          <w:rFonts w:ascii="Arial" w:hAnsi="Arial"/>
        </w:rPr>
        <w:t>..</w:t>
      </w:r>
      <w:r w:rsidRPr="00533C2A">
        <w:rPr>
          <w:rFonts w:ascii="Arial" w:hAnsi="Arial"/>
        </w:rPr>
        <w:t>.</w:t>
      </w:r>
      <w:r w:rsidRPr="00341811">
        <w:rPr>
          <w:rFonts w:ascii="Arial" w:hAnsi="Arial"/>
          <w:smallCaps/>
        </w:rPr>
        <w:t>………………………………………….</w:t>
      </w:r>
      <w:r w:rsidR="00D97A1D">
        <w:rPr>
          <w:rFonts w:ascii="Arial" w:hAnsi="Arial"/>
        </w:rPr>
        <w:t>3</w:t>
      </w:r>
    </w:p>
    <w:p w:rsidR="00296D84" w:rsidRPr="00F74B15" w:rsidRDefault="00DE4FA9" w:rsidP="006756A4">
      <w:pPr>
        <w:pStyle w:val="TOC1"/>
        <w:jc w:val="both"/>
      </w:pPr>
      <w:r w:rsidRPr="00533C2A">
        <w:t>2.</w:t>
      </w:r>
      <w:r w:rsidRPr="00F74B15">
        <w:rPr>
          <w:rFonts w:ascii="Times New Roman" w:hAnsi="Times New Roman"/>
          <w:sz w:val="24"/>
          <w:szCs w:val="24"/>
        </w:rPr>
        <w:t xml:space="preserve">      </w:t>
      </w:r>
      <w:r w:rsidR="00D97A1D" w:rsidRPr="00533C2A">
        <w:t>COPYRIGHT POLICY</w:t>
      </w:r>
      <w:r w:rsidR="00D97A1D" w:rsidRPr="00533C2A">
        <w:rPr>
          <w:b w:val="0"/>
        </w:rPr>
        <w:t>……</w:t>
      </w:r>
      <w:r w:rsidRPr="00533C2A">
        <w:rPr>
          <w:b w:val="0"/>
        </w:rPr>
        <w:t>……….……………………</w:t>
      </w:r>
      <w:r w:rsidR="006756A4">
        <w:rPr>
          <w:b w:val="0"/>
        </w:rPr>
        <w:t>…</w:t>
      </w:r>
      <w:r w:rsidRPr="00533C2A">
        <w:rPr>
          <w:b w:val="0"/>
        </w:rPr>
        <w:t>…</w:t>
      </w:r>
      <w:r w:rsidR="006756A4">
        <w:rPr>
          <w:b w:val="0"/>
        </w:rPr>
        <w:t>.</w:t>
      </w:r>
      <w:r w:rsidRPr="00533C2A">
        <w:rPr>
          <w:b w:val="0"/>
        </w:rPr>
        <w:t>…………………………………....................</w:t>
      </w:r>
      <w:r w:rsidR="00D97A1D" w:rsidRPr="00D97A1D">
        <w:rPr>
          <w:b w:val="0"/>
          <w:webHidden/>
        </w:rPr>
        <w:t>4</w:t>
      </w:r>
    </w:p>
    <w:p w:rsidR="00CA52DA" w:rsidRDefault="004319E4" w:rsidP="006756A4">
      <w:pPr>
        <w:pStyle w:val="TOC1"/>
        <w:jc w:val="both"/>
        <w:rPr>
          <w:rStyle w:val="Hyperlink"/>
        </w:rPr>
      </w:pPr>
      <w:r w:rsidRPr="00533C2A">
        <w:t>3.</w:t>
      </w:r>
      <w:r w:rsidRPr="00F74B15">
        <w:tab/>
      </w:r>
      <w:r w:rsidR="00500D2A" w:rsidRPr="00533C2A">
        <w:t>TESTING STRATEGY</w:t>
      </w:r>
      <w:r w:rsidR="00500D2A" w:rsidRPr="00533C2A">
        <w:rPr>
          <w:b w:val="0"/>
        </w:rPr>
        <w:t>………………………………</w:t>
      </w:r>
      <w:r w:rsidRPr="00500D2A">
        <w:rPr>
          <w:b w:val="0"/>
          <w:webHidden/>
        </w:rPr>
        <w:t>……</w:t>
      </w:r>
      <w:r w:rsidR="006756A4">
        <w:rPr>
          <w:b w:val="0"/>
          <w:webHidden/>
        </w:rPr>
        <w:t>..</w:t>
      </w:r>
      <w:r w:rsidRPr="00500D2A">
        <w:rPr>
          <w:b w:val="0"/>
          <w:webHidden/>
        </w:rPr>
        <w:t>……………………………………………….</w:t>
      </w:r>
      <w:r w:rsidR="00500D2A" w:rsidRPr="00500D2A">
        <w:rPr>
          <w:b w:val="0"/>
          <w:webHidden/>
        </w:rPr>
        <w:t>5</w:t>
      </w:r>
    </w:p>
    <w:p w:rsidR="00656B8F" w:rsidRDefault="00656B8F" w:rsidP="006756A4">
      <w:pPr>
        <w:jc w:val="both"/>
        <w:rPr>
          <w:b/>
        </w:rPr>
      </w:pPr>
      <w:r>
        <w:rPr>
          <w:b/>
        </w:rPr>
        <w:t>4.        T</w:t>
      </w:r>
      <w:r w:rsidR="00500D2A">
        <w:rPr>
          <w:b/>
        </w:rPr>
        <w:t>RACEABILITY</w:t>
      </w:r>
      <w:proofErr w:type="gramStart"/>
      <w:r w:rsidR="00500D2A" w:rsidRPr="00500D2A">
        <w:t>………..</w:t>
      </w:r>
      <w:r w:rsidRPr="00500D2A">
        <w:t>……</w:t>
      </w:r>
      <w:r w:rsidR="00500D2A" w:rsidRPr="00500D2A">
        <w:t>………………………………</w:t>
      </w:r>
      <w:r w:rsidR="006756A4">
        <w:t>..</w:t>
      </w:r>
      <w:r w:rsidR="00500D2A" w:rsidRPr="00500D2A">
        <w:t>………………………………………</w:t>
      </w:r>
      <w:r w:rsidR="00500D2A">
        <w:t>.</w:t>
      </w:r>
      <w:r w:rsidR="00500D2A" w:rsidRPr="00500D2A">
        <w:t>…….5</w:t>
      </w:r>
      <w:proofErr w:type="gramEnd"/>
    </w:p>
    <w:p w:rsidR="00500D2A" w:rsidRDefault="00656B8F" w:rsidP="006756A4">
      <w:pPr>
        <w:jc w:val="both"/>
      </w:pPr>
      <w:r>
        <w:rPr>
          <w:b/>
        </w:rPr>
        <w:t xml:space="preserve">   </w:t>
      </w:r>
      <w:r w:rsidRPr="00500D2A">
        <w:t>4.1</w:t>
      </w:r>
      <w:r>
        <w:rPr>
          <w:rFonts w:ascii="Times New Roman" w:hAnsi="Times New Roman"/>
        </w:rPr>
        <w:t xml:space="preserve">        </w:t>
      </w:r>
      <w:r w:rsidR="00500D2A">
        <w:t>TEST RESPONSIBILITY …</w:t>
      </w:r>
      <w:r w:rsidRPr="00500D2A">
        <w:t>…………………………………</w:t>
      </w:r>
      <w:r w:rsidR="006756A4">
        <w:t>..</w:t>
      </w:r>
      <w:r w:rsidRPr="00500D2A">
        <w:t>…………………………………………</w:t>
      </w:r>
      <w:r w:rsidR="00500D2A" w:rsidRPr="00500D2A">
        <w:t>5</w:t>
      </w:r>
    </w:p>
    <w:p w:rsidR="00684907" w:rsidRDefault="00684907" w:rsidP="006756A4">
      <w:pPr>
        <w:jc w:val="both"/>
      </w:pPr>
    </w:p>
    <w:p w:rsidR="00656B8F" w:rsidRDefault="00656B8F" w:rsidP="006756A4">
      <w:pPr>
        <w:ind w:right="360"/>
        <w:jc w:val="both"/>
      </w:pPr>
      <w:r>
        <w:rPr>
          <w:b/>
        </w:rPr>
        <w:t xml:space="preserve">5.      </w:t>
      </w:r>
      <w:r w:rsidR="00500D2A">
        <w:rPr>
          <w:b/>
        </w:rPr>
        <w:t>TESTING</w:t>
      </w:r>
      <w:r>
        <w:rPr>
          <w:b/>
        </w:rPr>
        <w:t xml:space="preserve"> REQUIREMETS</w:t>
      </w:r>
      <w:r w:rsidR="00500D2A">
        <w:rPr>
          <w:b/>
        </w:rPr>
        <w:t xml:space="preserve"> </w:t>
      </w:r>
      <w:proofErr w:type="gramStart"/>
      <w:r w:rsidR="00500D2A" w:rsidRPr="00500D2A">
        <w:t>……………………….</w:t>
      </w:r>
      <w:r w:rsidRPr="00500D2A">
        <w:t>…………</w:t>
      </w:r>
      <w:r w:rsidR="00500D2A">
        <w:t>..</w:t>
      </w:r>
      <w:r w:rsidRPr="00500D2A">
        <w:t>…</w:t>
      </w:r>
      <w:r w:rsidR="006756A4">
        <w:t>..</w:t>
      </w:r>
      <w:r w:rsidRPr="00500D2A">
        <w:t>……………………………………</w:t>
      </w:r>
      <w:r w:rsidR="00500D2A" w:rsidRPr="00500D2A">
        <w:t>.</w:t>
      </w:r>
      <w:r w:rsidRPr="00500D2A">
        <w:t>…...</w:t>
      </w:r>
      <w:r w:rsidR="00500D2A" w:rsidRPr="00500D2A">
        <w:t>5</w:t>
      </w:r>
      <w:proofErr w:type="gramEnd"/>
    </w:p>
    <w:p w:rsidR="00684907" w:rsidRDefault="00684907" w:rsidP="006756A4">
      <w:pPr>
        <w:ind w:right="360"/>
        <w:jc w:val="both"/>
      </w:pPr>
    </w:p>
    <w:p w:rsidR="00500D2A" w:rsidRDefault="00500D2A" w:rsidP="006756A4">
      <w:pPr>
        <w:ind w:right="360"/>
        <w:jc w:val="both"/>
      </w:pPr>
      <w:r>
        <w:rPr>
          <w:b/>
        </w:rPr>
        <w:t xml:space="preserve">6.      PROTOCOL REQUIREMETS </w:t>
      </w:r>
      <w:proofErr w:type="gramStart"/>
      <w:r w:rsidRPr="00500D2A">
        <w:t>…</w:t>
      </w:r>
      <w:r>
        <w:t>……</w:t>
      </w:r>
      <w:r w:rsidRPr="00500D2A">
        <w:t>…………….…………</w:t>
      </w:r>
      <w:r>
        <w:t>..</w:t>
      </w:r>
      <w:r w:rsidRPr="00500D2A">
        <w:t>……………………………………….…...5</w:t>
      </w:r>
      <w:proofErr w:type="gramEnd"/>
    </w:p>
    <w:p w:rsidR="00684907" w:rsidRDefault="00684907" w:rsidP="006756A4">
      <w:pPr>
        <w:ind w:right="360"/>
      </w:pPr>
    </w:p>
    <w:p w:rsidR="00500D2A" w:rsidRDefault="00500D2A" w:rsidP="006756A4">
      <w:pPr>
        <w:ind w:right="360"/>
      </w:pPr>
      <w:r>
        <w:rPr>
          <w:b/>
        </w:rPr>
        <w:t xml:space="preserve">7.      RESULT REQUIREMETS </w:t>
      </w:r>
      <w:proofErr w:type="gramStart"/>
      <w:r w:rsidRPr="00500D2A">
        <w:t>…</w:t>
      </w:r>
      <w:r>
        <w:t>………</w:t>
      </w:r>
      <w:r w:rsidRPr="00500D2A">
        <w:t>…………….…………</w:t>
      </w:r>
      <w:r>
        <w:t>..</w:t>
      </w:r>
      <w:r w:rsidRPr="00500D2A">
        <w:t>…………</w:t>
      </w:r>
      <w:r w:rsidR="006756A4">
        <w:t>...</w:t>
      </w:r>
      <w:r w:rsidRPr="00500D2A">
        <w:t>…………………………….…...</w:t>
      </w:r>
      <w:r>
        <w:t>8</w:t>
      </w:r>
      <w:proofErr w:type="gramEnd"/>
    </w:p>
    <w:p w:rsidR="00684907" w:rsidRDefault="00684907" w:rsidP="006756A4">
      <w:pPr>
        <w:ind w:right="360"/>
      </w:pPr>
    </w:p>
    <w:p w:rsidR="00500D2A" w:rsidRDefault="00500D2A" w:rsidP="006756A4">
      <w:pPr>
        <w:ind w:right="360"/>
      </w:pPr>
      <w:r>
        <w:rPr>
          <w:b/>
        </w:rPr>
        <w:t xml:space="preserve">8. </w:t>
      </w:r>
      <w:r w:rsidR="00A0232B">
        <w:rPr>
          <w:b/>
        </w:rPr>
        <w:t xml:space="preserve">     </w:t>
      </w:r>
      <w:r>
        <w:rPr>
          <w:b/>
        </w:rPr>
        <w:t xml:space="preserve">TEST PROTOCOL APPROVAL REQUIREMETS </w:t>
      </w:r>
      <w:r w:rsidRPr="00500D2A">
        <w:t>…</w:t>
      </w:r>
      <w:r w:rsidR="00A0232B">
        <w:t>..</w:t>
      </w:r>
      <w:proofErr w:type="gramStart"/>
      <w:r>
        <w:t>……</w:t>
      </w:r>
      <w:r w:rsidRPr="00500D2A">
        <w:t>…………</w:t>
      </w:r>
      <w:r w:rsidR="006756A4">
        <w:t>…</w:t>
      </w:r>
      <w:r w:rsidRPr="00500D2A">
        <w:t>….…………</w:t>
      </w:r>
      <w:r>
        <w:t>..</w:t>
      </w:r>
      <w:r w:rsidRPr="00500D2A">
        <w:t>…………….…...</w:t>
      </w:r>
      <w:r>
        <w:t>8</w:t>
      </w:r>
      <w:proofErr w:type="gramEnd"/>
    </w:p>
    <w:p w:rsidR="00533C2A" w:rsidRDefault="00A0232B" w:rsidP="006756A4">
      <w:pPr>
        <w:ind w:right="360"/>
      </w:pPr>
      <w:r>
        <w:t xml:space="preserve">          </w:t>
      </w:r>
    </w:p>
    <w:p w:rsidR="006756A4" w:rsidRDefault="00A0232B" w:rsidP="006756A4">
      <w:pPr>
        <w:ind w:right="360" w:firstLine="720"/>
      </w:pPr>
      <w:r>
        <w:rPr>
          <w:b/>
        </w:rPr>
        <w:t>Attachment 1</w:t>
      </w:r>
      <w:r>
        <w:t>…………………………………………………………</w:t>
      </w:r>
      <w:r w:rsidR="006756A4">
        <w:t>..</w:t>
      </w:r>
      <w:bookmarkStart w:id="0" w:name="_GoBack"/>
      <w:bookmarkEnd w:id="0"/>
      <w:r>
        <w:t>…………………………………..9</w:t>
      </w:r>
    </w:p>
    <w:p w:rsidR="00A0232B" w:rsidRPr="00656B8F" w:rsidRDefault="006756A4" w:rsidP="006756A4">
      <w:pPr>
        <w:ind w:right="360" w:firstLine="720"/>
        <w:rPr>
          <w:b/>
        </w:rPr>
      </w:pPr>
      <w:r>
        <w:rPr>
          <w:b/>
        </w:rPr>
        <w:t xml:space="preserve">Attachment </w:t>
      </w:r>
      <w:r>
        <w:rPr>
          <w:b/>
        </w:rPr>
        <w:t>2</w:t>
      </w:r>
      <w:r>
        <w:t>……………………………………………………………………………………………..</w:t>
      </w:r>
      <w:r>
        <w:t>11</w:t>
      </w:r>
      <w:r w:rsidR="00A0232B">
        <w:tab/>
      </w:r>
    </w:p>
    <w:p w:rsidR="00500D2A" w:rsidRPr="00656B8F" w:rsidRDefault="00500D2A" w:rsidP="00656B8F">
      <w:pPr>
        <w:rPr>
          <w:b/>
        </w:rPr>
      </w:pPr>
    </w:p>
    <w:p w:rsidR="00AE79A0" w:rsidRDefault="00286FEA" w:rsidP="007A1FE3">
      <w:pPr>
        <w:rPr>
          <w:rStyle w:val="Hyperlink"/>
          <w:color w:val="auto"/>
          <w:sz w:val="18"/>
          <w:szCs w:val="18"/>
          <w:u w:val="none"/>
        </w:rPr>
      </w:pPr>
      <w:r>
        <w:rPr>
          <w:rStyle w:val="Hyperlink"/>
          <w:color w:val="auto"/>
          <w:sz w:val="18"/>
          <w:szCs w:val="18"/>
          <w:u w:val="none"/>
        </w:rPr>
        <w:t xml:space="preserve">    </w:t>
      </w:r>
    </w:p>
    <w:p w:rsidR="007A1FE3" w:rsidRDefault="007A1FE3" w:rsidP="007A1FE3">
      <w:pPr>
        <w:rPr>
          <w:rStyle w:val="Hyperlink"/>
          <w:color w:val="auto"/>
          <w:sz w:val="18"/>
          <w:szCs w:val="18"/>
          <w:u w:val="none"/>
        </w:rPr>
      </w:pPr>
    </w:p>
    <w:p w:rsidR="007A1FE3" w:rsidRPr="00EC4391" w:rsidRDefault="007A1FE3" w:rsidP="007A1FE3">
      <w:pPr>
        <w:rPr>
          <w:rStyle w:val="Hyperlink"/>
          <w:rFonts w:ascii="Times New Roman" w:hAnsi="Times New Roman"/>
          <w:color w:val="auto"/>
          <w:u w:val="none"/>
        </w:rPr>
      </w:pPr>
    </w:p>
    <w:p w:rsidR="00AE79A0" w:rsidRPr="00DE2984" w:rsidRDefault="00AE79A0" w:rsidP="00DE4FA9">
      <w:pPr>
        <w:tabs>
          <w:tab w:val="left" w:pos="-720"/>
        </w:tabs>
        <w:suppressAutoHyphens/>
      </w:pPr>
    </w:p>
    <w:p w:rsidR="00AE79A0" w:rsidRPr="00DE2984" w:rsidRDefault="00AE79A0" w:rsidP="00DE4FA9">
      <w:pPr>
        <w:tabs>
          <w:tab w:val="left" w:pos="-720"/>
        </w:tabs>
        <w:suppressAutoHyphens/>
        <w:sectPr w:rsidR="00AE79A0" w:rsidRPr="00DE2984" w:rsidSect="00DE4FA9">
          <w:headerReference w:type="default" r:id="rId9"/>
          <w:footerReference w:type="default" r:id="rId10"/>
          <w:pgSz w:w="12240" w:h="15840" w:code="1"/>
          <w:pgMar w:top="1440" w:right="1080" w:bottom="1800" w:left="1440" w:header="1440" w:footer="1440" w:gutter="0"/>
          <w:pgNumType w:start="1"/>
          <w:cols w:space="720"/>
          <w:noEndnote/>
        </w:sectPr>
      </w:pPr>
    </w:p>
    <w:p w:rsidR="00C525C1" w:rsidRPr="00DE2984" w:rsidRDefault="00C525C1" w:rsidP="00296D84">
      <w:pPr>
        <w:tabs>
          <w:tab w:val="left" w:pos="-720"/>
        </w:tabs>
        <w:suppressAutoHyphens/>
        <w:sectPr w:rsidR="00C525C1" w:rsidRPr="00DE2984" w:rsidSect="00FA012B">
          <w:footerReference w:type="default" r:id="rId11"/>
          <w:type w:val="continuous"/>
          <w:pgSz w:w="12240" w:h="15840" w:code="1"/>
          <w:pgMar w:top="1440" w:right="1440" w:bottom="1800" w:left="1440" w:header="1440" w:footer="1440" w:gutter="0"/>
          <w:cols w:space="720"/>
          <w:formProt w:val="0"/>
          <w:noEndnote/>
        </w:sectPr>
      </w:pPr>
    </w:p>
    <w:p w:rsidR="00296D84" w:rsidRPr="00DE2984" w:rsidRDefault="00296D84" w:rsidP="00296D84">
      <w:pPr>
        <w:tabs>
          <w:tab w:val="left" w:pos="-720"/>
        </w:tabs>
        <w:suppressAutoHyphens/>
        <w:rPr>
          <w:sz w:val="24"/>
        </w:rPr>
      </w:pP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296D84">
        <w:tc>
          <w:tcPr>
            <w:tcW w:w="9360" w:type="dxa"/>
            <w:tcBorders>
              <w:top w:val="single" w:sz="6" w:space="0" w:color="auto"/>
              <w:left w:val="single" w:sz="6" w:space="0" w:color="auto"/>
              <w:bottom w:val="single" w:sz="6" w:space="0" w:color="auto"/>
              <w:right w:val="single" w:sz="6" w:space="0" w:color="auto"/>
            </w:tcBorders>
          </w:tcPr>
          <w:p w:rsidR="00296D84" w:rsidRPr="00E469C8" w:rsidRDefault="00AF1FF1" w:rsidP="00296D84">
            <w:pPr>
              <w:tabs>
                <w:tab w:val="left" w:pos="-720"/>
              </w:tabs>
              <w:suppressAutoHyphens/>
              <w:spacing w:before="66" w:after="112"/>
              <w:jc w:val="center"/>
              <w:rPr>
                <w:sz w:val="28"/>
                <w:szCs w:val="28"/>
              </w:rPr>
            </w:pPr>
            <w:r>
              <w:rPr>
                <w:b/>
                <w:sz w:val="28"/>
                <w:szCs w:val="28"/>
              </w:rPr>
              <w:lastRenderedPageBreak/>
              <w:t>AP</w:t>
            </w:r>
            <w:r w:rsidR="009B4DC5">
              <w:rPr>
                <w:b/>
                <w:sz w:val="28"/>
                <w:szCs w:val="28"/>
              </w:rPr>
              <w:t>P</w:t>
            </w:r>
            <w:r>
              <w:rPr>
                <w:b/>
                <w:sz w:val="28"/>
                <w:szCs w:val="28"/>
              </w:rPr>
              <w:t xml:space="preserve">ROVALS </w:t>
            </w:r>
            <w:r w:rsidR="009B4DC5">
              <w:rPr>
                <w:b/>
                <w:sz w:val="28"/>
                <w:szCs w:val="28"/>
              </w:rPr>
              <w:t xml:space="preserve"> </w:t>
            </w:r>
          </w:p>
        </w:tc>
      </w:tr>
    </w:tbl>
    <w:p w:rsidR="00296D84" w:rsidRDefault="00296D84" w:rsidP="00296D84">
      <w:pPr>
        <w:tabs>
          <w:tab w:val="left" w:pos="-720"/>
        </w:tabs>
        <w:suppressAutoHyphens/>
      </w:pPr>
    </w:p>
    <w:p w:rsidR="00296D84" w:rsidRDefault="00296D84" w:rsidP="00296D84">
      <w:pPr>
        <w:tabs>
          <w:tab w:val="left" w:pos="-720"/>
        </w:tabs>
        <w:suppressAutoHyphens/>
      </w:pPr>
    </w:p>
    <w:tbl>
      <w:tblPr>
        <w:tblStyle w:val="TableGrid"/>
        <w:tblW w:w="9000" w:type="dxa"/>
        <w:tblInd w:w="288" w:type="dxa"/>
        <w:tblLook w:val="01E0" w:firstRow="1" w:lastRow="1" w:firstColumn="1" w:lastColumn="1" w:noHBand="0" w:noVBand="0"/>
      </w:tblPr>
      <w:tblGrid>
        <w:gridCol w:w="2340"/>
        <w:gridCol w:w="2880"/>
        <w:gridCol w:w="1440"/>
        <w:gridCol w:w="2340"/>
      </w:tblGrid>
      <w:tr w:rsidR="00E469C8">
        <w:tc>
          <w:tcPr>
            <w:tcW w:w="2340" w:type="dxa"/>
          </w:tcPr>
          <w:p w:rsidR="00E469C8" w:rsidRDefault="00E469C8" w:rsidP="00781DB1">
            <w:pPr>
              <w:pStyle w:val="TableHeader"/>
            </w:pPr>
            <w:bookmarkStart w:id="1" w:name="OLE_LINK1"/>
            <w:bookmarkStart w:id="2" w:name="OLE_LINK2"/>
            <w:r>
              <w:t>NAME</w:t>
            </w:r>
          </w:p>
        </w:tc>
        <w:tc>
          <w:tcPr>
            <w:tcW w:w="2880" w:type="dxa"/>
          </w:tcPr>
          <w:p w:rsidR="00E469C8" w:rsidRDefault="00E469C8" w:rsidP="00781DB1">
            <w:pPr>
              <w:pStyle w:val="TableHeader"/>
            </w:pPr>
            <w:r>
              <w:t>FUNCTION</w:t>
            </w:r>
          </w:p>
        </w:tc>
        <w:tc>
          <w:tcPr>
            <w:tcW w:w="1440" w:type="dxa"/>
          </w:tcPr>
          <w:p w:rsidR="00E469C8" w:rsidRDefault="00E469C8" w:rsidP="00781DB1">
            <w:pPr>
              <w:pStyle w:val="TableHeader"/>
            </w:pPr>
            <w:r>
              <w:t>DATE</w:t>
            </w:r>
          </w:p>
        </w:tc>
        <w:tc>
          <w:tcPr>
            <w:tcW w:w="2340" w:type="dxa"/>
          </w:tcPr>
          <w:p w:rsidR="00E469C8" w:rsidRDefault="00E469C8" w:rsidP="00781DB1">
            <w:pPr>
              <w:pStyle w:val="TableHeader"/>
            </w:pPr>
            <w:r>
              <w:t>APPROVAL</w:t>
            </w:r>
          </w:p>
        </w:tc>
      </w:tr>
      <w:tr w:rsidR="00AE79A0">
        <w:trPr>
          <w:trHeight w:val="170"/>
        </w:trPr>
        <w:tc>
          <w:tcPr>
            <w:tcW w:w="2340" w:type="dxa"/>
            <w:vAlign w:val="center"/>
          </w:tcPr>
          <w:p w:rsidR="00AE79A0" w:rsidRPr="006E2EAB" w:rsidRDefault="00AE79A0" w:rsidP="001E08C8">
            <w:pPr>
              <w:tabs>
                <w:tab w:val="left" w:pos="-720"/>
              </w:tabs>
              <w:suppressAutoHyphens/>
              <w:jc w:val="center"/>
              <w:rPr>
                <w:b/>
                <w:sz w:val="18"/>
                <w:szCs w:val="18"/>
              </w:rPr>
            </w:pPr>
            <w:r w:rsidRPr="002F5EA5">
              <w:rPr>
                <w:b/>
              </w:rPr>
              <w:t>Software Engineering</w:t>
            </w:r>
          </w:p>
        </w:tc>
        <w:tc>
          <w:tcPr>
            <w:tcW w:w="2880" w:type="dxa"/>
            <w:vAlign w:val="center"/>
          </w:tcPr>
          <w:p w:rsidR="00AE79A0" w:rsidRDefault="00AE79A0" w:rsidP="001E08C8">
            <w:pPr>
              <w:tabs>
                <w:tab w:val="left" w:pos="-720"/>
              </w:tabs>
              <w:suppressAutoHyphens/>
              <w:jc w:val="center"/>
              <w:rPr>
                <w:sz w:val="16"/>
              </w:rPr>
            </w:pPr>
          </w:p>
        </w:tc>
        <w:tc>
          <w:tcPr>
            <w:tcW w:w="1440" w:type="dxa"/>
          </w:tcPr>
          <w:p w:rsidR="00AE79A0" w:rsidRDefault="00AE79A0" w:rsidP="00781DB1">
            <w:pPr>
              <w:tabs>
                <w:tab w:val="left" w:pos="-720"/>
              </w:tabs>
              <w:suppressAutoHyphens/>
              <w:rPr>
                <w:sz w:val="16"/>
              </w:rPr>
            </w:pPr>
          </w:p>
        </w:tc>
        <w:tc>
          <w:tcPr>
            <w:tcW w:w="2340" w:type="dxa"/>
          </w:tcPr>
          <w:p w:rsidR="00AE79A0" w:rsidRDefault="00AE79A0" w:rsidP="00781DB1">
            <w:pPr>
              <w:tabs>
                <w:tab w:val="left" w:pos="-720"/>
              </w:tabs>
              <w:suppressAutoHyphens/>
              <w:rPr>
                <w:sz w:val="16"/>
              </w:rPr>
            </w:pPr>
          </w:p>
        </w:tc>
      </w:tr>
      <w:tr w:rsidR="00AE79A0">
        <w:trPr>
          <w:trHeight w:val="413"/>
        </w:trPr>
        <w:tc>
          <w:tcPr>
            <w:tcW w:w="2340" w:type="dxa"/>
            <w:vAlign w:val="center"/>
          </w:tcPr>
          <w:p w:rsidR="00AE79A0" w:rsidRPr="00CA52DA" w:rsidRDefault="00EC4391" w:rsidP="00CA52DA">
            <w:pPr>
              <w:tabs>
                <w:tab w:val="left" w:pos="-720"/>
              </w:tabs>
              <w:suppressAutoHyphens/>
              <w:jc w:val="center"/>
              <w:rPr>
                <w:noProof/>
              </w:rPr>
            </w:pPr>
            <w:r>
              <w:rPr>
                <w:noProof/>
              </w:rPr>
              <w:t xml:space="preserve"> </w:t>
            </w:r>
          </w:p>
        </w:tc>
        <w:tc>
          <w:tcPr>
            <w:tcW w:w="2880" w:type="dxa"/>
            <w:vAlign w:val="center"/>
          </w:tcPr>
          <w:p w:rsidR="00AE79A0" w:rsidRPr="00CA52DA" w:rsidDel="00DC2816" w:rsidRDefault="00EC4391" w:rsidP="00CA52DA">
            <w:pPr>
              <w:tabs>
                <w:tab w:val="left" w:pos="-720"/>
              </w:tabs>
              <w:suppressAutoHyphens/>
            </w:pPr>
            <w:r>
              <w:t xml:space="preserve"> </w:t>
            </w:r>
          </w:p>
        </w:tc>
        <w:tc>
          <w:tcPr>
            <w:tcW w:w="1440" w:type="dxa"/>
          </w:tcPr>
          <w:p w:rsidR="00AE79A0" w:rsidRDefault="00AE79A0" w:rsidP="00781DB1">
            <w:pPr>
              <w:tabs>
                <w:tab w:val="left" w:pos="-720"/>
              </w:tabs>
              <w:suppressAutoHyphens/>
              <w:rPr>
                <w:sz w:val="16"/>
              </w:rPr>
            </w:pPr>
          </w:p>
        </w:tc>
        <w:tc>
          <w:tcPr>
            <w:tcW w:w="2340" w:type="dxa"/>
          </w:tcPr>
          <w:p w:rsidR="00AE79A0" w:rsidRDefault="00AE79A0" w:rsidP="00781DB1">
            <w:pPr>
              <w:tabs>
                <w:tab w:val="left" w:pos="-720"/>
              </w:tabs>
              <w:suppressAutoHyphens/>
              <w:rPr>
                <w:sz w:val="16"/>
              </w:rPr>
            </w:pPr>
          </w:p>
        </w:tc>
      </w:tr>
      <w:tr w:rsidR="00AE79A0">
        <w:trPr>
          <w:trHeight w:val="233"/>
        </w:trPr>
        <w:tc>
          <w:tcPr>
            <w:tcW w:w="2340" w:type="dxa"/>
            <w:vAlign w:val="center"/>
          </w:tcPr>
          <w:p w:rsidR="00AE79A0" w:rsidRPr="002F5EA5" w:rsidRDefault="00AE79A0" w:rsidP="001E08C8">
            <w:pPr>
              <w:tabs>
                <w:tab w:val="left" w:pos="-720"/>
              </w:tabs>
              <w:suppressAutoHyphens/>
              <w:jc w:val="center"/>
              <w:rPr>
                <w:b/>
              </w:rPr>
            </w:pPr>
            <w:r w:rsidRPr="002F5EA5">
              <w:rPr>
                <w:b/>
              </w:rPr>
              <w:t>Project Management</w:t>
            </w:r>
          </w:p>
        </w:tc>
        <w:tc>
          <w:tcPr>
            <w:tcW w:w="2880" w:type="dxa"/>
            <w:vAlign w:val="center"/>
          </w:tcPr>
          <w:p w:rsidR="00AE79A0" w:rsidDel="00DC2816" w:rsidRDefault="00AE79A0" w:rsidP="001E08C8">
            <w:pPr>
              <w:tabs>
                <w:tab w:val="left" w:pos="-720"/>
              </w:tabs>
              <w:suppressAutoHyphens/>
              <w:jc w:val="center"/>
              <w:rPr>
                <w:sz w:val="16"/>
              </w:rPr>
            </w:pPr>
          </w:p>
        </w:tc>
        <w:tc>
          <w:tcPr>
            <w:tcW w:w="1440" w:type="dxa"/>
          </w:tcPr>
          <w:p w:rsidR="00AE79A0" w:rsidRDefault="00AE79A0" w:rsidP="00781DB1">
            <w:pPr>
              <w:tabs>
                <w:tab w:val="left" w:pos="-720"/>
              </w:tabs>
              <w:suppressAutoHyphens/>
              <w:rPr>
                <w:sz w:val="16"/>
              </w:rPr>
            </w:pPr>
          </w:p>
        </w:tc>
        <w:tc>
          <w:tcPr>
            <w:tcW w:w="2340" w:type="dxa"/>
          </w:tcPr>
          <w:p w:rsidR="00AE79A0" w:rsidRDefault="00AE79A0" w:rsidP="00781DB1">
            <w:pPr>
              <w:tabs>
                <w:tab w:val="left" w:pos="-720"/>
              </w:tabs>
              <w:suppressAutoHyphens/>
              <w:rPr>
                <w:sz w:val="16"/>
              </w:rPr>
            </w:pPr>
          </w:p>
        </w:tc>
      </w:tr>
      <w:tr w:rsidR="00AE79A0">
        <w:trPr>
          <w:trHeight w:val="413"/>
        </w:trPr>
        <w:tc>
          <w:tcPr>
            <w:tcW w:w="2340" w:type="dxa"/>
            <w:vAlign w:val="center"/>
          </w:tcPr>
          <w:p w:rsidR="00AE79A0" w:rsidRPr="002F5EA5" w:rsidRDefault="00EC4391" w:rsidP="00CA52DA">
            <w:pPr>
              <w:tabs>
                <w:tab w:val="left" w:pos="-720"/>
              </w:tabs>
              <w:suppressAutoHyphens/>
              <w:jc w:val="center"/>
              <w:rPr>
                <w:b/>
              </w:rPr>
            </w:pPr>
            <w:r>
              <w:rPr>
                <w:noProof/>
              </w:rPr>
              <w:t xml:space="preserve"> </w:t>
            </w:r>
          </w:p>
        </w:tc>
        <w:tc>
          <w:tcPr>
            <w:tcW w:w="2880" w:type="dxa"/>
            <w:vAlign w:val="center"/>
          </w:tcPr>
          <w:p w:rsidR="00CA52DA" w:rsidDel="00DC2816" w:rsidRDefault="00EC4391" w:rsidP="001E08C8">
            <w:pPr>
              <w:tabs>
                <w:tab w:val="left" w:pos="-720"/>
              </w:tabs>
              <w:suppressAutoHyphens/>
              <w:jc w:val="center"/>
              <w:rPr>
                <w:sz w:val="16"/>
              </w:rPr>
            </w:pPr>
            <w:r>
              <w:t xml:space="preserve"> </w:t>
            </w:r>
            <w:r w:rsidR="00CA52DA" w:rsidRPr="00CA52DA">
              <w:t xml:space="preserve"> </w:t>
            </w:r>
          </w:p>
        </w:tc>
        <w:tc>
          <w:tcPr>
            <w:tcW w:w="1440" w:type="dxa"/>
          </w:tcPr>
          <w:p w:rsidR="00AE79A0" w:rsidRDefault="00AE79A0" w:rsidP="00781DB1">
            <w:pPr>
              <w:tabs>
                <w:tab w:val="left" w:pos="-720"/>
              </w:tabs>
              <w:suppressAutoHyphens/>
              <w:rPr>
                <w:sz w:val="16"/>
              </w:rPr>
            </w:pPr>
          </w:p>
        </w:tc>
        <w:tc>
          <w:tcPr>
            <w:tcW w:w="2340" w:type="dxa"/>
          </w:tcPr>
          <w:p w:rsidR="00AE79A0" w:rsidRDefault="00AE79A0" w:rsidP="00781DB1">
            <w:pPr>
              <w:tabs>
                <w:tab w:val="left" w:pos="-720"/>
              </w:tabs>
              <w:suppressAutoHyphens/>
              <w:rPr>
                <w:sz w:val="16"/>
              </w:rPr>
            </w:pPr>
          </w:p>
        </w:tc>
      </w:tr>
      <w:tr w:rsidR="00AE79A0">
        <w:trPr>
          <w:trHeight w:val="413"/>
        </w:trPr>
        <w:tc>
          <w:tcPr>
            <w:tcW w:w="2340" w:type="dxa"/>
            <w:vAlign w:val="center"/>
          </w:tcPr>
          <w:p w:rsidR="00CA52DA" w:rsidRPr="002F5EA5" w:rsidRDefault="00EC4391" w:rsidP="001E08C8">
            <w:pPr>
              <w:tabs>
                <w:tab w:val="left" w:pos="-720"/>
              </w:tabs>
              <w:suppressAutoHyphens/>
              <w:jc w:val="center"/>
              <w:rPr>
                <w:b/>
              </w:rPr>
            </w:pPr>
            <w:r>
              <w:rPr>
                <w:noProof/>
                <w:lang w:val="fr-FR"/>
              </w:rPr>
              <w:t xml:space="preserve"> </w:t>
            </w:r>
          </w:p>
        </w:tc>
        <w:tc>
          <w:tcPr>
            <w:tcW w:w="2880" w:type="dxa"/>
            <w:vAlign w:val="center"/>
          </w:tcPr>
          <w:p w:rsidR="00AE79A0" w:rsidRPr="00CA52DA" w:rsidDel="00DC2816" w:rsidRDefault="00EC4391" w:rsidP="001E08C8">
            <w:pPr>
              <w:tabs>
                <w:tab w:val="left" w:pos="-720"/>
              </w:tabs>
              <w:suppressAutoHyphens/>
              <w:jc w:val="center"/>
            </w:pPr>
            <w:r>
              <w:rPr>
                <w:noProof/>
              </w:rPr>
              <w:t xml:space="preserve"> </w:t>
            </w:r>
          </w:p>
        </w:tc>
        <w:tc>
          <w:tcPr>
            <w:tcW w:w="1440" w:type="dxa"/>
          </w:tcPr>
          <w:p w:rsidR="00AE79A0" w:rsidRDefault="00AE79A0" w:rsidP="00781DB1">
            <w:pPr>
              <w:tabs>
                <w:tab w:val="left" w:pos="-720"/>
              </w:tabs>
              <w:suppressAutoHyphens/>
              <w:rPr>
                <w:sz w:val="16"/>
              </w:rPr>
            </w:pPr>
          </w:p>
        </w:tc>
        <w:tc>
          <w:tcPr>
            <w:tcW w:w="2340" w:type="dxa"/>
          </w:tcPr>
          <w:p w:rsidR="00AE79A0" w:rsidRDefault="00AE79A0" w:rsidP="00781DB1">
            <w:pPr>
              <w:tabs>
                <w:tab w:val="left" w:pos="-720"/>
              </w:tabs>
              <w:suppressAutoHyphens/>
              <w:rPr>
                <w:sz w:val="16"/>
              </w:rPr>
            </w:pPr>
          </w:p>
        </w:tc>
      </w:tr>
      <w:tr w:rsidR="00AE79A0">
        <w:trPr>
          <w:trHeight w:val="287"/>
        </w:trPr>
        <w:tc>
          <w:tcPr>
            <w:tcW w:w="2340" w:type="dxa"/>
            <w:vAlign w:val="center"/>
          </w:tcPr>
          <w:p w:rsidR="00AE79A0" w:rsidRPr="002F5EA5" w:rsidRDefault="00AE79A0" w:rsidP="001E08C8">
            <w:pPr>
              <w:tabs>
                <w:tab w:val="left" w:pos="-720"/>
              </w:tabs>
              <w:suppressAutoHyphens/>
              <w:jc w:val="center"/>
              <w:rPr>
                <w:b/>
              </w:rPr>
            </w:pPr>
            <w:r w:rsidRPr="002F5EA5">
              <w:rPr>
                <w:b/>
              </w:rPr>
              <w:t>Quality Assurance</w:t>
            </w:r>
          </w:p>
        </w:tc>
        <w:tc>
          <w:tcPr>
            <w:tcW w:w="2880" w:type="dxa"/>
            <w:vAlign w:val="center"/>
          </w:tcPr>
          <w:p w:rsidR="00AE79A0" w:rsidDel="00DC2816" w:rsidRDefault="00AE79A0" w:rsidP="001E08C8">
            <w:pPr>
              <w:tabs>
                <w:tab w:val="left" w:pos="-720"/>
              </w:tabs>
              <w:suppressAutoHyphens/>
              <w:jc w:val="center"/>
              <w:rPr>
                <w:sz w:val="16"/>
              </w:rPr>
            </w:pPr>
          </w:p>
        </w:tc>
        <w:tc>
          <w:tcPr>
            <w:tcW w:w="1440" w:type="dxa"/>
          </w:tcPr>
          <w:p w:rsidR="00AE79A0" w:rsidRDefault="00AE79A0" w:rsidP="00781DB1">
            <w:pPr>
              <w:tabs>
                <w:tab w:val="left" w:pos="-720"/>
              </w:tabs>
              <w:suppressAutoHyphens/>
              <w:rPr>
                <w:sz w:val="16"/>
              </w:rPr>
            </w:pPr>
          </w:p>
        </w:tc>
        <w:tc>
          <w:tcPr>
            <w:tcW w:w="2340" w:type="dxa"/>
          </w:tcPr>
          <w:p w:rsidR="00AE79A0" w:rsidRDefault="00AE79A0" w:rsidP="00781DB1">
            <w:pPr>
              <w:tabs>
                <w:tab w:val="left" w:pos="-720"/>
              </w:tabs>
              <w:suppressAutoHyphens/>
              <w:rPr>
                <w:sz w:val="16"/>
              </w:rPr>
            </w:pPr>
          </w:p>
        </w:tc>
      </w:tr>
      <w:tr w:rsidR="00AE79A0">
        <w:trPr>
          <w:trHeight w:val="413"/>
        </w:trPr>
        <w:tc>
          <w:tcPr>
            <w:tcW w:w="2340" w:type="dxa"/>
            <w:vAlign w:val="center"/>
          </w:tcPr>
          <w:p w:rsidR="00CA52DA" w:rsidRPr="00CA52DA" w:rsidRDefault="00CA52DA" w:rsidP="00CA52DA">
            <w:pPr>
              <w:tabs>
                <w:tab w:val="left" w:pos="-720"/>
              </w:tabs>
              <w:suppressAutoHyphens/>
              <w:jc w:val="center"/>
              <w:rPr>
                <w:noProof/>
              </w:rPr>
            </w:pPr>
            <w:r w:rsidRPr="00CA52DA">
              <w:rPr>
                <w:noProof/>
              </w:rPr>
              <w:t>Boris Lipnitsky</w:t>
            </w:r>
          </w:p>
          <w:p w:rsidR="00AE79A0" w:rsidRPr="002F5EA5" w:rsidRDefault="00EC4391" w:rsidP="00CA52DA">
            <w:pPr>
              <w:tabs>
                <w:tab w:val="left" w:pos="-720"/>
              </w:tabs>
              <w:suppressAutoHyphens/>
              <w:jc w:val="center"/>
              <w:rPr>
                <w:b/>
              </w:rPr>
            </w:pPr>
            <w:r>
              <w:rPr>
                <w:noProof/>
              </w:rPr>
              <w:t xml:space="preserve"> </w:t>
            </w:r>
          </w:p>
        </w:tc>
        <w:tc>
          <w:tcPr>
            <w:tcW w:w="2880" w:type="dxa"/>
            <w:vAlign w:val="center"/>
          </w:tcPr>
          <w:p w:rsidR="00CA52DA" w:rsidDel="00DC2816" w:rsidRDefault="00EC4391" w:rsidP="001E08C8">
            <w:pPr>
              <w:tabs>
                <w:tab w:val="left" w:pos="-720"/>
              </w:tabs>
              <w:suppressAutoHyphens/>
              <w:jc w:val="center"/>
              <w:rPr>
                <w:sz w:val="16"/>
              </w:rPr>
            </w:pPr>
            <w:r>
              <w:t xml:space="preserve"> </w:t>
            </w:r>
          </w:p>
        </w:tc>
        <w:tc>
          <w:tcPr>
            <w:tcW w:w="1440" w:type="dxa"/>
          </w:tcPr>
          <w:p w:rsidR="00AE79A0" w:rsidRDefault="00AE79A0" w:rsidP="00781DB1">
            <w:pPr>
              <w:tabs>
                <w:tab w:val="left" w:pos="-720"/>
              </w:tabs>
              <w:suppressAutoHyphens/>
              <w:rPr>
                <w:sz w:val="16"/>
              </w:rPr>
            </w:pPr>
          </w:p>
        </w:tc>
        <w:tc>
          <w:tcPr>
            <w:tcW w:w="2340" w:type="dxa"/>
          </w:tcPr>
          <w:p w:rsidR="00AE79A0" w:rsidRDefault="00AE79A0" w:rsidP="00781DB1">
            <w:pPr>
              <w:tabs>
                <w:tab w:val="left" w:pos="-720"/>
              </w:tabs>
              <w:suppressAutoHyphens/>
              <w:rPr>
                <w:sz w:val="16"/>
              </w:rPr>
            </w:pPr>
          </w:p>
        </w:tc>
      </w:tr>
    </w:tbl>
    <w:p w:rsidR="00296D84" w:rsidRDefault="00296D84" w:rsidP="00296D84"/>
    <w:bookmarkEnd w:id="1"/>
    <w:bookmarkEnd w:id="2"/>
    <w:p w:rsidR="00296D84" w:rsidRDefault="00296D84" w:rsidP="00296D84">
      <w:pPr>
        <w:tabs>
          <w:tab w:val="left" w:pos="-720"/>
        </w:tabs>
        <w:suppressAutoHyphens/>
        <w:rPr>
          <w:sz w:val="16"/>
        </w:rPr>
      </w:pPr>
    </w:p>
    <w:p w:rsidR="00AE79A0" w:rsidRDefault="00AE79A0" w:rsidP="00296D84">
      <w:pPr>
        <w:tabs>
          <w:tab w:val="left" w:pos="-720"/>
        </w:tabs>
        <w:suppressAutoHyphens/>
        <w:rPr>
          <w:sz w:val="16"/>
        </w:rPr>
      </w:pPr>
    </w:p>
    <w:p w:rsidR="00AE79A0" w:rsidRDefault="00AE79A0" w:rsidP="00296D84">
      <w:pPr>
        <w:tabs>
          <w:tab w:val="left" w:pos="-720"/>
        </w:tabs>
        <w:suppressAutoHyphens/>
        <w:rPr>
          <w:sz w:val="16"/>
        </w:rPr>
      </w:pPr>
    </w:p>
    <w:p w:rsidR="00AE79A0" w:rsidRDefault="00AE79A0" w:rsidP="00296D84">
      <w:pPr>
        <w:tabs>
          <w:tab w:val="left" w:pos="-720"/>
        </w:tabs>
        <w:suppressAutoHyphens/>
        <w:rPr>
          <w:sz w:val="16"/>
        </w:rPr>
      </w:pPr>
    </w:p>
    <w:p w:rsidR="00296D84" w:rsidRDefault="00296D84" w:rsidP="00296D84">
      <w:pPr>
        <w:tabs>
          <w:tab w:val="left" w:pos="-720"/>
        </w:tabs>
        <w:suppressAutoHyphens/>
        <w:rPr>
          <w:sz w:val="16"/>
        </w:rPr>
      </w:pP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F505FC">
        <w:tc>
          <w:tcPr>
            <w:tcW w:w="9360" w:type="dxa"/>
            <w:tcBorders>
              <w:top w:val="single" w:sz="6" w:space="0" w:color="auto"/>
              <w:left w:val="single" w:sz="6" w:space="0" w:color="auto"/>
              <w:bottom w:val="single" w:sz="6" w:space="0" w:color="auto"/>
              <w:right w:val="single" w:sz="6" w:space="0" w:color="auto"/>
            </w:tcBorders>
          </w:tcPr>
          <w:p w:rsidR="00F505FC" w:rsidRPr="003244EB" w:rsidRDefault="00F505FC" w:rsidP="00BB020F">
            <w:pPr>
              <w:tabs>
                <w:tab w:val="left" w:pos="-720"/>
              </w:tabs>
              <w:suppressAutoHyphens/>
              <w:spacing w:before="66" w:after="112"/>
              <w:jc w:val="center"/>
              <w:rPr>
                <w:b/>
                <w:sz w:val="28"/>
                <w:szCs w:val="28"/>
              </w:rPr>
            </w:pPr>
            <w:bookmarkStart w:id="3" w:name="_Toc172782571"/>
            <w:bookmarkEnd w:id="3"/>
            <w:r w:rsidRPr="003244EB">
              <w:rPr>
                <w:b/>
                <w:sz w:val="28"/>
                <w:szCs w:val="28"/>
              </w:rPr>
              <w:t>DOCUMENT HISTORY</w:t>
            </w:r>
          </w:p>
        </w:tc>
      </w:tr>
    </w:tbl>
    <w:p w:rsidR="00F505FC" w:rsidRDefault="00F505FC" w:rsidP="00F505FC">
      <w:pPr>
        <w:tabs>
          <w:tab w:val="left" w:pos="-720"/>
        </w:tabs>
        <w:suppressAutoHyphens/>
      </w:pPr>
    </w:p>
    <w:p w:rsidR="00F505FC" w:rsidRDefault="00F505FC" w:rsidP="00F505FC">
      <w:pPr>
        <w:tabs>
          <w:tab w:val="left" w:pos="-720"/>
        </w:tabs>
        <w:suppressAutoHyphens/>
      </w:pPr>
    </w:p>
    <w:tbl>
      <w:tblPr>
        <w:tblW w:w="0" w:type="auto"/>
        <w:tblInd w:w="120" w:type="dxa"/>
        <w:tblLayout w:type="fixed"/>
        <w:tblCellMar>
          <w:left w:w="120" w:type="dxa"/>
          <w:right w:w="120" w:type="dxa"/>
        </w:tblCellMar>
        <w:tblLook w:val="0000" w:firstRow="0" w:lastRow="0" w:firstColumn="0" w:lastColumn="0" w:noHBand="0" w:noVBand="0"/>
      </w:tblPr>
      <w:tblGrid>
        <w:gridCol w:w="1440"/>
        <w:gridCol w:w="1530"/>
        <w:gridCol w:w="6390"/>
      </w:tblGrid>
      <w:tr w:rsidR="00F505FC">
        <w:tc>
          <w:tcPr>
            <w:tcW w:w="1440" w:type="dxa"/>
            <w:tcBorders>
              <w:top w:val="single" w:sz="6" w:space="0" w:color="auto"/>
              <w:left w:val="single" w:sz="6" w:space="0" w:color="auto"/>
            </w:tcBorders>
          </w:tcPr>
          <w:p w:rsidR="00F505FC" w:rsidRDefault="00F505FC" w:rsidP="00BB020F">
            <w:pPr>
              <w:tabs>
                <w:tab w:val="left" w:pos="-720"/>
              </w:tabs>
              <w:suppressAutoHyphens/>
              <w:spacing w:before="66" w:after="112"/>
              <w:jc w:val="center"/>
              <w:rPr>
                <w:b/>
              </w:rPr>
            </w:pPr>
            <w:r>
              <w:rPr>
                <w:b/>
              </w:rPr>
              <w:t>Version</w:t>
            </w:r>
          </w:p>
        </w:tc>
        <w:tc>
          <w:tcPr>
            <w:tcW w:w="1530" w:type="dxa"/>
            <w:tcBorders>
              <w:top w:val="single" w:sz="6" w:space="0" w:color="auto"/>
              <w:left w:val="single" w:sz="6" w:space="0" w:color="auto"/>
            </w:tcBorders>
          </w:tcPr>
          <w:p w:rsidR="00F505FC" w:rsidRDefault="00F505FC" w:rsidP="00BB020F">
            <w:pPr>
              <w:tabs>
                <w:tab w:val="left" w:pos="-720"/>
              </w:tabs>
              <w:suppressAutoHyphens/>
              <w:spacing w:before="66" w:after="112"/>
              <w:jc w:val="center"/>
              <w:rPr>
                <w:b/>
              </w:rPr>
            </w:pPr>
            <w:r>
              <w:rPr>
                <w:b/>
              </w:rPr>
              <w:t>Date</w:t>
            </w:r>
          </w:p>
        </w:tc>
        <w:tc>
          <w:tcPr>
            <w:tcW w:w="6390" w:type="dxa"/>
            <w:tcBorders>
              <w:top w:val="single" w:sz="6" w:space="0" w:color="auto"/>
              <w:left w:val="single" w:sz="6" w:space="0" w:color="auto"/>
              <w:right w:val="single" w:sz="6" w:space="0" w:color="auto"/>
            </w:tcBorders>
          </w:tcPr>
          <w:p w:rsidR="00F505FC" w:rsidRDefault="00F505FC" w:rsidP="00BB020F">
            <w:pPr>
              <w:tabs>
                <w:tab w:val="left" w:pos="-720"/>
              </w:tabs>
              <w:suppressAutoHyphens/>
              <w:spacing w:before="66" w:after="112"/>
              <w:jc w:val="center"/>
              <w:rPr>
                <w:b/>
              </w:rPr>
            </w:pPr>
            <w:r>
              <w:rPr>
                <w:b/>
              </w:rPr>
              <w:t>Reason</w:t>
            </w:r>
          </w:p>
        </w:tc>
      </w:tr>
      <w:tr w:rsidR="00F505FC">
        <w:tc>
          <w:tcPr>
            <w:tcW w:w="1440" w:type="dxa"/>
            <w:tcBorders>
              <w:top w:val="single" w:sz="6" w:space="0" w:color="auto"/>
              <w:left w:val="single" w:sz="6" w:space="0" w:color="auto"/>
            </w:tcBorders>
          </w:tcPr>
          <w:p w:rsidR="00F505FC" w:rsidRDefault="00EC4391" w:rsidP="00BB020F">
            <w:pPr>
              <w:tabs>
                <w:tab w:val="left" w:pos="-720"/>
              </w:tabs>
              <w:suppressAutoHyphens/>
              <w:spacing w:before="66" w:after="112"/>
              <w:jc w:val="center"/>
            </w:pPr>
            <w:r>
              <w:t>1.0</w:t>
            </w:r>
          </w:p>
        </w:tc>
        <w:tc>
          <w:tcPr>
            <w:tcW w:w="1530" w:type="dxa"/>
            <w:tcBorders>
              <w:top w:val="single" w:sz="6" w:space="0" w:color="auto"/>
              <w:left w:val="single" w:sz="6" w:space="0" w:color="auto"/>
            </w:tcBorders>
          </w:tcPr>
          <w:p w:rsidR="00F505FC" w:rsidRDefault="00CA52DA" w:rsidP="00301B39">
            <w:pPr>
              <w:tabs>
                <w:tab w:val="left" w:pos="-720"/>
              </w:tabs>
              <w:suppressAutoHyphens/>
              <w:spacing w:before="66" w:after="112"/>
            </w:pPr>
            <w:r>
              <w:t>0</w:t>
            </w:r>
            <w:r w:rsidR="00301B39">
              <w:t>5</w:t>
            </w:r>
            <w:r>
              <w:t>.</w:t>
            </w:r>
            <w:r w:rsidR="00301B39">
              <w:t>16</w:t>
            </w:r>
            <w:r>
              <w:t>.20</w:t>
            </w:r>
            <w:r w:rsidR="00EC4391">
              <w:t>17</w:t>
            </w:r>
          </w:p>
        </w:tc>
        <w:tc>
          <w:tcPr>
            <w:tcW w:w="6390" w:type="dxa"/>
            <w:tcBorders>
              <w:top w:val="single" w:sz="6" w:space="0" w:color="auto"/>
              <w:left w:val="single" w:sz="6" w:space="0" w:color="auto"/>
              <w:right w:val="single" w:sz="6" w:space="0" w:color="auto"/>
            </w:tcBorders>
          </w:tcPr>
          <w:p w:rsidR="00F505FC" w:rsidRDefault="00EC4391" w:rsidP="00BB020F">
            <w:pPr>
              <w:tabs>
                <w:tab w:val="left" w:pos="-720"/>
              </w:tabs>
              <w:suppressAutoHyphens/>
              <w:spacing w:before="66" w:after="112"/>
            </w:pPr>
            <w:r>
              <w:t>Initial Draft</w:t>
            </w:r>
          </w:p>
        </w:tc>
      </w:tr>
      <w:tr w:rsidR="00F505FC">
        <w:tc>
          <w:tcPr>
            <w:tcW w:w="1440" w:type="dxa"/>
            <w:tcBorders>
              <w:top w:val="single" w:sz="6" w:space="0" w:color="auto"/>
              <w:left w:val="single" w:sz="6" w:space="0" w:color="auto"/>
              <w:bottom w:val="single" w:sz="6" w:space="0" w:color="auto"/>
            </w:tcBorders>
          </w:tcPr>
          <w:p w:rsidR="00F505FC" w:rsidRDefault="00301B39" w:rsidP="00E16580">
            <w:pPr>
              <w:tabs>
                <w:tab w:val="left" w:pos="-720"/>
              </w:tabs>
              <w:suppressAutoHyphens/>
              <w:spacing w:before="66" w:after="112"/>
              <w:jc w:val="center"/>
            </w:pPr>
            <w:r>
              <w:t xml:space="preserve"> </w:t>
            </w:r>
          </w:p>
        </w:tc>
        <w:tc>
          <w:tcPr>
            <w:tcW w:w="1530" w:type="dxa"/>
            <w:tcBorders>
              <w:top w:val="single" w:sz="6" w:space="0" w:color="auto"/>
              <w:left w:val="single" w:sz="6" w:space="0" w:color="auto"/>
              <w:bottom w:val="single" w:sz="6" w:space="0" w:color="auto"/>
            </w:tcBorders>
          </w:tcPr>
          <w:p w:rsidR="00F505FC" w:rsidRDefault="00301B39" w:rsidP="00EC4391">
            <w:pPr>
              <w:tabs>
                <w:tab w:val="left" w:pos="-720"/>
              </w:tabs>
              <w:suppressAutoHyphens/>
              <w:spacing w:before="66" w:after="112"/>
            </w:pPr>
            <w:r>
              <w:t xml:space="preserve"> </w:t>
            </w:r>
          </w:p>
        </w:tc>
        <w:tc>
          <w:tcPr>
            <w:tcW w:w="6390" w:type="dxa"/>
            <w:tcBorders>
              <w:top w:val="single" w:sz="6" w:space="0" w:color="auto"/>
              <w:left w:val="single" w:sz="6" w:space="0" w:color="auto"/>
              <w:bottom w:val="single" w:sz="6" w:space="0" w:color="auto"/>
              <w:right w:val="single" w:sz="6" w:space="0" w:color="auto"/>
            </w:tcBorders>
          </w:tcPr>
          <w:p w:rsidR="00F505FC" w:rsidRDefault="00301B39" w:rsidP="00BB020F">
            <w:pPr>
              <w:tabs>
                <w:tab w:val="left" w:pos="-720"/>
              </w:tabs>
              <w:suppressAutoHyphens/>
              <w:spacing w:before="66" w:after="112"/>
            </w:pPr>
            <w:r>
              <w:t xml:space="preserve"> </w:t>
            </w:r>
          </w:p>
        </w:tc>
      </w:tr>
    </w:tbl>
    <w:p w:rsidR="00296D84" w:rsidRDefault="00296D84" w:rsidP="00811728">
      <w:pPr>
        <w:tabs>
          <w:tab w:val="left" w:pos="-720"/>
        </w:tabs>
        <w:suppressAutoHyphens/>
      </w:pPr>
    </w:p>
    <w:p w:rsidR="003244EB" w:rsidRDefault="003244EB" w:rsidP="00811728">
      <w:pPr>
        <w:tabs>
          <w:tab w:val="left" w:pos="-720"/>
        </w:tabs>
        <w:suppressAutoHyphens/>
      </w:pPr>
    </w:p>
    <w:p w:rsidR="007A1FE3" w:rsidRDefault="007A1FE3" w:rsidP="00811728">
      <w:pPr>
        <w:tabs>
          <w:tab w:val="left" w:pos="-720"/>
        </w:tabs>
        <w:suppressAutoHyphens/>
      </w:pPr>
    </w:p>
    <w:p w:rsidR="007A1FE3" w:rsidRDefault="007A1FE3" w:rsidP="00811728">
      <w:pPr>
        <w:tabs>
          <w:tab w:val="left" w:pos="-720"/>
        </w:tabs>
        <w:suppressAutoHyphens/>
      </w:pPr>
    </w:p>
    <w:p w:rsidR="007A1FE3" w:rsidRDefault="007A1FE3" w:rsidP="00811728">
      <w:pPr>
        <w:tabs>
          <w:tab w:val="left" w:pos="-720"/>
        </w:tabs>
        <w:suppressAutoHyphens/>
      </w:pPr>
    </w:p>
    <w:p w:rsidR="007A1FE3" w:rsidRDefault="007A1FE3" w:rsidP="00811728">
      <w:pPr>
        <w:tabs>
          <w:tab w:val="left" w:pos="-720"/>
        </w:tabs>
        <w:suppressAutoHyphens/>
      </w:pPr>
    </w:p>
    <w:p w:rsidR="007A1FE3" w:rsidRDefault="007A1FE3" w:rsidP="00811728">
      <w:pPr>
        <w:tabs>
          <w:tab w:val="left" w:pos="-720"/>
        </w:tabs>
        <w:suppressAutoHyphens/>
      </w:pPr>
    </w:p>
    <w:p w:rsidR="007A1FE3" w:rsidRDefault="007A1FE3" w:rsidP="00811728">
      <w:pPr>
        <w:tabs>
          <w:tab w:val="left" w:pos="-720"/>
        </w:tabs>
        <w:suppressAutoHyphens/>
      </w:pPr>
    </w:p>
    <w:p w:rsidR="007A1FE3" w:rsidRDefault="007A1FE3" w:rsidP="00811728">
      <w:pPr>
        <w:tabs>
          <w:tab w:val="left" w:pos="-720"/>
        </w:tabs>
        <w:suppressAutoHyphens/>
      </w:pPr>
    </w:p>
    <w:p w:rsidR="007A1FE3" w:rsidRDefault="007A1FE3" w:rsidP="00811728">
      <w:pPr>
        <w:tabs>
          <w:tab w:val="left" w:pos="-720"/>
        </w:tabs>
        <w:suppressAutoHyphens/>
      </w:pPr>
    </w:p>
    <w:p w:rsidR="007A1FE3" w:rsidRDefault="007A1FE3" w:rsidP="00811728">
      <w:pPr>
        <w:tabs>
          <w:tab w:val="left" w:pos="-720"/>
        </w:tabs>
        <w:suppressAutoHyphens/>
      </w:pPr>
    </w:p>
    <w:p w:rsidR="007A1FE3" w:rsidRDefault="007A1FE3" w:rsidP="00811728">
      <w:pPr>
        <w:tabs>
          <w:tab w:val="left" w:pos="-720"/>
        </w:tabs>
        <w:suppressAutoHyphens/>
      </w:pPr>
    </w:p>
    <w:p w:rsidR="00296D84" w:rsidRDefault="008D16F3" w:rsidP="00296D84">
      <w:pPr>
        <w:pStyle w:val="Heading1"/>
      </w:pPr>
      <w:r>
        <w:lastRenderedPageBreak/>
        <w:t>IN</w:t>
      </w:r>
      <w:r w:rsidR="00273A00">
        <w:t>TRODUCTION</w:t>
      </w:r>
    </w:p>
    <w:p w:rsidR="008B7DC0" w:rsidRPr="008B7DC0" w:rsidRDefault="008B7DC0" w:rsidP="008B7DC0"/>
    <w:p w:rsidR="006A0122" w:rsidRPr="006A0122" w:rsidRDefault="006A0122" w:rsidP="00527471">
      <w:pPr>
        <w:pStyle w:val="ListParagraph"/>
        <w:numPr>
          <w:ilvl w:val="1"/>
          <w:numId w:val="14"/>
        </w:numPr>
        <w:ind w:left="450"/>
      </w:pPr>
      <w:r>
        <w:rPr>
          <w:rFonts w:ascii="Arial" w:hAnsi="Arial" w:cs="Arial"/>
          <w:b/>
        </w:rPr>
        <w:t>OVERVIEW</w:t>
      </w:r>
    </w:p>
    <w:p w:rsidR="006A0122" w:rsidRDefault="006A0122" w:rsidP="00527471">
      <w:pPr>
        <w:pStyle w:val="NoSpacing"/>
        <w:ind w:left="720"/>
      </w:pPr>
      <w:r w:rsidRPr="006A0122">
        <w:t xml:space="preserve">This document is intended to serve as a functional </w:t>
      </w:r>
      <w:r w:rsidR="00301B39">
        <w:t>testing plan</w:t>
      </w:r>
      <w:r w:rsidRPr="006A0122">
        <w:t xml:space="preserve"> a</w:t>
      </w:r>
      <w:r>
        <w:t xml:space="preserve"> L</w:t>
      </w:r>
      <w:r w:rsidRPr="006A0122">
        <w:t xml:space="preserve">aser </w:t>
      </w:r>
      <w:r>
        <w:t>W</w:t>
      </w:r>
      <w:r w:rsidRPr="006A0122">
        <w:t xml:space="preserve">idth </w:t>
      </w:r>
      <w:r>
        <w:t>G</w:t>
      </w:r>
      <w:r w:rsidRPr="006A0122">
        <w:t xml:space="preserve">auge system </w:t>
      </w:r>
      <w:r>
        <w:t>(LWG 2.0</w:t>
      </w:r>
      <w:r w:rsidR="000F155D" w:rsidRPr="006A0122">
        <w:t>) is being</w:t>
      </w:r>
      <w:r w:rsidRPr="006A0122">
        <w:t xml:space="preserve"> developed for the </w:t>
      </w:r>
      <w:proofErr w:type="spellStart"/>
      <w:r w:rsidRPr="00527471">
        <w:rPr>
          <w:b/>
        </w:rPr>
        <w:t>Arcelor</w:t>
      </w:r>
      <w:proofErr w:type="spellEnd"/>
      <w:r w:rsidRPr="00527471">
        <w:rPr>
          <w:b/>
        </w:rPr>
        <w:t>-Mittal</w:t>
      </w:r>
      <w:r w:rsidRPr="006A0122">
        <w:t xml:space="preserve"> hot strip mill in Burns Harbor, Indiana.</w:t>
      </w:r>
    </w:p>
    <w:p w:rsidR="00527471" w:rsidRPr="00527471" w:rsidRDefault="00527471" w:rsidP="00527471"/>
    <w:p w:rsidR="00E56E03" w:rsidRDefault="00E56E03" w:rsidP="00527471">
      <w:pPr>
        <w:pStyle w:val="Heading2Bold"/>
        <w:numPr>
          <w:ilvl w:val="1"/>
          <w:numId w:val="14"/>
        </w:numPr>
        <w:ind w:left="450"/>
      </w:pPr>
      <w:bookmarkStart w:id="4" w:name="_Toc32220036"/>
      <w:bookmarkStart w:id="5" w:name="_Toc121185368"/>
      <w:bookmarkStart w:id="6" w:name="_Toc200244623"/>
      <w:r>
        <w:t>PURPOSE</w:t>
      </w:r>
    </w:p>
    <w:bookmarkEnd w:id="4"/>
    <w:bookmarkEnd w:id="5"/>
    <w:bookmarkEnd w:id="6"/>
    <w:p w:rsidR="000F155D" w:rsidRPr="002A2C2E" w:rsidRDefault="000F155D" w:rsidP="000F155D">
      <w:pPr>
        <w:pStyle w:val="BodyText"/>
        <w:ind w:left="720" w:right="-180"/>
        <w:rPr>
          <w:rFonts w:ascii="Arial" w:hAnsi="Arial"/>
          <w:sz w:val="20"/>
        </w:rPr>
      </w:pPr>
      <w:r w:rsidRPr="002A2C2E">
        <w:rPr>
          <w:rFonts w:ascii="Arial" w:hAnsi="Arial"/>
          <w:sz w:val="20"/>
        </w:rPr>
        <w:t xml:space="preserve">The purpose of this document is to define the </w:t>
      </w:r>
      <w:r>
        <w:rPr>
          <w:rFonts w:ascii="Arial" w:hAnsi="Arial"/>
          <w:sz w:val="20"/>
        </w:rPr>
        <w:t>Test</w:t>
      </w:r>
      <w:r w:rsidRPr="002A2C2E">
        <w:rPr>
          <w:rFonts w:ascii="Arial" w:hAnsi="Arial"/>
          <w:sz w:val="20"/>
        </w:rPr>
        <w:t xml:space="preserve"> plan for the </w:t>
      </w:r>
      <w:r w:rsidRPr="000F155D">
        <w:rPr>
          <w:rFonts w:ascii="Arial" w:hAnsi="Arial"/>
          <w:sz w:val="20"/>
        </w:rPr>
        <w:t>Laser Width Gauge system</w:t>
      </w:r>
      <w:r>
        <w:rPr>
          <w:rFonts w:ascii="Arial" w:hAnsi="Arial"/>
          <w:sz w:val="20"/>
        </w:rPr>
        <w:t xml:space="preserve"> </w:t>
      </w:r>
      <w:r w:rsidRPr="002A2C2E">
        <w:rPr>
          <w:rFonts w:ascii="Arial" w:hAnsi="Arial"/>
          <w:sz w:val="20"/>
        </w:rPr>
        <w:t xml:space="preserve">product.  The objective of the </w:t>
      </w:r>
      <w:r>
        <w:rPr>
          <w:rFonts w:ascii="Arial" w:hAnsi="Arial"/>
          <w:sz w:val="20"/>
        </w:rPr>
        <w:t xml:space="preserve">  </w:t>
      </w:r>
      <w:r w:rsidRPr="002A2C2E">
        <w:rPr>
          <w:rFonts w:ascii="Arial" w:hAnsi="Arial"/>
          <w:sz w:val="20"/>
        </w:rPr>
        <w:t xml:space="preserve">Verification </w:t>
      </w:r>
      <w:r>
        <w:rPr>
          <w:rFonts w:ascii="Arial" w:hAnsi="Arial"/>
          <w:sz w:val="20"/>
        </w:rPr>
        <w:t xml:space="preserve">and Validation </w:t>
      </w:r>
      <w:r w:rsidRPr="002A2C2E">
        <w:rPr>
          <w:rFonts w:ascii="Arial" w:hAnsi="Arial"/>
          <w:sz w:val="20"/>
        </w:rPr>
        <w:t>Activity is to check the completeness and correctness of the enhancements of the system.</w:t>
      </w:r>
      <w:r>
        <w:rPr>
          <w:rFonts w:ascii="Arial" w:hAnsi="Arial"/>
          <w:sz w:val="20"/>
        </w:rPr>
        <w:t xml:space="preserve"> </w:t>
      </w:r>
      <w:r w:rsidRPr="002A2C2E">
        <w:rPr>
          <w:rFonts w:ascii="Arial" w:hAnsi="Arial"/>
          <w:sz w:val="20"/>
        </w:rPr>
        <w:t xml:space="preserve">This </w:t>
      </w:r>
      <w:r>
        <w:rPr>
          <w:rFonts w:ascii="Arial" w:hAnsi="Arial"/>
          <w:sz w:val="20"/>
        </w:rPr>
        <w:t>V&amp;V</w:t>
      </w:r>
      <w:r w:rsidRPr="002A2C2E">
        <w:rPr>
          <w:rStyle w:val="apple-style-span"/>
          <w:rFonts w:ascii="Arial" w:hAnsi="Arial"/>
          <w:bCs/>
          <w:sz w:val="20"/>
        </w:rPr>
        <w:t xml:space="preserve"> ensures the product is designed to deliver all functionality to the customer; it typically involves reviews and meetings to evaluate documents, plans, code, requirements and specifications; this can be done with checklists, issues lists, and walkthroughs and inspection meetings.</w:t>
      </w:r>
      <w:r w:rsidRPr="002A2C2E">
        <w:rPr>
          <w:rStyle w:val="apple-converted-space"/>
          <w:rFonts w:ascii="Arial" w:hAnsi="Arial"/>
          <w:bCs/>
          <w:color w:val="0000FF"/>
          <w:sz w:val="20"/>
        </w:rPr>
        <w:t> </w:t>
      </w:r>
    </w:p>
    <w:p w:rsidR="000F155D" w:rsidRPr="00EA26AF" w:rsidRDefault="000F155D" w:rsidP="000F155D">
      <w:pPr>
        <w:pStyle w:val="ListParagraph"/>
        <w:numPr>
          <w:ilvl w:val="2"/>
          <w:numId w:val="14"/>
        </w:numPr>
        <w:ind w:right="270"/>
        <w:rPr>
          <w:rFonts w:ascii="Arial" w:hAnsi="Arial" w:cs="Arial"/>
          <w:sz w:val="20"/>
          <w:szCs w:val="20"/>
        </w:rPr>
      </w:pPr>
      <w:r w:rsidRPr="00EA26AF">
        <w:rPr>
          <w:rFonts w:ascii="Arial" w:hAnsi="Arial" w:cs="Arial"/>
          <w:sz w:val="20"/>
          <w:szCs w:val="20"/>
        </w:rPr>
        <w:t>The scope of this test plan includes:</w:t>
      </w:r>
    </w:p>
    <w:p w:rsidR="000F155D" w:rsidRPr="000F155D" w:rsidRDefault="000F155D" w:rsidP="000F155D">
      <w:pPr>
        <w:pStyle w:val="ListParagraph"/>
        <w:numPr>
          <w:ilvl w:val="3"/>
          <w:numId w:val="14"/>
        </w:numPr>
        <w:ind w:right="270"/>
        <w:rPr>
          <w:rFonts w:ascii="Arial" w:hAnsi="Arial" w:cs="Arial"/>
          <w:sz w:val="20"/>
          <w:szCs w:val="20"/>
        </w:rPr>
      </w:pPr>
      <w:r w:rsidRPr="000F155D">
        <w:rPr>
          <w:rFonts w:ascii="Arial" w:hAnsi="Arial" w:cs="Arial"/>
          <w:sz w:val="20"/>
          <w:szCs w:val="20"/>
        </w:rPr>
        <w:t>The V&amp;V  strategy</w:t>
      </w:r>
    </w:p>
    <w:p w:rsidR="000F155D" w:rsidRPr="000F155D" w:rsidRDefault="000F155D" w:rsidP="000F155D">
      <w:pPr>
        <w:pStyle w:val="ListParagraph"/>
        <w:numPr>
          <w:ilvl w:val="3"/>
          <w:numId w:val="14"/>
        </w:numPr>
        <w:ind w:right="270"/>
        <w:rPr>
          <w:rFonts w:ascii="Arial" w:hAnsi="Arial" w:cs="Arial"/>
          <w:sz w:val="20"/>
          <w:szCs w:val="20"/>
        </w:rPr>
      </w:pPr>
      <w:r w:rsidRPr="000F155D">
        <w:rPr>
          <w:rFonts w:ascii="Arial" w:hAnsi="Arial" w:cs="Arial"/>
          <w:sz w:val="20"/>
          <w:szCs w:val="20"/>
        </w:rPr>
        <w:t>The Traceability of verification protocols to the Requirements</w:t>
      </w:r>
    </w:p>
    <w:p w:rsidR="000F155D" w:rsidRDefault="000F155D" w:rsidP="000F155D">
      <w:pPr>
        <w:pStyle w:val="ListParagraph"/>
        <w:numPr>
          <w:ilvl w:val="3"/>
          <w:numId w:val="14"/>
        </w:numPr>
        <w:ind w:right="270"/>
        <w:rPr>
          <w:rFonts w:ascii="Arial" w:hAnsi="Arial" w:cs="Arial"/>
          <w:sz w:val="20"/>
          <w:szCs w:val="20"/>
        </w:rPr>
      </w:pPr>
      <w:r w:rsidRPr="000F155D">
        <w:rPr>
          <w:rFonts w:ascii="Arial" w:hAnsi="Arial" w:cs="Arial"/>
          <w:sz w:val="20"/>
          <w:szCs w:val="20"/>
        </w:rPr>
        <w:t>Testing result</w:t>
      </w:r>
      <w:r>
        <w:rPr>
          <w:rFonts w:ascii="Arial" w:hAnsi="Arial" w:cs="Arial"/>
          <w:sz w:val="20"/>
          <w:szCs w:val="20"/>
        </w:rPr>
        <w:t xml:space="preserve"> requirements</w:t>
      </w:r>
    </w:p>
    <w:p w:rsidR="000F155D" w:rsidRPr="000F155D" w:rsidRDefault="000F155D" w:rsidP="000F155D">
      <w:pPr>
        <w:ind w:left="1080" w:right="270"/>
      </w:pPr>
      <w:r w:rsidRPr="000F155D">
        <w:t>The approvals those are necessary to proceed.</w:t>
      </w:r>
    </w:p>
    <w:p w:rsidR="000F155D" w:rsidRDefault="000F155D" w:rsidP="00E74066">
      <w:pPr>
        <w:ind w:left="720" w:firstLine="720"/>
      </w:pPr>
    </w:p>
    <w:p w:rsidR="002E2D79" w:rsidRDefault="002E2D79" w:rsidP="0003093E"/>
    <w:p w:rsidR="00962217" w:rsidRDefault="00962217" w:rsidP="00527471">
      <w:pPr>
        <w:pStyle w:val="Heading2Bold"/>
        <w:numPr>
          <w:ilvl w:val="1"/>
          <w:numId w:val="14"/>
        </w:numPr>
      </w:pPr>
      <w:r>
        <w:t>REFERENCE DOCUMENTS</w:t>
      </w:r>
    </w:p>
    <w:tbl>
      <w:tblPr>
        <w:tblW w:w="9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1620"/>
        <w:gridCol w:w="6876"/>
      </w:tblGrid>
      <w:tr w:rsidR="00962217">
        <w:trPr>
          <w:trHeight w:val="288"/>
          <w:jc w:val="center"/>
        </w:trPr>
        <w:tc>
          <w:tcPr>
            <w:tcW w:w="558" w:type="dxa"/>
            <w:tcBorders>
              <w:bottom w:val="single" w:sz="12" w:space="0" w:color="auto"/>
            </w:tcBorders>
            <w:shd w:val="clear" w:color="auto" w:fill="auto"/>
            <w:vAlign w:val="center"/>
          </w:tcPr>
          <w:p w:rsidR="00962217" w:rsidRPr="00D150FE" w:rsidRDefault="00962217" w:rsidP="00650ACD">
            <w:pPr>
              <w:pStyle w:val="TableHeader"/>
              <w:rPr>
                <w:sz w:val="18"/>
              </w:rPr>
            </w:pPr>
          </w:p>
        </w:tc>
        <w:tc>
          <w:tcPr>
            <w:tcW w:w="1620" w:type="dxa"/>
            <w:tcBorders>
              <w:bottom w:val="single" w:sz="12" w:space="0" w:color="auto"/>
            </w:tcBorders>
            <w:shd w:val="clear" w:color="auto" w:fill="auto"/>
            <w:vAlign w:val="center"/>
          </w:tcPr>
          <w:p w:rsidR="00962217" w:rsidRDefault="00962217" w:rsidP="00650ACD">
            <w:pPr>
              <w:pStyle w:val="TableHeader"/>
              <w:rPr>
                <w:sz w:val="18"/>
              </w:rPr>
            </w:pPr>
            <w:r>
              <w:rPr>
                <w:sz w:val="18"/>
              </w:rPr>
              <w:t>Number</w:t>
            </w:r>
          </w:p>
        </w:tc>
        <w:tc>
          <w:tcPr>
            <w:tcW w:w="6876" w:type="dxa"/>
            <w:tcBorders>
              <w:bottom w:val="single" w:sz="12" w:space="0" w:color="auto"/>
            </w:tcBorders>
            <w:shd w:val="clear" w:color="auto" w:fill="auto"/>
            <w:vAlign w:val="center"/>
          </w:tcPr>
          <w:p w:rsidR="00962217" w:rsidRDefault="00962217" w:rsidP="00650ACD">
            <w:pPr>
              <w:pStyle w:val="TableHeader"/>
              <w:rPr>
                <w:sz w:val="18"/>
              </w:rPr>
            </w:pPr>
            <w:r>
              <w:rPr>
                <w:sz w:val="18"/>
              </w:rPr>
              <w:t>Title</w:t>
            </w:r>
          </w:p>
        </w:tc>
      </w:tr>
      <w:tr w:rsidR="00E56E03" w:rsidRPr="0092099D">
        <w:trPr>
          <w:trHeight w:val="288"/>
          <w:jc w:val="center"/>
        </w:trPr>
        <w:tc>
          <w:tcPr>
            <w:tcW w:w="558" w:type="dxa"/>
            <w:shd w:val="clear" w:color="auto" w:fill="auto"/>
            <w:vAlign w:val="center"/>
          </w:tcPr>
          <w:p w:rsidR="00E56E03" w:rsidRDefault="00E56E03" w:rsidP="00867D3E">
            <w:pPr>
              <w:pStyle w:val="MemoParagraph"/>
              <w:jc w:val="center"/>
              <w:rPr>
                <w:sz w:val="18"/>
              </w:rPr>
            </w:pPr>
            <w:r>
              <w:rPr>
                <w:sz w:val="18"/>
              </w:rPr>
              <w:t>1</w:t>
            </w:r>
          </w:p>
        </w:tc>
        <w:tc>
          <w:tcPr>
            <w:tcW w:w="1620" w:type="dxa"/>
            <w:shd w:val="clear" w:color="auto" w:fill="auto"/>
            <w:vAlign w:val="center"/>
          </w:tcPr>
          <w:p w:rsidR="009C70DB" w:rsidRDefault="00301B39" w:rsidP="00867D3E">
            <w:pPr>
              <w:pStyle w:val="MemoParagraph"/>
              <w:jc w:val="center"/>
              <w:rPr>
                <w:sz w:val="18"/>
                <w:szCs w:val="18"/>
              </w:rPr>
            </w:pPr>
            <w:r>
              <w:rPr>
                <w:sz w:val="18"/>
                <w:szCs w:val="18"/>
              </w:rPr>
              <w:t>LWG2.0 PRS</w:t>
            </w:r>
          </w:p>
          <w:p w:rsidR="00E56E03" w:rsidRPr="0092099D" w:rsidRDefault="009C70DB" w:rsidP="00867D3E">
            <w:pPr>
              <w:pStyle w:val="MemoParagraph"/>
              <w:jc w:val="center"/>
              <w:rPr>
                <w:sz w:val="18"/>
                <w:szCs w:val="18"/>
              </w:rPr>
            </w:pPr>
            <w:r>
              <w:rPr>
                <w:sz w:val="18"/>
                <w:szCs w:val="18"/>
              </w:rPr>
              <w:t>Ver. 050417</w:t>
            </w:r>
            <w:r w:rsidR="00301B39">
              <w:rPr>
                <w:sz w:val="18"/>
                <w:szCs w:val="18"/>
              </w:rPr>
              <w:t xml:space="preserve"> </w:t>
            </w:r>
            <w:r w:rsidR="00E16580">
              <w:rPr>
                <w:sz w:val="18"/>
                <w:szCs w:val="18"/>
              </w:rPr>
              <w:t xml:space="preserve"> </w:t>
            </w:r>
          </w:p>
        </w:tc>
        <w:tc>
          <w:tcPr>
            <w:tcW w:w="6876" w:type="dxa"/>
            <w:shd w:val="clear" w:color="auto" w:fill="auto"/>
            <w:vAlign w:val="center"/>
          </w:tcPr>
          <w:p w:rsidR="00E56E03" w:rsidRPr="0092099D" w:rsidRDefault="00E16580" w:rsidP="00867D3E">
            <w:pPr>
              <w:pStyle w:val="MemoParagraph"/>
              <w:rPr>
                <w:sz w:val="18"/>
                <w:szCs w:val="18"/>
              </w:rPr>
            </w:pPr>
            <w:r>
              <w:rPr>
                <w:sz w:val="18"/>
                <w:szCs w:val="18"/>
              </w:rPr>
              <w:t xml:space="preserve"> </w:t>
            </w:r>
            <w:r w:rsidR="00301B39">
              <w:rPr>
                <w:sz w:val="18"/>
                <w:szCs w:val="18"/>
              </w:rPr>
              <w:t>Product Requirements Specification</w:t>
            </w:r>
          </w:p>
        </w:tc>
      </w:tr>
      <w:tr w:rsidR="00E56E03" w:rsidRPr="00F65058">
        <w:trPr>
          <w:trHeight w:val="288"/>
          <w:jc w:val="center"/>
        </w:trPr>
        <w:tc>
          <w:tcPr>
            <w:tcW w:w="558" w:type="dxa"/>
            <w:shd w:val="clear" w:color="auto" w:fill="auto"/>
            <w:vAlign w:val="center"/>
          </w:tcPr>
          <w:p w:rsidR="00E56E03" w:rsidRDefault="00E56E03" w:rsidP="00867D3E">
            <w:pPr>
              <w:pStyle w:val="MemoParagraph"/>
              <w:jc w:val="center"/>
              <w:rPr>
                <w:sz w:val="18"/>
              </w:rPr>
            </w:pPr>
            <w:r>
              <w:rPr>
                <w:sz w:val="18"/>
              </w:rPr>
              <w:t>2</w:t>
            </w:r>
          </w:p>
        </w:tc>
        <w:tc>
          <w:tcPr>
            <w:tcW w:w="1620" w:type="dxa"/>
            <w:shd w:val="clear" w:color="auto" w:fill="auto"/>
            <w:vAlign w:val="center"/>
          </w:tcPr>
          <w:p w:rsidR="00E56E03" w:rsidRPr="0092099D" w:rsidRDefault="00E16580" w:rsidP="00867D3E">
            <w:pPr>
              <w:pStyle w:val="MemoParagraph"/>
              <w:jc w:val="center"/>
              <w:rPr>
                <w:sz w:val="18"/>
                <w:szCs w:val="18"/>
              </w:rPr>
            </w:pPr>
            <w:r>
              <w:rPr>
                <w:sz w:val="18"/>
                <w:szCs w:val="18"/>
              </w:rPr>
              <w:t xml:space="preserve"> </w:t>
            </w:r>
          </w:p>
        </w:tc>
        <w:tc>
          <w:tcPr>
            <w:tcW w:w="6876" w:type="dxa"/>
            <w:shd w:val="clear" w:color="auto" w:fill="auto"/>
            <w:vAlign w:val="center"/>
          </w:tcPr>
          <w:p w:rsidR="00E56E03" w:rsidRPr="0092099D" w:rsidRDefault="00E16580" w:rsidP="00867D3E">
            <w:pPr>
              <w:pStyle w:val="MemoParagraph"/>
              <w:rPr>
                <w:sz w:val="18"/>
                <w:szCs w:val="18"/>
              </w:rPr>
            </w:pPr>
            <w:r>
              <w:rPr>
                <w:sz w:val="18"/>
                <w:szCs w:val="18"/>
              </w:rPr>
              <w:t xml:space="preserve"> </w:t>
            </w:r>
            <w:r w:rsidR="00E56E03">
              <w:rPr>
                <w:sz w:val="18"/>
                <w:szCs w:val="18"/>
              </w:rPr>
              <w:t xml:space="preserve"> </w:t>
            </w:r>
          </w:p>
        </w:tc>
      </w:tr>
    </w:tbl>
    <w:p w:rsidR="00296D84" w:rsidRDefault="008C0006" w:rsidP="00527471">
      <w:pPr>
        <w:pStyle w:val="Heading2Bold"/>
        <w:numPr>
          <w:ilvl w:val="1"/>
          <w:numId w:val="14"/>
        </w:numPr>
      </w:pPr>
      <w:bookmarkStart w:id="7" w:name="_Toc400248309"/>
      <w:bookmarkStart w:id="8" w:name="_Toc400248761"/>
      <w:bookmarkStart w:id="9" w:name="_Toc400249687"/>
      <w:bookmarkStart w:id="10" w:name="_Toc400250127"/>
      <w:bookmarkStart w:id="11" w:name="_Toc400251029"/>
      <w:bookmarkStart w:id="12" w:name="_Toc400251189"/>
      <w:bookmarkStart w:id="13" w:name="_Toc32220038"/>
      <w:bookmarkStart w:id="14" w:name="_Toc121185370"/>
      <w:bookmarkStart w:id="15" w:name="_Toc200244625"/>
      <w:r>
        <w:t>DEFINITION</w:t>
      </w:r>
      <w:r w:rsidR="00962217">
        <w:t xml:space="preserve">, </w:t>
      </w:r>
      <w:r w:rsidR="000834D9">
        <w:t>ABBREVIATIONS, AND ACRONYMS</w:t>
      </w:r>
      <w:bookmarkEnd w:id="7"/>
      <w:bookmarkEnd w:id="8"/>
      <w:bookmarkEnd w:id="9"/>
      <w:bookmarkEnd w:id="10"/>
      <w:bookmarkEnd w:id="11"/>
      <w:bookmarkEnd w:id="12"/>
      <w:bookmarkEnd w:id="13"/>
      <w:bookmarkEnd w:id="14"/>
      <w:bookmarkEnd w:id="15"/>
    </w:p>
    <w:p w:rsidR="00296D84" w:rsidRDefault="00296D84" w:rsidP="00296D84">
      <w:pPr>
        <w:numPr>
          <w:ilvl w:val="12"/>
          <w:numId w:val="0"/>
        </w:numPr>
        <w:ind w:left="720"/>
        <w:rPr>
          <w:i/>
          <w:vanish/>
        </w:rPr>
      </w:pPr>
      <w:r>
        <w:rPr>
          <w:i/>
          <w:vanish/>
        </w:rPr>
        <w:t>This sub-section should:</w:t>
      </w:r>
    </w:p>
    <w:p w:rsidR="00296D84" w:rsidRDefault="00296D84" w:rsidP="00296D84">
      <w:pPr>
        <w:numPr>
          <w:ilvl w:val="0"/>
          <w:numId w:val="3"/>
        </w:numPr>
        <w:tabs>
          <w:tab w:val="clear" w:pos="0"/>
        </w:tabs>
        <w:rPr>
          <w:i/>
          <w:vanish/>
        </w:rPr>
      </w:pPr>
      <w:r>
        <w:rPr>
          <w:i/>
          <w:vanish/>
        </w:rPr>
        <w:t>list all that terms that are need to properly interpret the document (referencing a project or other dictionary as appropriate).</w:t>
      </w:r>
    </w:p>
    <w:p w:rsidR="00296D84" w:rsidRDefault="00296D84" w:rsidP="00296D84">
      <w:pPr>
        <w:numPr>
          <w:ilvl w:val="12"/>
          <w:numId w:val="0"/>
        </w:numPr>
      </w:pPr>
    </w:p>
    <w:tbl>
      <w:tblPr>
        <w:tblW w:w="0" w:type="auto"/>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5220"/>
      </w:tblGrid>
      <w:tr w:rsidR="00296D84">
        <w:tc>
          <w:tcPr>
            <w:tcW w:w="1710" w:type="dxa"/>
            <w:shd w:val="pct10" w:color="auto" w:fill="auto"/>
          </w:tcPr>
          <w:p w:rsidR="00296D84" w:rsidRDefault="00296D84" w:rsidP="00296D84">
            <w:pPr>
              <w:numPr>
                <w:ilvl w:val="12"/>
                <w:numId w:val="0"/>
              </w:numPr>
              <w:jc w:val="center"/>
              <w:rPr>
                <w:b/>
              </w:rPr>
            </w:pPr>
            <w:r>
              <w:rPr>
                <w:b/>
              </w:rPr>
              <w:t>Name</w:t>
            </w:r>
          </w:p>
        </w:tc>
        <w:tc>
          <w:tcPr>
            <w:tcW w:w="5220" w:type="dxa"/>
            <w:shd w:val="pct10" w:color="auto" w:fill="auto"/>
          </w:tcPr>
          <w:p w:rsidR="00296D84" w:rsidRDefault="00296D84" w:rsidP="0010511E">
            <w:pPr>
              <w:numPr>
                <w:ilvl w:val="12"/>
                <w:numId w:val="0"/>
              </w:numPr>
              <w:jc w:val="center"/>
              <w:rPr>
                <w:b/>
              </w:rPr>
            </w:pPr>
            <w:r>
              <w:rPr>
                <w:b/>
              </w:rPr>
              <w:t>De</w:t>
            </w:r>
            <w:r w:rsidR="0010511E">
              <w:rPr>
                <w:b/>
              </w:rPr>
              <w:t>finition</w:t>
            </w:r>
          </w:p>
        </w:tc>
      </w:tr>
      <w:tr w:rsidR="00E56E03">
        <w:tc>
          <w:tcPr>
            <w:tcW w:w="1710" w:type="dxa"/>
          </w:tcPr>
          <w:p w:rsidR="00E56E03" w:rsidRDefault="00E74066" w:rsidP="00867D3E">
            <w:pPr>
              <w:numPr>
                <w:ilvl w:val="12"/>
                <w:numId w:val="0"/>
              </w:numPr>
            </w:pPr>
            <w:r>
              <w:t>LWG</w:t>
            </w:r>
          </w:p>
        </w:tc>
        <w:tc>
          <w:tcPr>
            <w:tcW w:w="5220" w:type="dxa"/>
          </w:tcPr>
          <w:p w:rsidR="00E56E03" w:rsidRDefault="00E74066" w:rsidP="00E74066">
            <w:pPr>
              <w:numPr>
                <w:ilvl w:val="12"/>
                <w:numId w:val="0"/>
              </w:numPr>
            </w:pPr>
            <w:r>
              <w:t>L</w:t>
            </w:r>
            <w:r w:rsidRPr="006A0122">
              <w:t xml:space="preserve">aser </w:t>
            </w:r>
            <w:r>
              <w:t>W</w:t>
            </w:r>
            <w:r w:rsidRPr="006A0122">
              <w:t xml:space="preserve">idth </w:t>
            </w:r>
            <w:r>
              <w:t>G</w:t>
            </w:r>
            <w:r w:rsidRPr="006A0122">
              <w:t xml:space="preserve">auge system </w:t>
            </w:r>
          </w:p>
        </w:tc>
      </w:tr>
      <w:tr w:rsidR="00E56E03">
        <w:tc>
          <w:tcPr>
            <w:tcW w:w="1710" w:type="dxa"/>
          </w:tcPr>
          <w:p w:rsidR="00E56E03" w:rsidRDefault="007205A2" w:rsidP="00867D3E">
            <w:pPr>
              <w:numPr>
                <w:ilvl w:val="12"/>
                <w:numId w:val="0"/>
              </w:numPr>
            </w:pPr>
            <w:r>
              <w:t>MPC</w:t>
            </w:r>
          </w:p>
        </w:tc>
        <w:tc>
          <w:tcPr>
            <w:tcW w:w="5220" w:type="dxa"/>
          </w:tcPr>
          <w:p w:rsidR="00E56E03" w:rsidRDefault="007205A2" w:rsidP="007205A2">
            <w:pPr>
              <w:numPr>
                <w:ilvl w:val="12"/>
                <w:numId w:val="0"/>
              </w:numPr>
            </w:pPr>
            <w:r>
              <w:t>Mill Process Computer</w:t>
            </w:r>
          </w:p>
        </w:tc>
      </w:tr>
      <w:tr w:rsidR="00E56E03">
        <w:tc>
          <w:tcPr>
            <w:tcW w:w="1710" w:type="dxa"/>
          </w:tcPr>
          <w:p w:rsidR="00E56E03" w:rsidRDefault="000F155D" w:rsidP="00867D3E">
            <w:pPr>
              <w:numPr>
                <w:ilvl w:val="12"/>
                <w:numId w:val="0"/>
              </w:numPr>
            </w:pPr>
            <w:r w:rsidRPr="000F155D">
              <w:t xml:space="preserve">V&amp;V  </w:t>
            </w:r>
          </w:p>
        </w:tc>
        <w:tc>
          <w:tcPr>
            <w:tcW w:w="5220" w:type="dxa"/>
          </w:tcPr>
          <w:p w:rsidR="00E56E03" w:rsidRDefault="004925C4" w:rsidP="0033391F">
            <w:pPr>
              <w:numPr>
                <w:ilvl w:val="12"/>
                <w:numId w:val="0"/>
              </w:numPr>
            </w:pPr>
            <w:r>
              <w:t xml:space="preserve"> </w:t>
            </w:r>
            <w:r w:rsidR="000F155D">
              <w:t xml:space="preserve">Verification and Validation </w:t>
            </w:r>
            <w:r w:rsidR="0033391F">
              <w:t xml:space="preserve">design activity </w:t>
            </w:r>
            <w:r w:rsidR="000F155D">
              <w:t xml:space="preserve"> </w:t>
            </w:r>
          </w:p>
        </w:tc>
      </w:tr>
      <w:tr w:rsidR="000E043F">
        <w:tc>
          <w:tcPr>
            <w:tcW w:w="1710" w:type="dxa"/>
          </w:tcPr>
          <w:p w:rsidR="000E043F" w:rsidRPr="000F155D" w:rsidRDefault="0010511E" w:rsidP="00867D3E">
            <w:pPr>
              <w:numPr>
                <w:ilvl w:val="12"/>
                <w:numId w:val="0"/>
              </w:numPr>
            </w:pPr>
            <w:r>
              <w:t>UUT</w:t>
            </w:r>
          </w:p>
        </w:tc>
        <w:tc>
          <w:tcPr>
            <w:tcW w:w="5220" w:type="dxa"/>
          </w:tcPr>
          <w:p w:rsidR="000E043F" w:rsidRDefault="0010511E" w:rsidP="00867D3E">
            <w:pPr>
              <w:numPr>
                <w:ilvl w:val="12"/>
                <w:numId w:val="0"/>
              </w:numPr>
            </w:pPr>
            <w:r>
              <w:t>Unit Under Testing</w:t>
            </w:r>
          </w:p>
        </w:tc>
      </w:tr>
      <w:tr w:rsidR="0010511E">
        <w:tc>
          <w:tcPr>
            <w:tcW w:w="1710" w:type="dxa"/>
          </w:tcPr>
          <w:p w:rsidR="0010511E" w:rsidRDefault="0010511E" w:rsidP="00867D3E">
            <w:pPr>
              <w:numPr>
                <w:ilvl w:val="12"/>
                <w:numId w:val="0"/>
              </w:numPr>
            </w:pPr>
            <w:r>
              <w:t>ECR</w:t>
            </w:r>
          </w:p>
        </w:tc>
        <w:tc>
          <w:tcPr>
            <w:tcW w:w="5220" w:type="dxa"/>
          </w:tcPr>
          <w:p w:rsidR="0010511E" w:rsidRDefault="0010511E" w:rsidP="00867D3E">
            <w:pPr>
              <w:numPr>
                <w:ilvl w:val="12"/>
                <w:numId w:val="0"/>
              </w:numPr>
            </w:pPr>
            <w:r>
              <w:t xml:space="preserve">Engineering Change Request </w:t>
            </w:r>
          </w:p>
        </w:tc>
      </w:tr>
      <w:tr w:rsidR="0010511E">
        <w:tc>
          <w:tcPr>
            <w:tcW w:w="1710" w:type="dxa"/>
          </w:tcPr>
          <w:p w:rsidR="0010511E" w:rsidRDefault="0010511E" w:rsidP="00867D3E">
            <w:pPr>
              <w:numPr>
                <w:ilvl w:val="12"/>
                <w:numId w:val="0"/>
              </w:numPr>
            </w:pPr>
            <w:r>
              <w:t>CIA</w:t>
            </w:r>
          </w:p>
        </w:tc>
        <w:tc>
          <w:tcPr>
            <w:tcW w:w="5220" w:type="dxa"/>
          </w:tcPr>
          <w:p w:rsidR="0010511E" w:rsidRDefault="0010511E" w:rsidP="00867D3E">
            <w:pPr>
              <w:numPr>
                <w:ilvl w:val="12"/>
                <w:numId w:val="0"/>
              </w:numPr>
            </w:pPr>
            <w:r>
              <w:t>Change Impact Analysis</w:t>
            </w:r>
          </w:p>
        </w:tc>
      </w:tr>
    </w:tbl>
    <w:p w:rsidR="00296D84" w:rsidRDefault="00296D84" w:rsidP="00296D84">
      <w:pPr>
        <w:numPr>
          <w:ilvl w:val="12"/>
          <w:numId w:val="0"/>
        </w:numPr>
        <w:ind w:left="1800" w:hanging="360"/>
      </w:pPr>
    </w:p>
    <w:p w:rsidR="009C70DB" w:rsidRDefault="009C70DB" w:rsidP="00F87895">
      <w:pPr>
        <w:ind w:left="720"/>
      </w:pPr>
    </w:p>
    <w:p w:rsidR="00F87895" w:rsidRDefault="00F87895" w:rsidP="00F87895">
      <w:pPr>
        <w:ind w:left="720"/>
      </w:pPr>
      <w:r>
        <w:lastRenderedPageBreak/>
        <w:t>The term “</w:t>
      </w:r>
      <w:r w:rsidRPr="00F505FC">
        <w:rPr>
          <w:b/>
        </w:rPr>
        <w:t>shall</w:t>
      </w:r>
      <w:r>
        <w:t>” means that compliance with this requirement is mandatory for compliance to this specification.  The term “</w:t>
      </w:r>
      <w:proofErr w:type="gramStart"/>
      <w:r w:rsidRPr="00F505FC">
        <w:rPr>
          <w:b/>
        </w:rPr>
        <w:t>shal</w:t>
      </w:r>
      <w:r w:rsidR="00F505FC">
        <w:rPr>
          <w:b/>
        </w:rPr>
        <w:t>l</w:t>
      </w:r>
      <w:r>
        <w:t xml:space="preserve">” </w:t>
      </w:r>
      <w:r w:rsidRPr="00352AAD">
        <w:t>shall</w:t>
      </w:r>
      <w:proofErr w:type="gramEnd"/>
      <w:r w:rsidRPr="00352AAD">
        <w:t xml:space="preserve"> be bolded</w:t>
      </w:r>
      <w:r>
        <w:rPr>
          <w:b/>
        </w:rPr>
        <w:t xml:space="preserve"> </w:t>
      </w:r>
      <w:r>
        <w:t xml:space="preserve">and </w:t>
      </w:r>
      <w:r>
        <w:rPr>
          <w:i/>
        </w:rPr>
        <w:t>italicized</w:t>
      </w:r>
      <w:r>
        <w:t xml:space="preserve"> to facilitate the identification of requirements throughout this specification.</w:t>
      </w:r>
    </w:p>
    <w:p w:rsidR="00F87895" w:rsidRDefault="00F87895" w:rsidP="00F87895">
      <w:pPr>
        <w:ind w:left="720"/>
      </w:pPr>
    </w:p>
    <w:p w:rsidR="00AE79A0" w:rsidRDefault="00AE79A0" w:rsidP="00AE79A0">
      <w:pPr>
        <w:ind w:left="720"/>
      </w:pPr>
      <w:r>
        <w:t>The term “</w:t>
      </w:r>
      <w:r w:rsidRPr="006F3536">
        <w:rPr>
          <w:b/>
        </w:rPr>
        <w:t>should</w:t>
      </w:r>
      <w:r>
        <w:t>” means that compliance with a requirement is recommended but is not mandatory for compliance with this specification. The term “</w:t>
      </w:r>
      <w:proofErr w:type="gramStart"/>
      <w:r w:rsidRPr="006F3536">
        <w:rPr>
          <w:b/>
        </w:rPr>
        <w:t>should</w:t>
      </w:r>
      <w:r>
        <w:t xml:space="preserve">” </w:t>
      </w:r>
      <w:r w:rsidRPr="00352AAD">
        <w:t>should</w:t>
      </w:r>
      <w:proofErr w:type="gramEnd"/>
      <w:r w:rsidRPr="00F505FC">
        <w:t xml:space="preserve"> </w:t>
      </w:r>
      <w:r>
        <w:t xml:space="preserve">be </w:t>
      </w:r>
      <w:r w:rsidRPr="00352AAD">
        <w:t>bolded</w:t>
      </w:r>
      <w:r>
        <w:rPr>
          <w:b/>
        </w:rPr>
        <w:t xml:space="preserve"> </w:t>
      </w:r>
      <w:r>
        <w:t>to facilitate the identification of requirements throughout this specification.</w:t>
      </w:r>
    </w:p>
    <w:p w:rsidR="00F87895" w:rsidRDefault="00F87895" w:rsidP="00F87895">
      <w:pPr>
        <w:ind w:left="720"/>
      </w:pPr>
    </w:p>
    <w:p w:rsidR="00F87895" w:rsidRDefault="00F87895" w:rsidP="00F87895">
      <w:pPr>
        <w:ind w:left="720"/>
      </w:pPr>
      <w:r>
        <w:t>The term “may” is used to describe a permissible way to achieve compliance with a requirement.</w:t>
      </w:r>
    </w:p>
    <w:p w:rsidR="00F87895" w:rsidRDefault="00F87895" w:rsidP="00F87895">
      <w:pPr>
        <w:ind w:left="720"/>
      </w:pPr>
      <w:r>
        <w:t>The term “NA” indicates Not Applicable.</w:t>
      </w:r>
    </w:p>
    <w:p w:rsidR="000F155D" w:rsidRDefault="000F155D" w:rsidP="00F87895">
      <w:pPr>
        <w:ind w:left="720"/>
      </w:pPr>
    </w:p>
    <w:p w:rsidR="000F155D" w:rsidRDefault="000F155D" w:rsidP="00F87895">
      <w:pPr>
        <w:ind w:left="720"/>
      </w:pPr>
    </w:p>
    <w:p w:rsidR="000F155D" w:rsidRDefault="000F155D" w:rsidP="00F87895">
      <w:pPr>
        <w:ind w:left="720"/>
      </w:pPr>
    </w:p>
    <w:p w:rsidR="00296D84" w:rsidRPr="00D926E4" w:rsidRDefault="00210311" w:rsidP="00527471">
      <w:pPr>
        <w:pStyle w:val="Heading1"/>
        <w:numPr>
          <w:ilvl w:val="0"/>
          <w:numId w:val="14"/>
        </w:numPr>
        <w:rPr>
          <w:szCs w:val="28"/>
        </w:rPr>
      </w:pPr>
      <w:proofErr w:type="gramStart"/>
      <w:r>
        <w:rPr>
          <w:szCs w:val="28"/>
        </w:rPr>
        <w:t>COPYRIGHT</w:t>
      </w:r>
      <w:r w:rsidR="002E7455">
        <w:rPr>
          <w:szCs w:val="28"/>
        </w:rPr>
        <w:t xml:space="preserve"> </w:t>
      </w:r>
      <w:r>
        <w:rPr>
          <w:szCs w:val="28"/>
        </w:rPr>
        <w:t xml:space="preserve"> POLICY</w:t>
      </w:r>
      <w:proofErr w:type="gramEnd"/>
    </w:p>
    <w:p w:rsidR="00E56E03" w:rsidRPr="004273C8" w:rsidRDefault="00210311" w:rsidP="006A0122">
      <w:pPr>
        <w:pStyle w:val="Heading4"/>
        <w:numPr>
          <w:ilvl w:val="0"/>
          <w:numId w:val="0"/>
        </w:numPr>
        <w:ind w:left="720"/>
      </w:pPr>
      <w:r>
        <w:t xml:space="preserve">2.1 </w:t>
      </w:r>
      <w:r w:rsidR="00E56E03">
        <w:t xml:space="preserve">The statements </w:t>
      </w:r>
      <w:r w:rsidR="00827DC2">
        <w:t>©</w:t>
      </w:r>
      <w:r w:rsidR="00E56E03">
        <w:t>Copyright 20</w:t>
      </w:r>
      <w:r w:rsidR="00827DC2">
        <w:t>17</w:t>
      </w:r>
      <w:r w:rsidR="00E56E03">
        <w:t xml:space="preserve"> by </w:t>
      </w:r>
      <w:proofErr w:type="spellStart"/>
      <w:r w:rsidR="0061774E">
        <w:t>Vizimation</w:t>
      </w:r>
      <w:proofErr w:type="spellEnd"/>
      <w:r w:rsidR="0061774E">
        <w:t xml:space="preserve"> </w:t>
      </w:r>
      <w:r w:rsidR="006A0122">
        <w:t>Cor.</w:t>
      </w:r>
      <w:r w:rsidR="0003093E">
        <w:t xml:space="preserve"> </w:t>
      </w:r>
      <w:r w:rsidR="00E56E03">
        <w:t xml:space="preserve">and “All Rights Reserved” </w:t>
      </w:r>
      <w:r w:rsidR="00E56E03" w:rsidRPr="001F3A28">
        <w:rPr>
          <w:b/>
        </w:rPr>
        <w:t>shal</w:t>
      </w:r>
      <w:r w:rsidR="00E56E03" w:rsidRPr="00AE6598">
        <w:rPr>
          <w:b/>
        </w:rPr>
        <w:t>l</w:t>
      </w:r>
      <w:r w:rsidR="00E56E03" w:rsidRPr="00AE6598">
        <w:t xml:space="preserve"> </w:t>
      </w:r>
      <w:r w:rsidR="00E56E03">
        <w:t>be:</w:t>
      </w:r>
    </w:p>
    <w:p w:rsidR="00E56E03" w:rsidRDefault="00E56E03" w:rsidP="00210311">
      <w:pPr>
        <w:pStyle w:val="Heading4"/>
        <w:numPr>
          <w:ilvl w:val="3"/>
          <w:numId w:val="0"/>
        </w:numPr>
        <w:ind w:left="720"/>
        <w:rPr>
          <w:color w:val="FF0000"/>
        </w:rPr>
      </w:pPr>
      <w:r w:rsidRPr="004273C8">
        <w:t>2.</w:t>
      </w:r>
      <w:r w:rsidR="00210311">
        <w:t xml:space="preserve">2 </w:t>
      </w:r>
      <w:r w:rsidRPr="004273C8">
        <w:t>On the cover page of all user manuals/guides issued to the field</w:t>
      </w:r>
    </w:p>
    <w:p w:rsidR="006A0122" w:rsidRDefault="00E56E03" w:rsidP="00E56E03">
      <w:pPr>
        <w:ind w:left="720"/>
        <w:rPr>
          <w:rStyle w:val="Heading3Char"/>
        </w:rPr>
      </w:pPr>
      <w:r w:rsidRPr="00AE6598">
        <w:t>2.</w:t>
      </w:r>
      <w:r w:rsidR="00210311">
        <w:t xml:space="preserve">3 </w:t>
      </w:r>
      <w:r w:rsidRPr="00AE6598">
        <w:rPr>
          <w:rStyle w:val="Heading3Char"/>
        </w:rPr>
        <w:t>The current year date is the date when the material is made available to the public.</w:t>
      </w:r>
    </w:p>
    <w:p w:rsidR="00210311" w:rsidRDefault="00210311" w:rsidP="00E56E03">
      <w:pPr>
        <w:ind w:left="720"/>
        <w:rPr>
          <w:rStyle w:val="Heading3Char"/>
        </w:rPr>
      </w:pPr>
    </w:p>
    <w:p w:rsidR="00210311" w:rsidRDefault="00210311" w:rsidP="00E56E03">
      <w:pPr>
        <w:ind w:left="720"/>
        <w:rPr>
          <w:rStyle w:val="Heading3Char"/>
        </w:rPr>
      </w:pPr>
    </w:p>
    <w:p w:rsidR="00210311" w:rsidRDefault="00210311" w:rsidP="00E56E03">
      <w:pPr>
        <w:ind w:left="720"/>
        <w:rPr>
          <w:rStyle w:val="Heading3Char"/>
        </w:rPr>
      </w:pPr>
    </w:p>
    <w:p w:rsidR="00210311" w:rsidRDefault="00210311" w:rsidP="00E56E03">
      <w:pPr>
        <w:ind w:left="720"/>
        <w:rPr>
          <w:rStyle w:val="Heading3Char"/>
        </w:rPr>
      </w:pPr>
    </w:p>
    <w:p w:rsidR="00210311" w:rsidRDefault="00210311" w:rsidP="00E56E03">
      <w:pPr>
        <w:ind w:left="720"/>
        <w:rPr>
          <w:rStyle w:val="Heading3Char"/>
        </w:rPr>
      </w:pPr>
    </w:p>
    <w:p w:rsidR="00210311" w:rsidRDefault="00210311" w:rsidP="00E56E03">
      <w:pPr>
        <w:ind w:left="720"/>
        <w:rPr>
          <w:rStyle w:val="Heading3Char"/>
        </w:rPr>
      </w:pPr>
    </w:p>
    <w:p w:rsidR="00210311" w:rsidRDefault="00210311" w:rsidP="00E56E03">
      <w:pPr>
        <w:ind w:left="720"/>
        <w:rPr>
          <w:rStyle w:val="Heading3Char"/>
        </w:rPr>
      </w:pPr>
    </w:p>
    <w:p w:rsidR="00210311" w:rsidRDefault="00210311" w:rsidP="00E56E03">
      <w:pPr>
        <w:ind w:left="720"/>
        <w:rPr>
          <w:rStyle w:val="Heading3Char"/>
        </w:rPr>
      </w:pPr>
    </w:p>
    <w:p w:rsidR="00210311" w:rsidRDefault="00210311" w:rsidP="00E56E03">
      <w:pPr>
        <w:ind w:left="720"/>
        <w:rPr>
          <w:rStyle w:val="Heading3Char"/>
        </w:rPr>
      </w:pPr>
    </w:p>
    <w:p w:rsidR="00210311" w:rsidRDefault="00210311" w:rsidP="00E56E03">
      <w:pPr>
        <w:ind w:left="720"/>
        <w:rPr>
          <w:rStyle w:val="Heading3Char"/>
        </w:rPr>
      </w:pPr>
    </w:p>
    <w:p w:rsidR="00210311" w:rsidRDefault="00210311" w:rsidP="00E56E03">
      <w:pPr>
        <w:ind w:left="720"/>
        <w:rPr>
          <w:rStyle w:val="Heading3Char"/>
        </w:rPr>
      </w:pPr>
    </w:p>
    <w:p w:rsidR="00210311" w:rsidRDefault="00210311" w:rsidP="00E56E03">
      <w:pPr>
        <w:ind w:left="720"/>
        <w:rPr>
          <w:rStyle w:val="Heading3Char"/>
        </w:rPr>
      </w:pPr>
    </w:p>
    <w:p w:rsidR="00210311" w:rsidRDefault="00210311" w:rsidP="00E56E03">
      <w:pPr>
        <w:ind w:left="720"/>
        <w:rPr>
          <w:rStyle w:val="Heading3Char"/>
        </w:rPr>
      </w:pPr>
    </w:p>
    <w:p w:rsidR="00210311" w:rsidRDefault="00210311" w:rsidP="00E56E03">
      <w:pPr>
        <w:ind w:left="720"/>
        <w:rPr>
          <w:rStyle w:val="Heading3Char"/>
        </w:rPr>
      </w:pPr>
    </w:p>
    <w:p w:rsidR="00210311" w:rsidRDefault="00210311" w:rsidP="00E56E03">
      <w:pPr>
        <w:ind w:left="720"/>
        <w:rPr>
          <w:rStyle w:val="Heading3Char"/>
        </w:rPr>
      </w:pPr>
    </w:p>
    <w:p w:rsidR="00210311" w:rsidRDefault="00210311" w:rsidP="00E56E03">
      <w:pPr>
        <w:ind w:left="720"/>
        <w:rPr>
          <w:rStyle w:val="Heading3Char"/>
        </w:rPr>
      </w:pPr>
    </w:p>
    <w:p w:rsidR="00210311" w:rsidRDefault="00210311" w:rsidP="00E56E03">
      <w:pPr>
        <w:ind w:left="720"/>
        <w:rPr>
          <w:rStyle w:val="Heading3Char"/>
        </w:rPr>
      </w:pPr>
    </w:p>
    <w:p w:rsidR="00210311" w:rsidRDefault="00210311" w:rsidP="00E56E03">
      <w:pPr>
        <w:ind w:left="720"/>
        <w:rPr>
          <w:rStyle w:val="Heading3Char"/>
        </w:rPr>
      </w:pPr>
    </w:p>
    <w:p w:rsidR="00210311" w:rsidRDefault="00210311" w:rsidP="00E56E03">
      <w:pPr>
        <w:ind w:left="720"/>
        <w:rPr>
          <w:rStyle w:val="Heading3Char"/>
        </w:rPr>
      </w:pPr>
    </w:p>
    <w:p w:rsidR="00210311" w:rsidRDefault="00210311" w:rsidP="00E56E03">
      <w:pPr>
        <w:ind w:left="720"/>
        <w:rPr>
          <w:rStyle w:val="Heading3Char"/>
        </w:rPr>
      </w:pPr>
    </w:p>
    <w:p w:rsidR="00210311" w:rsidRDefault="00210311" w:rsidP="00E56E03">
      <w:pPr>
        <w:ind w:left="720"/>
        <w:rPr>
          <w:rStyle w:val="Heading3Char"/>
        </w:rPr>
      </w:pPr>
    </w:p>
    <w:p w:rsidR="00210311" w:rsidRDefault="00210311" w:rsidP="00E56E03">
      <w:pPr>
        <w:ind w:left="720"/>
        <w:rPr>
          <w:rStyle w:val="Heading3Char"/>
        </w:rPr>
      </w:pPr>
    </w:p>
    <w:p w:rsidR="00210311" w:rsidRDefault="00210311" w:rsidP="00E56E03">
      <w:pPr>
        <w:ind w:left="720"/>
        <w:rPr>
          <w:rStyle w:val="Heading3Char"/>
        </w:rPr>
      </w:pPr>
    </w:p>
    <w:p w:rsidR="00210311" w:rsidRDefault="00210311" w:rsidP="00E56E03">
      <w:pPr>
        <w:ind w:left="720"/>
        <w:rPr>
          <w:rStyle w:val="Heading3Char"/>
        </w:rPr>
      </w:pPr>
    </w:p>
    <w:p w:rsidR="00210311" w:rsidRDefault="00210311" w:rsidP="00E56E03">
      <w:pPr>
        <w:ind w:left="720"/>
        <w:rPr>
          <w:rStyle w:val="Heading3Char"/>
        </w:rPr>
      </w:pPr>
    </w:p>
    <w:p w:rsidR="00500D2A" w:rsidRDefault="00500D2A" w:rsidP="00E56E03">
      <w:pPr>
        <w:ind w:left="720"/>
        <w:rPr>
          <w:rStyle w:val="Heading3Char"/>
        </w:rPr>
      </w:pPr>
    </w:p>
    <w:p w:rsidR="00500D2A" w:rsidRDefault="00500D2A" w:rsidP="00E56E03">
      <w:pPr>
        <w:ind w:left="720"/>
        <w:rPr>
          <w:rStyle w:val="Heading3Char"/>
        </w:rPr>
      </w:pPr>
    </w:p>
    <w:p w:rsidR="00091688" w:rsidRDefault="00EA26AF" w:rsidP="00527471">
      <w:pPr>
        <w:pStyle w:val="Heading1"/>
        <w:keepNext w:val="0"/>
        <w:numPr>
          <w:ilvl w:val="0"/>
          <w:numId w:val="14"/>
        </w:numPr>
        <w:rPr>
          <w:szCs w:val="28"/>
        </w:rPr>
      </w:pPr>
      <w:r>
        <w:rPr>
          <w:szCs w:val="28"/>
        </w:rPr>
        <w:lastRenderedPageBreak/>
        <w:t>TESTING STRATEGY</w:t>
      </w:r>
      <w:r w:rsidR="00F00A27">
        <w:rPr>
          <w:szCs w:val="28"/>
        </w:rPr>
        <w:t xml:space="preserve"> </w:t>
      </w:r>
    </w:p>
    <w:p w:rsidR="00EA26AF" w:rsidRDefault="00EA26AF" w:rsidP="00EA26AF">
      <w:pPr>
        <w:tabs>
          <w:tab w:val="left" w:pos="-720"/>
        </w:tabs>
        <w:suppressAutoHyphens/>
      </w:pPr>
      <w:r>
        <w:t xml:space="preserve">The verification testing for the software requirements identified in the scope </w:t>
      </w:r>
      <w:r w:rsidRPr="00EA26AF">
        <w:rPr>
          <w:b/>
        </w:rPr>
        <w:t>shall</w:t>
      </w:r>
      <w:r>
        <w:t xml:space="preserve"> covered with the test objective to:</w:t>
      </w:r>
    </w:p>
    <w:p w:rsidR="00EA26AF" w:rsidRDefault="00EA26AF" w:rsidP="00EA26AF">
      <w:pPr>
        <w:pStyle w:val="ListParagraph"/>
        <w:numPr>
          <w:ilvl w:val="1"/>
          <w:numId w:val="14"/>
        </w:numPr>
        <w:rPr>
          <w:rFonts w:ascii="Arial" w:hAnsi="Arial" w:cs="Arial"/>
          <w:sz w:val="20"/>
          <w:szCs w:val="20"/>
        </w:rPr>
      </w:pPr>
      <w:r w:rsidRPr="00EA26AF">
        <w:rPr>
          <w:rFonts w:ascii="Arial" w:hAnsi="Arial" w:cs="Arial"/>
          <w:sz w:val="20"/>
          <w:szCs w:val="20"/>
        </w:rPr>
        <w:t xml:space="preserve">Use the hierarchical verification methodology at the module and multiple module level, as </w:t>
      </w:r>
      <w:r>
        <w:rPr>
          <w:rFonts w:ascii="Arial" w:hAnsi="Arial" w:cs="Arial"/>
          <w:sz w:val="20"/>
          <w:szCs w:val="20"/>
        </w:rPr>
        <w:t>well as the full system level</w:t>
      </w:r>
    </w:p>
    <w:p w:rsidR="00EA26AF" w:rsidRDefault="00EA26AF" w:rsidP="00EA26AF">
      <w:pPr>
        <w:pStyle w:val="ListParagraph"/>
        <w:numPr>
          <w:ilvl w:val="1"/>
          <w:numId w:val="14"/>
        </w:numPr>
        <w:rPr>
          <w:rFonts w:ascii="Arial" w:hAnsi="Arial" w:cs="Arial"/>
          <w:sz w:val="20"/>
          <w:szCs w:val="20"/>
        </w:rPr>
      </w:pPr>
      <w:r w:rsidRPr="00EA26AF">
        <w:rPr>
          <w:rFonts w:ascii="Arial" w:hAnsi="Arial" w:cs="Arial"/>
          <w:sz w:val="20"/>
          <w:szCs w:val="20"/>
        </w:rPr>
        <w:t>Verify each specific LWG module/s is functional complete and correct by operational experts.</w:t>
      </w:r>
      <w:r>
        <w:rPr>
          <w:rFonts w:ascii="Arial" w:hAnsi="Arial" w:cs="Arial"/>
          <w:sz w:val="20"/>
          <w:szCs w:val="20"/>
        </w:rPr>
        <w:t xml:space="preserve"> These </w:t>
      </w:r>
      <w:r w:rsidRPr="00EA26AF">
        <w:rPr>
          <w:rFonts w:ascii="Arial" w:hAnsi="Arial" w:cs="Arial"/>
          <w:sz w:val="20"/>
          <w:szCs w:val="20"/>
        </w:rPr>
        <w:t xml:space="preserve">V&amp;V activities </w:t>
      </w:r>
      <w:r w:rsidRPr="00EA26AF">
        <w:rPr>
          <w:rFonts w:ascii="Arial" w:hAnsi="Arial" w:cs="Arial"/>
          <w:b/>
          <w:sz w:val="20"/>
          <w:szCs w:val="20"/>
        </w:rPr>
        <w:t>shall</w:t>
      </w:r>
      <w:r w:rsidRPr="00EA26AF">
        <w:rPr>
          <w:rFonts w:ascii="Arial" w:hAnsi="Arial" w:cs="Arial"/>
          <w:sz w:val="20"/>
          <w:szCs w:val="20"/>
        </w:rPr>
        <w:t xml:space="preserve"> conducted on the resource files and require documents</w:t>
      </w:r>
    </w:p>
    <w:p w:rsidR="008D4BD8" w:rsidRDefault="008D4BD8" w:rsidP="00EA26AF">
      <w:pPr>
        <w:pStyle w:val="ListParagraph"/>
        <w:numPr>
          <w:ilvl w:val="1"/>
          <w:numId w:val="14"/>
        </w:numPr>
        <w:rPr>
          <w:rFonts w:ascii="Arial" w:hAnsi="Arial" w:cs="Arial"/>
          <w:sz w:val="20"/>
          <w:szCs w:val="20"/>
        </w:rPr>
      </w:pPr>
      <w:r>
        <w:rPr>
          <w:rFonts w:ascii="Arial" w:hAnsi="Arial" w:cs="Arial"/>
          <w:sz w:val="20"/>
          <w:szCs w:val="20"/>
        </w:rPr>
        <w:t xml:space="preserve"> </w:t>
      </w:r>
      <w:r w:rsidRPr="008D4BD8">
        <w:rPr>
          <w:rFonts w:ascii="Arial" w:hAnsi="Arial" w:cs="Arial"/>
          <w:sz w:val="20"/>
          <w:szCs w:val="20"/>
        </w:rPr>
        <w:t>Verification is developing base of test solutions:</w:t>
      </w:r>
    </w:p>
    <w:p w:rsidR="008D4BD8" w:rsidRDefault="008D4BD8" w:rsidP="008D4BD8">
      <w:pPr>
        <w:pStyle w:val="ListParagraph"/>
        <w:numPr>
          <w:ilvl w:val="2"/>
          <w:numId w:val="14"/>
        </w:numPr>
        <w:rPr>
          <w:rFonts w:ascii="Arial" w:hAnsi="Arial" w:cs="Arial"/>
          <w:sz w:val="20"/>
          <w:szCs w:val="20"/>
        </w:rPr>
      </w:pPr>
      <w:r>
        <w:rPr>
          <w:rFonts w:ascii="Arial" w:hAnsi="Arial" w:cs="Arial"/>
          <w:sz w:val="20"/>
          <w:szCs w:val="20"/>
        </w:rPr>
        <w:t xml:space="preserve">Hardware </w:t>
      </w:r>
      <w:r w:rsidRPr="008D4BD8">
        <w:rPr>
          <w:rFonts w:ascii="Arial" w:hAnsi="Arial" w:cs="Arial"/>
          <w:sz w:val="20"/>
          <w:szCs w:val="20"/>
        </w:rPr>
        <w:t>description</w:t>
      </w:r>
    </w:p>
    <w:p w:rsidR="008D4BD8" w:rsidRDefault="008D4BD8" w:rsidP="008D4BD8">
      <w:pPr>
        <w:pStyle w:val="ListParagraph"/>
        <w:numPr>
          <w:ilvl w:val="2"/>
          <w:numId w:val="14"/>
        </w:numPr>
        <w:rPr>
          <w:rFonts w:ascii="Arial" w:hAnsi="Arial" w:cs="Arial"/>
          <w:sz w:val="20"/>
          <w:szCs w:val="20"/>
        </w:rPr>
      </w:pPr>
      <w:r>
        <w:rPr>
          <w:rFonts w:ascii="Arial" w:hAnsi="Arial" w:cs="Arial"/>
          <w:sz w:val="20"/>
          <w:szCs w:val="20"/>
        </w:rPr>
        <w:t xml:space="preserve">Software </w:t>
      </w:r>
      <w:r w:rsidRPr="008D4BD8">
        <w:rPr>
          <w:rFonts w:ascii="Arial" w:hAnsi="Arial" w:cs="Arial"/>
          <w:sz w:val="20"/>
          <w:szCs w:val="20"/>
        </w:rPr>
        <w:t>description</w:t>
      </w:r>
    </w:p>
    <w:p w:rsidR="008D4BD8" w:rsidRDefault="008D4BD8" w:rsidP="008D4BD8">
      <w:pPr>
        <w:pStyle w:val="ListParagraph"/>
        <w:numPr>
          <w:ilvl w:val="2"/>
          <w:numId w:val="14"/>
        </w:numPr>
        <w:rPr>
          <w:rFonts w:ascii="Arial" w:hAnsi="Arial" w:cs="Arial"/>
          <w:sz w:val="20"/>
          <w:szCs w:val="20"/>
        </w:rPr>
      </w:pPr>
      <w:r>
        <w:rPr>
          <w:rFonts w:ascii="Arial" w:hAnsi="Arial" w:cs="Arial"/>
          <w:sz w:val="20"/>
          <w:szCs w:val="20"/>
        </w:rPr>
        <w:t>Documentation package</w:t>
      </w:r>
    </w:p>
    <w:p w:rsidR="008D4BD8" w:rsidRDefault="008D4BD8" w:rsidP="008D4BD8">
      <w:pPr>
        <w:pStyle w:val="ListParagraph"/>
        <w:numPr>
          <w:ilvl w:val="2"/>
          <w:numId w:val="14"/>
        </w:numPr>
        <w:rPr>
          <w:rFonts w:ascii="Arial" w:hAnsi="Arial" w:cs="Arial"/>
          <w:sz w:val="20"/>
          <w:szCs w:val="20"/>
        </w:rPr>
      </w:pPr>
      <w:r w:rsidRPr="008D4BD8">
        <w:rPr>
          <w:rFonts w:ascii="Arial" w:hAnsi="Arial" w:cs="Arial"/>
          <w:sz w:val="20"/>
          <w:szCs w:val="20"/>
        </w:rPr>
        <w:t>Specification of tester verification</w:t>
      </w:r>
      <w:r>
        <w:rPr>
          <w:rFonts w:ascii="Arial" w:hAnsi="Arial" w:cs="Arial"/>
          <w:sz w:val="20"/>
          <w:szCs w:val="20"/>
        </w:rPr>
        <w:t xml:space="preserve"> criteria</w:t>
      </w:r>
    </w:p>
    <w:p w:rsidR="008D4BD8" w:rsidRDefault="008D4BD8" w:rsidP="008D4BD8">
      <w:pPr>
        <w:pStyle w:val="ListParagraph"/>
        <w:numPr>
          <w:ilvl w:val="2"/>
          <w:numId w:val="14"/>
        </w:numPr>
        <w:rPr>
          <w:rFonts w:ascii="Arial" w:hAnsi="Arial" w:cs="Arial"/>
          <w:sz w:val="20"/>
          <w:szCs w:val="20"/>
        </w:rPr>
      </w:pPr>
      <w:r w:rsidRPr="008D4BD8">
        <w:rPr>
          <w:rFonts w:ascii="Arial" w:hAnsi="Arial" w:cs="Arial"/>
          <w:sz w:val="20"/>
          <w:szCs w:val="20"/>
        </w:rPr>
        <w:t>Specification of support requirements of the proposed test</w:t>
      </w:r>
      <w:r>
        <w:rPr>
          <w:rFonts w:ascii="Arial" w:hAnsi="Arial" w:cs="Arial"/>
          <w:sz w:val="20"/>
          <w:szCs w:val="20"/>
        </w:rPr>
        <w:t xml:space="preserve"> solution</w:t>
      </w:r>
    </w:p>
    <w:p w:rsidR="008D4BD8" w:rsidRDefault="008D4BD8" w:rsidP="008D4BD8">
      <w:pPr>
        <w:pStyle w:val="ListParagraph"/>
        <w:numPr>
          <w:ilvl w:val="2"/>
          <w:numId w:val="14"/>
        </w:numPr>
        <w:rPr>
          <w:rFonts w:ascii="Arial" w:hAnsi="Arial" w:cs="Arial"/>
          <w:sz w:val="20"/>
          <w:szCs w:val="20"/>
        </w:rPr>
      </w:pPr>
      <w:r w:rsidRPr="008D4BD8">
        <w:rPr>
          <w:rFonts w:ascii="Arial" w:hAnsi="Arial" w:cs="Arial"/>
          <w:sz w:val="20"/>
          <w:szCs w:val="20"/>
        </w:rPr>
        <w:t>Specification of required</w:t>
      </w:r>
      <w:r w:rsidR="000C752D">
        <w:rPr>
          <w:rFonts w:ascii="Arial" w:hAnsi="Arial" w:cs="Arial"/>
          <w:sz w:val="20"/>
          <w:szCs w:val="20"/>
        </w:rPr>
        <w:t xml:space="preserve"> customer deliverable</w:t>
      </w:r>
    </w:p>
    <w:p w:rsidR="000C752D" w:rsidRDefault="000C752D" w:rsidP="000C752D">
      <w:pPr>
        <w:pStyle w:val="ListParagraph"/>
        <w:numPr>
          <w:ilvl w:val="1"/>
          <w:numId w:val="14"/>
        </w:numPr>
        <w:rPr>
          <w:rFonts w:ascii="Arial" w:hAnsi="Arial" w:cs="Arial"/>
          <w:sz w:val="20"/>
          <w:szCs w:val="20"/>
        </w:rPr>
      </w:pPr>
      <w:r w:rsidRPr="000C752D">
        <w:rPr>
          <w:rFonts w:ascii="Arial" w:hAnsi="Arial" w:cs="Arial"/>
          <w:sz w:val="20"/>
          <w:szCs w:val="20"/>
        </w:rPr>
        <w:t>Use functional testing using the product application to verify that the worst case scenarios are not truncated</w:t>
      </w:r>
      <w:r>
        <w:rPr>
          <w:rFonts w:ascii="Arial" w:hAnsi="Arial" w:cs="Arial"/>
          <w:sz w:val="20"/>
          <w:szCs w:val="20"/>
        </w:rPr>
        <w:t xml:space="preserve"> or </w:t>
      </w:r>
      <w:r w:rsidRPr="000C752D">
        <w:rPr>
          <w:rFonts w:ascii="Arial" w:hAnsi="Arial" w:cs="Arial"/>
          <w:sz w:val="20"/>
          <w:szCs w:val="20"/>
        </w:rPr>
        <w:t>extend beyond their field</w:t>
      </w:r>
    </w:p>
    <w:p w:rsidR="009D66F2" w:rsidRDefault="009D66F2" w:rsidP="000C752D">
      <w:pPr>
        <w:pStyle w:val="ListParagraph"/>
        <w:numPr>
          <w:ilvl w:val="1"/>
          <w:numId w:val="14"/>
        </w:numPr>
        <w:rPr>
          <w:rFonts w:ascii="Arial" w:hAnsi="Arial" w:cs="Arial"/>
          <w:sz w:val="20"/>
          <w:szCs w:val="20"/>
        </w:rPr>
      </w:pPr>
      <w:r>
        <w:rPr>
          <w:rFonts w:ascii="Arial" w:hAnsi="Arial" w:cs="Arial"/>
          <w:sz w:val="20"/>
          <w:szCs w:val="20"/>
        </w:rPr>
        <w:t xml:space="preserve"> Assumptions, Constraints and Dependencies</w:t>
      </w:r>
    </w:p>
    <w:p w:rsidR="009D66F2" w:rsidRDefault="009D66F2" w:rsidP="009D66F2">
      <w:pPr>
        <w:pStyle w:val="ListParagraph"/>
        <w:numPr>
          <w:ilvl w:val="2"/>
          <w:numId w:val="14"/>
        </w:numPr>
        <w:rPr>
          <w:rFonts w:ascii="Arial" w:hAnsi="Arial" w:cs="Arial"/>
          <w:sz w:val="20"/>
          <w:szCs w:val="20"/>
        </w:rPr>
      </w:pPr>
      <w:r w:rsidRPr="009D66F2">
        <w:rPr>
          <w:rFonts w:ascii="Arial" w:hAnsi="Arial" w:cs="Arial"/>
          <w:sz w:val="20"/>
          <w:szCs w:val="20"/>
        </w:rPr>
        <w:t xml:space="preserve">Test readiness review </w:t>
      </w:r>
      <w:r w:rsidRPr="00EA26AF">
        <w:rPr>
          <w:rFonts w:cs="Arial"/>
          <w:b/>
        </w:rPr>
        <w:t>shall</w:t>
      </w:r>
      <w:r w:rsidRPr="009D66F2">
        <w:rPr>
          <w:rFonts w:ascii="Arial" w:hAnsi="Arial" w:cs="Arial"/>
          <w:sz w:val="20"/>
          <w:szCs w:val="20"/>
        </w:rPr>
        <w:t xml:space="preserve"> done before the formal execution</w:t>
      </w:r>
    </w:p>
    <w:p w:rsidR="009D66F2" w:rsidRPr="009D66F2" w:rsidRDefault="009D66F2" w:rsidP="009D66F2">
      <w:pPr>
        <w:pStyle w:val="ListParagraph"/>
        <w:numPr>
          <w:ilvl w:val="2"/>
          <w:numId w:val="14"/>
        </w:numPr>
        <w:rPr>
          <w:rFonts w:ascii="Arial" w:hAnsi="Arial" w:cs="Arial"/>
          <w:sz w:val="20"/>
          <w:szCs w:val="20"/>
        </w:rPr>
      </w:pPr>
      <w:r w:rsidRPr="009D66F2">
        <w:rPr>
          <w:rFonts w:ascii="Arial" w:hAnsi="Arial" w:cs="Arial"/>
          <w:color w:val="000000"/>
          <w:sz w:val="20"/>
          <w:szCs w:val="20"/>
        </w:rPr>
        <w:t xml:space="preserve">Testers are trained and qualified </w:t>
      </w:r>
    </w:p>
    <w:p w:rsidR="009D66F2" w:rsidRPr="009D66F2" w:rsidRDefault="009D66F2" w:rsidP="009D66F2">
      <w:pPr>
        <w:pStyle w:val="ListParagraph"/>
        <w:numPr>
          <w:ilvl w:val="2"/>
          <w:numId w:val="14"/>
        </w:numPr>
        <w:rPr>
          <w:rFonts w:ascii="Arial" w:hAnsi="Arial" w:cs="Arial"/>
          <w:sz w:val="20"/>
          <w:szCs w:val="20"/>
        </w:rPr>
      </w:pPr>
      <w:r w:rsidRPr="009D66F2">
        <w:rPr>
          <w:rFonts w:ascii="Arial" w:hAnsi="Arial" w:cs="Arial"/>
          <w:color w:val="000000"/>
          <w:sz w:val="20"/>
          <w:szCs w:val="20"/>
        </w:rPr>
        <w:t>Defects logging tool is available to the test coordinator</w:t>
      </w:r>
    </w:p>
    <w:p w:rsidR="009D66F2" w:rsidRPr="009C70DB" w:rsidRDefault="009D66F2" w:rsidP="009D66F2">
      <w:pPr>
        <w:pStyle w:val="Heading1"/>
        <w:numPr>
          <w:ilvl w:val="0"/>
          <w:numId w:val="14"/>
        </w:numPr>
        <w:rPr>
          <w:szCs w:val="28"/>
        </w:rPr>
      </w:pPr>
      <w:bookmarkStart w:id="16" w:name="_Toc202338004"/>
      <w:r w:rsidRPr="009C70DB">
        <w:rPr>
          <w:szCs w:val="28"/>
        </w:rPr>
        <w:t>TRACEABILITY</w:t>
      </w:r>
      <w:bookmarkEnd w:id="16"/>
    </w:p>
    <w:p w:rsidR="009D66F2" w:rsidRPr="00040C1C" w:rsidRDefault="009D66F2" w:rsidP="009D66F2">
      <w:pPr>
        <w:pStyle w:val="BodyText"/>
        <w:rPr>
          <w:rFonts w:ascii="Arial" w:hAnsi="Arial"/>
          <w:sz w:val="20"/>
        </w:rPr>
      </w:pPr>
      <w:r w:rsidRPr="00040C1C">
        <w:rPr>
          <w:rFonts w:ascii="Arial" w:hAnsi="Arial"/>
          <w:sz w:val="20"/>
        </w:rPr>
        <w:t>The traceability matrix identifies the following:</w:t>
      </w:r>
    </w:p>
    <w:p w:rsidR="00F12C13" w:rsidRDefault="009D66F2" w:rsidP="00A73D2E">
      <w:pPr>
        <w:pStyle w:val="NoSpacing"/>
        <w:numPr>
          <w:ilvl w:val="0"/>
          <w:numId w:val="26"/>
        </w:numPr>
      </w:pPr>
      <w:r w:rsidRPr="00040C1C">
        <w:t>Document Name-It’s a requirement document name correspo</w:t>
      </w:r>
      <w:r>
        <w:t xml:space="preserve">nding to </w:t>
      </w:r>
    </w:p>
    <w:p w:rsidR="009D66F2" w:rsidRDefault="007A1FE3" w:rsidP="00F12C13">
      <w:pPr>
        <w:pStyle w:val="NoSpacing"/>
        <w:ind w:left="1440"/>
      </w:pPr>
      <w:r>
        <w:t>P</w:t>
      </w:r>
      <w:r w:rsidR="009D66F2">
        <w:t>R</w:t>
      </w:r>
      <w:r>
        <w:t>S</w:t>
      </w:r>
      <w:r w:rsidR="009D66F2">
        <w:t xml:space="preserve"> ID</w:t>
      </w:r>
    </w:p>
    <w:p w:rsidR="009D66F2" w:rsidRDefault="009D66F2" w:rsidP="00A73D2E">
      <w:pPr>
        <w:pStyle w:val="NoSpacing"/>
        <w:numPr>
          <w:ilvl w:val="0"/>
          <w:numId w:val="26"/>
        </w:numPr>
      </w:pPr>
      <w:r>
        <w:t>P</w:t>
      </w:r>
      <w:r w:rsidRPr="00040C1C">
        <w:t xml:space="preserve">aragraph -it is a requirement number for each requirement of IP Software Requirement </w:t>
      </w:r>
    </w:p>
    <w:p w:rsidR="009D66F2" w:rsidRPr="00040C1C" w:rsidRDefault="009D66F2" w:rsidP="00A73D2E">
      <w:pPr>
        <w:pStyle w:val="NoSpacing"/>
        <w:ind w:left="720" w:firstLine="720"/>
      </w:pPr>
      <w:proofErr w:type="gramStart"/>
      <w:r w:rsidRPr="00040C1C">
        <w:t>Specifications.</w:t>
      </w:r>
      <w:proofErr w:type="gramEnd"/>
    </w:p>
    <w:p w:rsidR="009D66F2" w:rsidRPr="00040C1C" w:rsidRDefault="009D66F2" w:rsidP="00A73D2E">
      <w:pPr>
        <w:pStyle w:val="NoSpacing"/>
        <w:numPr>
          <w:ilvl w:val="0"/>
          <w:numId w:val="27"/>
        </w:numPr>
      </w:pPr>
      <w:r w:rsidRPr="00040C1C">
        <w:t>Specification Detail-It is a requirement description for each requirement of Requirement Specifications.</w:t>
      </w:r>
    </w:p>
    <w:p w:rsidR="009D66F2" w:rsidRPr="00040C1C" w:rsidRDefault="009D66F2" w:rsidP="00A73D2E">
      <w:pPr>
        <w:pStyle w:val="NoSpacing"/>
        <w:numPr>
          <w:ilvl w:val="0"/>
          <w:numId w:val="27"/>
        </w:numPr>
      </w:pPr>
      <w:r w:rsidRPr="00040C1C">
        <w:t>Verification Number- It’s a document number corresponding to Verification protocols.</w:t>
      </w:r>
    </w:p>
    <w:p w:rsidR="009D66F2" w:rsidRPr="009D66F2" w:rsidRDefault="009D66F2" w:rsidP="009D66F2"/>
    <w:p w:rsidR="005915F8" w:rsidRPr="00B54AB3" w:rsidRDefault="00DA2DE5" w:rsidP="005915F8">
      <w:pPr>
        <w:pStyle w:val="ListParagraph"/>
        <w:numPr>
          <w:ilvl w:val="1"/>
          <w:numId w:val="14"/>
        </w:numPr>
        <w:rPr>
          <w:rFonts w:ascii="Arial" w:hAnsi="Arial" w:cs="Arial"/>
          <w:b/>
          <w:sz w:val="20"/>
          <w:szCs w:val="20"/>
        </w:rPr>
      </w:pPr>
      <w:r>
        <w:rPr>
          <w:rFonts w:ascii="Arial" w:hAnsi="Arial" w:cs="Arial"/>
          <w:sz w:val="20"/>
          <w:szCs w:val="20"/>
        </w:rPr>
        <w:t xml:space="preserve"> </w:t>
      </w:r>
      <w:bookmarkStart w:id="17" w:name="_Toc202338005"/>
      <w:r w:rsidR="00B54AB3" w:rsidRPr="00B54AB3">
        <w:rPr>
          <w:rFonts w:ascii="Arial" w:hAnsi="Arial" w:cs="Arial"/>
          <w:b/>
        </w:rPr>
        <w:t>Test Responsibility</w:t>
      </w:r>
      <w:bookmarkEnd w:id="17"/>
    </w:p>
    <w:p w:rsidR="000E043F" w:rsidRDefault="000E043F" w:rsidP="000E043F">
      <w:pPr>
        <w:pStyle w:val="BodyText"/>
        <w:numPr>
          <w:ilvl w:val="2"/>
          <w:numId w:val="14"/>
        </w:numPr>
        <w:tabs>
          <w:tab w:val="left" w:pos="0"/>
        </w:tabs>
        <w:rPr>
          <w:rFonts w:ascii="Arial" w:hAnsi="Arial"/>
          <w:sz w:val="20"/>
        </w:rPr>
      </w:pPr>
      <w:proofErr w:type="spellStart"/>
      <w:r>
        <w:rPr>
          <w:rFonts w:ascii="Arial" w:hAnsi="Arial"/>
          <w:sz w:val="20"/>
        </w:rPr>
        <w:t>Vizimation</w:t>
      </w:r>
      <w:proofErr w:type="spellEnd"/>
      <w:r>
        <w:rPr>
          <w:rFonts w:ascii="Arial" w:hAnsi="Arial"/>
          <w:sz w:val="20"/>
        </w:rPr>
        <w:t xml:space="preserve"> Cor.</w:t>
      </w:r>
      <w:r w:rsidRPr="00040C1C">
        <w:rPr>
          <w:rFonts w:ascii="Arial" w:hAnsi="Arial"/>
          <w:sz w:val="20"/>
        </w:rPr>
        <w:t xml:space="preserve"> is responsible for the execution of all test protocols as per this plan and reporting of defects. The reporting of results will be the responsibility of </w:t>
      </w:r>
      <w:proofErr w:type="spellStart"/>
      <w:r w:rsidR="00537C5B">
        <w:rPr>
          <w:rFonts w:ascii="Arial" w:hAnsi="Arial"/>
          <w:sz w:val="20"/>
        </w:rPr>
        <w:t>Vizimation</w:t>
      </w:r>
      <w:proofErr w:type="spellEnd"/>
      <w:r w:rsidR="00537C5B" w:rsidRPr="00040C1C">
        <w:rPr>
          <w:rFonts w:ascii="Arial" w:hAnsi="Arial"/>
          <w:sz w:val="20"/>
        </w:rPr>
        <w:t xml:space="preserve"> </w:t>
      </w:r>
      <w:r w:rsidRPr="00040C1C">
        <w:rPr>
          <w:rFonts w:ascii="Arial" w:hAnsi="Arial"/>
          <w:sz w:val="20"/>
        </w:rPr>
        <w:t>in the form of V</w:t>
      </w:r>
      <w:r>
        <w:rPr>
          <w:rFonts w:ascii="Arial" w:hAnsi="Arial"/>
          <w:sz w:val="20"/>
        </w:rPr>
        <w:t>erification Test Summary report</w:t>
      </w:r>
    </w:p>
    <w:p w:rsidR="000E043F" w:rsidRDefault="000E043F" w:rsidP="000E043F">
      <w:pPr>
        <w:pStyle w:val="BodyText"/>
        <w:numPr>
          <w:ilvl w:val="2"/>
          <w:numId w:val="14"/>
        </w:numPr>
        <w:tabs>
          <w:tab w:val="left" w:pos="0"/>
        </w:tabs>
        <w:rPr>
          <w:rFonts w:ascii="Arial" w:hAnsi="Arial"/>
          <w:sz w:val="20"/>
        </w:rPr>
      </w:pPr>
      <w:r>
        <w:rPr>
          <w:rFonts w:ascii="Arial" w:hAnsi="Arial"/>
          <w:sz w:val="20"/>
        </w:rPr>
        <w:t xml:space="preserve">All </w:t>
      </w:r>
      <w:r w:rsidR="0032652B">
        <w:rPr>
          <w:rFonts w:ascii="Arial" w:hAnsi="Arial"/>
          <w:sz w:val="20"/>
        </w:rPr>
        <w:t>CIA and ECR</w:t>
      </w:r>
      <w:r w:rsidRPr="00040C1C">
        <w:rPr>
          <w:rFonts w:ascii="Arial" w:hAnsi="Arial"/>
          <w:sz w:val="20"/>
        </w:rPr>
        <w:t xml:space="preserve"> </w:t>
      </w:r>
      <w:r w:rsidRPr="0032652B">
        <w:rPr>
          <w:rFonts w:ascii="Arial" w:hAnsi="Arial"/>
          <w:b/>
          <w:sz w:val="20"/>
        </w:rPr>
        <w:t>shall</w:t>
      </w:r>
      <w:r w:rsidRPr="00040C1C">
        <w:rPr>
          <w:rFonts w:ascii="Arial" w:hAnsi="Arial"/>
          <w:sz w:val="20"/>
        </w:rPr>
        <w:t xml:space="preserve"> performed by </w:t>
      </w:r>
      <w:proofErr w:type="spellStart"/>
      <w:r w:rsidR="0032652B">
        <w:rPr>
          <w:rFonts w:ascii="Arial" w:hAnsi="Arial"/>
          <w:sz w:val="20"/>
        </w:rPr>
        <w:t>Vizimation</w:t>
      </w:r>
      <w:proofErr w:type="spellEnd"/>
      <w:r w:rsidR="0032652B">
        <w:rPr>
          <w:rFonts w:ascii="Arial" w:hAnsi="Arial"/>
          <w:sz w:val="20"/>
        </w:rPr>
        <w:t xml:space="preserve"> Engineering Department</w:t>
      </w:r>
      <w:r w:rsidRPr="00040C1C">
        <w:rPr>
          <w:rFonts w:ascii="Arial" w:hAnsi="Arial"/>
          <w:sz w:val="20"/>
        </w:rPr>
        <w:t xml:space="preserve"> </w:t>
      </w:r>
    </w:p>
    <w:p w:rsidR="0032652B" w:rsidRDefault="0032652B" w:rsidP="0032652B">
      <w:pPr>
        <w:pStyle w:val="BodyText"/>
        <w:tabs>
          <w:tab w:val="left" w:pos="0"/>
        </w:tabs>
        <w:ind w:left="1440"/>
        <w:rPr>
          <w:rFonts w:ascii="Arial" w:hAnsi="Arial"/>
          <w:sz w:val="20"/>
        </w:rPr>
      </w:pPr>
    </w:p>
    <w:p w:rsidR="000E043F" w:rsidRDefault="000E043F" w:rsidP="00E47B68">
      <w:pPr>
        <w:pStyle w:val="Heading1"/>
        <w:numPr>
          <w:ilvl w:val="0"/>
          <w:numId w:val="14"/>
        </w:numPr>
        <w:rPr>
          <w:i/>
        </w:rPr>
      </w:pPr>
      <w:bookmarkStart w:id="18" w:name="_Toc202338006"/>
      <w:r>
        <w:lastRenderedPageBreak/>
        <w:t>Testing Requirements</w:t>
      </w:r>
      <w:bookmarkEnd w:id="18"/>
    </w:p>
    <w:p w:rsidR="000E043F" w:rsidRPr="00055452" w:rsidRDefault="00F7702F" w:rsidP="00F7702F">
      <w:pPr>
        <w:autoSpaceDE w:val="0"/>
        <w:autoSpaceDN w:val="0"/>
        <w:adjustRightInd w:val="0"/>
        <w:ind w:left="720" w:hanging="360"/>
        <w:rPr>
          <w:b/>
        </w:rPr>
      </w:pPr>
      <w:r>
        <w:rPr>
          <w:b/>
        </w:rPr>
        <w:t>5.1</w:t>
      </w:r>
      <w:r w:rsidRPr="00F7702F">
        <w:tab/>
      </w:r>
      <w:r w:rsidR="000E043F" w:rsidRPr="00F7702F">
        <w:t xml:space="preserve">Every test protocol </w:t>
      </w:r>
      <w:r>
        <w:rPr>
          <w:b/>
        </w:rPr>
        <w:t xml:space="preserve">should </w:t>
      </w:r>
      <w:r w:rsidRPr="00F7702F">
        <w:t>include</w:t>
      </w:r>
      <w:r w:rsidR="000E043F" w:rsidRPr="00F7702F">
        <w:t xml:space="preserve"> the following test configuration information:</w:t>
      </w:r>
    </w:p>
    <w:p w:rsidR="000E043F" w:rsidRDefault="00F7702F" w:rsidP="00F7702F">
      <w:pPr>
        <w:autoSpaceDE w:val="0"/>
        <w:autoSpaceDN w:val="0"/>
        <w:adjustRightInd w:val="0"/>
        <w:ind w:left="1440" w:hanging="720"/>
      </w:pPr>
      <w:r>
        <w:rPr>
          <w:b/>
        </w:rPr>
        <w:t>5.1.1.</w:t>
      </w:r>
      <w:r>
        <w:rPr>
          <w:b/>
        </w:rPr>
        <w:tab/>
      </w:r>
      <w:r w:rsidR="000E043F">
        <w:t xml:space="preserve">Configuration Index </w:t>
      </w:r>
      <w:r>
        <w:t>of Software</w:t>
      </w:r>
      <w:r w:rsidR="000E043F">
        <w:t xml:space="preserve"> </w:t>
      </w:r>
      <w:r>
        <w:t>under t</w:t>
      </w:r>
      <w:r w:rsidR="000E043F">
        <w:t>est</w:t>
      </w:r>
    </w:p>
    <w:p w:rsidR="00F7702F" w:rsidRDefault="00F7702F" w:rsidP="00F7702F">
      <w:pPr>
        <w:autoSpaceDE w:val="0"/>
        <w:autoSpaceDN w:val="0"/>
        <w:adjustRightInd w:val="0"/>
        <w:ind w:left="1440" w:hanging="720"/>
      </w:pPr>
      <w:r>
        <w:rPr>
          <w:b/>
        </w:rPr>
        <w:t>5.1.2.</w:t>
      </w:r>
      <w:r>
        <w:rPr>
          <w:b/>
        </w:rPr>
        <w:tab/>
      </w:r>
      <w:r>
        <w:t>System Setup</w:t>
      </w:r>
    </w:p>
    <w:p w:rsidR="00F7702F" w:rsidRPr="00F7702F" w:rsidRDefault="00F7702F" w:rsidP="00F7702F">
      <w:pPr>
        <w:autoSpaceDE w:val="0"/>
        <w:autoSpaceDN w:val="0"/>
        <w:adjustRightInd w:val="0"/>
        <w:ind w:left="1440" w:hanging="720"/>
      </w:pPr>
      <w:r>
        <w:rPr>
          <w:b/>
        </w:rPr>
        <w:t>5.1.3.</w:t>
      </w:r>
      <w:r>
        <w:rPr>
          <w:b/>
        </w:rPr>
        <w:tab/>
      </w:r>
      <w:r>
        <w:t>Test Equipment Used</w:t>
      </w:r>
    </w:p>
    <w:p w:rsidR="000E043F" w:rsidRPr="00F7702F" w:rsidRDefault="000E043F" w:rsidP="000E043F">
      <w:pPr>
        <w:autoSpaceDE w:val="0"/>
        <w:autoSpaceDN w:val="0"/>
        <w:adjustRightInd w:val="0"/>
        <w:ind w:left="720"/>
        <w:rPr>
          <w:b/>
        </w:rPr>
      </w:pPr>
    </w:p>
    <w:p w:rsidR="000E043F" w:rsidRDefault="00F7702F" w:rsidP="00F7702F">
      <w:pPr>
        <w:autoSpaceDE w:val="0"/>
        <w:autoSpaceDN w:val="0"/>
        <w:adjustRightInd w:val="0"/>
        <w:ind w:left="720" w:hanging="360"/>
      </w:pPr>
      <w:r>
        <w:rPr>
          <w:b/>
        </w:rPr>
        <w:t>5.2.</w:t>
      </w:r>
      <w:r>
        <w:rPr>
          <w:b/>
        </w:rPr>
        <w:tab/>
      </w:r>
      <w:r w:rsidR="000E043F" w:rsidRPr="00F7702F">
        <w:t xml:space="preserve">Every test phase using the protocol </w:t>
      </w:r>
      <w:proofErr w:type="gramStart"/>
      <w:r w:rsidR="000E043F" w:rsidRPr="00F7702F">
        <w:t>include</w:t>
      </w:r>
      <w:proofErr w:type="gramEnd"/>
      <w:r w:rsidR="000E043F" w:rsidRPr="00F7702F">
        <w:t xml:space="preserve"> fields to record the following information:</w:t>
      </w:r>
    </w:p>
    <w:p w:rsidR="00F7702F" w:rsidRDefault="00F7702F" w:rsidP="00F7702F">
      <w:pPr>
        <w:autoSpaceDE w:val="0"/>
        <w:autoSpaceDN w:val="0"/>
        <w:adjustRightInd w:val="0"/>
        <w:ind w:left="1440" w:hanging="720"/>
      </w:pPr>
      <w:r>
        <w:rPr>
          <w:b/>
        </w:rPr>
        <w:t>5.2.1.</w:t>
      </w:r>
      <w:r>
        <w:rPr>
          <w:b/>
        </w:rPr>
        <w:tab/>
      </w:r>
      <w:r w:rsidRPr="00FD76A7">
        <w:t>Identifi</w:t>
      </w:r>
      <w:r>
        <w:t>cation of Configuration under test</w:t>
      </w:r>
    </w:p>
    <w:p w:rsidR="00F7702F" w:rsidRDefault="00F7702F" w:rsidP="00F7702F">
      <w:pPr>
        <w:autoSpaceDE w:val="0"/>
        <w:autoSpaceDN w:val="0"/>
        <w:adjustRightInd w:val="0"/>
        <w:ind w:left="1440" w:hanging="720"/>
      </w:pPr>
      <w:r>
        <w:rPr>
          <w:b/>
        </w:rPr>
        <w:t>5.2.2.</w:t>
      </w:r>
      <w:r>
        <w:rPr>
          <w:b/>
        </w:rPr>
        <w:tab/>
      </w:r>
      <w:r>
        <w:t>Verification</w:t>
      </w:r>
      <w:r w:rsidRPr="00FD76A7">
        <w:t xml:space="preserve"> Procedure</w:t>
      </w:r>
    </w:p>
    <w:p w:rsidR="00F7702F" w:rsidRDefault="00F7702F" w:rsidP="00F7702F">
      <w:pPr>
        <w:autoSpaceDE w:val="0"/>
        <w:autoSpaceDN w:val="0"/>
        <w:adjustRightInd w:val="0"/>
        <w:ind w:left="1440" w:hanging="720"/>
      </w:pPr>
      <w:r>
        <w:rPr>
          <w:b/>
        </w:rPr>
        <w:t>5.2.3.</w:t>
      </w:r>
      <w:r>
        <w:rPr>
          <w:b/>
        </w:rPr>
        <w:tab/>
      </w:r>
      <w:r w:rsidRPr="00FD76A7">
        <w:t>Expected Results</w:t>
      </w:r>
    </w:p>
    <w:p w:rsidR="00F7702F" w:rsidRDefault="00F7702F" w:rsidP="00F7702F">
      <w:pPr>
        <w:autoSpaceDE w:val="0"/>
        <w:autoSpaceDN w:val="0"/>
        <w:adjustRightInd w:val="0"/>
        <w:ind w:firstLine="720"/>
      </w:pPr>
      <w:r>
        <w:rPr>
          <w:b/>
        </w:rPr>
        <w:t>5.2.4.</w:t>
      </w:r>
      <w:r>
        <w:rPr>
          <w:b/>
        </w:rPr>
        <w:tab/>
      </w:r>
      <w:r>
        <w:t>Pass/Fail/Not executed Conclusion</w:t>
      </w:r>
    </w:p>
    <w:p w:rsidR="000E043F" w:rsidRDefault="00F7702F" w:rsidP="00F7702F">
      <w:pPr>
        <w:autoSpaceDE w:val="0"/>
        <w:autoSpaceDN w:val="0"/>
        <w:adjustRightInd w:val="0"/>
        <w:ind w:left="1440" w:hanging="720"/>
      </w:pPr>
      <w:r>
        <w:rPr>
          <w:b/>
        </w:rPr>
        <w:t>5.2.5.</w:t>
      </w:r>
      <w:r>
        <w:rPr>
          <w:b/>
        </w:rPr>
        <w:tab/>
      </w:r>
      <w:r>
        <w:t>Tester Signature and Date</w:t>
      </w:r>
    </w:p>
    <w:p w:rsidR="00493819" w:rsidRDefault="00493819" w:rsidP="00F7702F">
      <w:pPr>
        <w:autoSpaceDE w:val="0"/>
        <w:autoSpaceDN w:val="0"/>
        <w:adjustRightInd w:val="0"/>
        <w:ind w:left="1440" w:hanging="720"/>
      </w:pPr>
    </w:p>
    <w:p w:rsidR="000E043F" w:rsidRPr="00FD76A7" w:rsidRDefault="000E043F" w:rsidP="00F7702F">
      <w:pPr>
        <w:autoSpaceDE w:val="0"/>
        <w:autoSpaceDN w:val="0"/>
        <w:adjustRightInd w:val="0"/>
        <w:ind w:left="450" w:right="-360"/>
      </w:pPr>
      <w:r>
        <w:t>Instruction is included to ensure the tester understands the workflow, documents actual results if they differ from expected results and will provide the data required to support defect disposition.</w:t>
      </w:r>
    </w:p>
    <w:p w:rsidR="000E043F" w:rsidRDefault="000E043F" w:rsidP="00E47B68">
      <w:pPr>
        <w:pStyle w:val="Heading1"/>
        <w:numPr>
          <w:ilvl w:val="0"/>
          <w:numId w:val="14"/>
        </w:numPr>
        <w:ind w:left="432" w:hanging="432"/>
      </w:pPr>
      <w:bookmarkStart w:id="19" w:name="_Toc202338007"/>
      <w:r>
        <w:t>Protocol Requirements</w:t>
      </w:r>
      <w:bookmarkEnd w:id="19"/>
    </w:p>
    <w:p w:rsidR="000E043F" w:rsidRPr="0033391F" w:rsidRDefault="000E043F" w:rsidP="0033391F">
      <w:pPr>
        <w:pStyle w:val="BodyText"/>
        <w:numPr>
          <w:ilvl w:val="1"/>
          <w:numId w:val="14"/>
        </w:numPr>
        <w:rPr>
          <w:rFonts w:ascii="Arial" w:hAnsi="Arial"/>
          <w:sz w:val="20"/>
        </w:rPr>
      </w:pPr>
      <w:r w:rsidRPr="0033391F">
        <w:rPr>
          <w:rFonts w:ascii="Arial" w:hAnsi="Arial"/>
          <w:sz w:val="20"/>
        </w:rPr>
        <w:t xml:space="preserve">All testing performed </w:t>
      </w:r>
      <w:r w:rsidRPr="0033391F">
        <w:rPr>
          <w:rFonts w:ascii="Arial" w:hAnsi="Arial"/>
          <w:b/>
          <w:sz w:val="20"/>
        </w:rPr>
        <w:t>shall</w:t>
      </w:r>
      <w:r w:rsidRPr="0033391F">
        <w:rPr>
          <w:rFonts w:ascii="Arial" w:hAnsi="Arial"/>
          <w:sz w:val="20"/>
        </w:rPr>
        <w:t xml:space="preserve"> be covered under a reviewed and approved protocol that identifies</w:t>
      </w:r>
    </w:p>
    <w:p w:rsidR="0033391F" w:rsidRPr="0033391F" w:rsidRDefault="000E043F" w:rsidP="0033391F">
      <w:pPr>
        <w:pStyle w:val="NoSpacing"/>
        <w:numPr>
          <w:ilvl w:val="2"/>
          <w:numId w:val="14"/>
        </w:numPr>
        <w:rPr>
          <w:rFonts w:asciiTheme="minorHAnsi" w:hAnsiTheme="minorHAnsi"/>
        </w:rPr>
      </w:pPr>
      <w:r w:rsidRPr="0033391F">
        <w:t>Purpose</w:t>
      </w:r>
    </w:p>
    <w:p w:rsidR="000E043F" w:rsidRPr="0033391F" w:rsidRDefault="000E043F" w:rsidP="0033391F">
      <w:pPr>
        <w:pStyle w:val="NoSpacing"/>
        <w:numPr>
          <w:ilvl w:val="2"/>
          <w:numId w:val="14"/>
        </w:numPr>
      </w:pPr>
      <w:r w:rsidRPr="0033391F">
        <w:t>Test Conditions Planned</w:t>
      </w:r>
    </w:p>
    <w:p w:rsidR="000E043F" w:rsidRPr="0033391F" w:rsidRDefault="0033391F" w:rsidP="0033391F">
      <w:pPr>
        <w:numPr>
          <w:ilvl w:val="2"/>
          <w:numId w:val="14"/>
        </w:numPr>
        <w:autoSpaceDE w:val="0"/>
        <w:autoSpaceDN w:val="0"/>
        <w:adjustRightInd w:val="0"/>
      </w:pPr>
      <w:r>
        <w:t xml:space="preserve"> </w:t>
      </w:r>
      <w:r w:rsidR="000E043F" w:rsidRPr="0033391F">
        <w:t>Configuration requirements for units to be evaluated</w:t>
      </w:r>
    </w:p>
    <w:p w:rsidR="000E043F" w:rsidRPr="0033391F" w:rsidRDefault="0033391F" w:rsidP="0033391F">
      <w:pPr>
        <w:numPr>
          <w:ilvl w:val="2"/>
          <w:numId w:val="14"/>
        </w:numPr>
        <w:autoSpaceDE w:val="0"/>
        <w:autoSpaceDN w:val="0"/>
        <w:adjustRightInd w:val="0"/>
      </w:pPr>
      <w:r>
        <w:t xml:space="preserve"> </w:t>
      </w:r>
      <w:r w:rsidR="000E043F" w:rsidRPr="0033391F">
        <w:t>Test Equipment required/hardware/testing tools/data files</w:t>
      </w:r>
    </w:p>
    <w:p w:rsidR="000E043F" w:rsidRPr="0033391F" w:rsidRDefault="0033391F" w:rsidP="0033391F">
      <w:pPr>
        <w:numPr>
          <w:ilvl w:val="2"/>
          <w:numId w:val="14"/>
        </w:numPr>
        <w:autoSpaceDE w:val="0"/>
        <w:autoSpaceDN w:val="0"/>
        <w:adjustRightInd w:val="0"/>
      </w:pPr>
      <w:r>
        <w:t xml:space="preserve"> </w:t>
      </w:r>
      <w:r w:rsidR="000E043F" w:rsidRPr="0033391F">
        <w:t>Set up requirements</w:t>
      </w:r>
    </w:p>
    <w:p w:rsidR="000E043F" w:rsidRPr="0033391F" w:rsidRDefault="0033391F" w:rsidP="0033391F">
      <w:pPr>
        <w:numPr>
          <w:ilvl w:val="2"/>
          <w:numId w:val="14"/>
        </w:numPr>
        <w:autoSpaceDE w:val="0"/>
        <w:autoSpaceDN w:val="0"/>
        <w:adjustRightInd w:val="0"/>
      </w:pPr>
      <w:r>
        <w:t xml:space="preserve"> </w:t>
      </w:r>
      <w:r w:rsidR="000E043F" w:rsidRPr="0033391F">
        <w:t>Specific procedures to be followed/defect management</w:t>
      </w:r>
    </w:p>
    <w:p w:rsidR="000E043F" w:rsidRPr="0033391F" w:rsidRDefault="0033391F" w:rsidP="0033391F">
      <w:pPr>
        <w:numPr>
          <w:ilvl w:val="2"/>
          <w:numId w:val="14"/>
        </w:numPr>
        <w:autoSpaceDE w:val="0"/>
        <w:autoSpaceDN w:val="0"/>
        <w:adjustRightInd w:val="0"/>
      </w:pPr>
      <w:r>
        <w:t xml:space="preserve"> </w:t>
      </w:r>
      <w:r w:rsidR="000E043F" w:rsidRPr="0033391F">
        <w:t xml:space="preserve">Acceptance criteria </w:t>
      </w:r>
    </w:p>
    <w:p w:rsidR="000E043F" w:rsidRPr="0033391F" w:rsidRDefault="0033391F" w:rsidP="0033391F">
      <w:pPr>
        <w:numPr>
          <w:ilvl w:val="2"/>
          <w:numId w:val="14"/>
        </w:numPr>
        <w:autoSpaceDE w:val="0"/>
        <w:autoSpaceDN w:val="0"/>
        <w:adjustRightInd w:val="0"/>
      </w:pPr>
      <w:r>
        <w:t xml:space="preserve"> </w:t>
      </w:r>
      <w:r w:rsidR="000E043F" w:rsidRPr="0033391F">
        <w:t>Protocol Approvals</w:t>
      </w:r>
    </w:p>
    <w:p w:rsidR="000E043F" w:rsidRPr="0033391F" w:rsidRDefault="000E043F" w:rsidP="0033391F">
      <w:pPr>
        <w:pStyle w:val="Heading2"/>
        <w:numPr>
          <w:ilvl w:val="1"/>
          <w:numId w:val="14"/>
        </w:numPr>
        <w:ind w:left="360" w:firstLine="0"/>
        <w:rPr>
          <w:b w:val="0"/>
          <w:sz w:val="20"/>
        </w:rPr>
      </w:pPr>
      <w:bookmarkStart w:id="20" w:name="_Toc202338009"/>
      <w:r w:rsidRPr="0033391F">
        <w:rPr>
          <w:b w:val="0"/>
          <w:sz w:val="20"/>
        </w:rPr>
        <w:t>Testing Approach / Quantity to be Tested / Number of Executions</w:t>
      </w:r>
      <w:bookmarkEnd w:id="20"/>
    </w:p>
    <w:p w:rsidR="0033391F" w:rsidRDefault="000E043F" w:rsidP="000E043F">
      <w:pPr>
        <w:autoSpaceDE w:val="0"/>
        <w:autoSpaceDN w:val="0"/>
        <w:adjustRightInd w:val="0"/>
        <w:ind w:left="630"/>
      </w:pPr>
      <w:r>
        <w:t>All verification protocols are planned for a single execution, with regression testing as required by the change impac</w:t>
      </w:r>
      <w:r w:rsidR="0033391F">
        <w:t>t analysis in the defect report</w:t>
      </w:r>
    </w:p>
    <w:p w:rsidR="000E043F" w:rsidRPr="0033391F" w:rsidRDefault="000E043F" w:rsidP="0033391F">
      <w:pPr>
        <w:pStyle w:val="Heading2"/>
        <w:numPr>
          <w:ilvl w:val="1"/>
          <w:numId w:val="14"/>
        </w:numPr>
        <w:ind w:left="576" w:hanging="216"/>
        <w:rPr>
          <w:b w:val="0"/>
          <w:sz w:val="20"/>
        </w:rPr>
      </w:pPr>
      <w:bookmarkStart w:id="21" w:name="_Toc202338010"/>
      <w:r w:rsidRPr="0033391F">
        <w:rPr>
          <w:b w:val="0"/>
          <w:sz w:val="20"/>
        </w:rPr>
        <w:t>Test Locations</w:t>
      </w:r>
      <w:bookmarkEnd w:id="21"/>
    </w:p>
    <w:p w:rsidR="000E043F" w:rsidRDefault="0033391F" w:rsidP="000E043F">
      <w:pPr>
        <w:pStyle w:val="BodyText"/>
        <w:ind w:left="1440"/>
      </w:pPr>
      <w:r>
        <w:rPr>
          <w:rFonts w:ascii="Arial" w:hAnsi="Arial"/>
          <w:sz w:val="20"/>
        </w:rPr>
        <w:t xml:space="preserve">6050 Lowell Str. </w:t>
      </w:r>
      <w:r w:rsidR="00A178AB">
        <w:rPr>
          <w:rFonts w:ascii="Arial" w:hAnsi="Arial"/>
          <w:sz w:val="20"/>
        </w:rPr>
        <w:t xml:space="preserve">Suite 206 </w:t>
      </w:r>
      <w:r>
        <w:rPr>
          <w:rFonts w:ascii="Arial" w:hAnsi="Arial"/>
          <w:sz w:val="20"/>
        </w:rPr>
        <w:t>Oakland, CA 94</w:t>
      </w:r>
      <w:r w:rsidR="006043E7">
        <w:rPr>
          <w:rFonts w:ascii="Arial" w:hAnsi="Arial"/>
          <w:sz w:val="20"/>
        </w:rPr>
        <w:t>608</w:t>
      </w:r>
    </w:p>
    <w:p w:rsidR="000E043F" w:rsidRPr="00BC0625" w:rsidRDefault="000E043F" w:rsidP="00BC0625">
      <w:pPr>
        <w:pStyle w:val="Heading2"/>
        <w:numPr>
          <w:ilvl w:val="1"/>
          <w:numId w:val="14"/>
        </w:numPr>
        <w:ind w:left="576" w:hanging="216"/>
        <w:rPr>
          <w:b w:val="0"/>
          <w:sz w:val="20"/>
        </w:rPr>
      </w:pPr>
      <w:bookmarkStart w:id="22" w:name="_Toc170027415"/>
      <w:bookmarkStart w:id="23" w:name="_Toc202338011"/>
      <w:bookmarkEnd w:id="22"/>
      <w:r w:rsidRPr="00BC0625">
        <w:rPr>
          <w:b w:val="0"/>
          <w:sz w:val="20"/>
        </w:rPr>
        <w:t>Test Conditions Planned</w:t>
      </w:r>
      <w:bookmarkEnd w:id="23"/>
      <w:r w:rsidRPr="00BC0625">
        <w:rPr>
          <w:b w:val="0"/>
          <w:sz w:val="20"/>
        </w:rPr>
        <w:t xml:space="preserve"> </w:t>
      </w:r>
    </w:p>
    <w:p w:rsidR="000E043F" w:rsidRPr="008E602C" w:rsidRDefault="00BC0625" w:rsidP="00BC0625">
      <w:pPr>
        <w:pStyle w:val="NoSpacing"/>
        <w:ind w:firstLine="810"/>
      </w:pPr>
      <w:r w:rsidRPr="008E602C">
        <w:t>Temperature</w:t>
      </w:r>
      <w:r>
        <w:t xml:space="preserve"> </w:t>
      </w:r>
      <w:r w:rsidRPr="008E602C">
        <w:t>–</w:t>
      </w:r>
      <w:r>
        <w:t xml:space="preserve"> </w:t>
      </w:r>
      <w:r w:rsidR="000E043F" w:rsidRPr="008E602C">
        <w:t>laboratory conditions.</w:t>
      </w:r>
    </w:p>
    <w:p w:rsidR="000E043F" w:rsidRPr="008E602C" w:rsidRDefault="000E043F" w:rsidP="00BC0625">
      <w:pPr>
        <w:pStyle w:val="NoSpacing"/>
        <w:ind w:firstLine="810"/>
      </w:pPr>
      <w:r w:rsidRPr="008E602C">
        <w:t>Humidity</w:t>
      </w:r>
      <w:r w:rsidR="00BC0625">
        <w:t xml:space="preserve"> </w:t>
      </w:r>
      <w:r w:rsidRPr="008E602C">
        <w:t>- laboratory conditions.</w:t>
      </w:r>
    </w:p>
    <w:p w:rsidR="000E043F" w:rsidRPr="008E602C" w:rsidRDefault="000E043F" w:rsidP="00BC0625">
      <w:pPr>
        <w:pStyle w:val="NoSpacing"/>
        <w:ind w:firstLine="810"/>
      </w:pPr>
      <w:r w:rsidRPr="008E602C">
        <w:t>Altitude</w:t>
      </w:r>
      <w:r w:rsidR="00BC0625">
        <w:t xml:space="preserve"> </w:t>
      </w:r>
      <w:r w:rsidRPr="008E602C">
        <w:t>- laboratory conditions</w:t>
      </w:r>
    </w:p>
    <w:p w:rsidR="000E043F" w:rsidRPr="008E602C" w:rsidRDefault="000E043F" w:rsidP="00BC0625">
      <w:pPr>
        <w:pStyle w:val="NoSpacing"/>
        <w:ind w:firstLine="810"/>
      </w:pPr>
      <w:r w:rsidRPr="008E602C">
        <w:t>Voltage</w:t>
      </w:r>
      <w:r w:rsidR="00BC0625">
        <w:t xml:space="preserve"> </w:t>
      </w:r>
      <w:r w:rsidRPr="008E602C">
        <w:t>-</w:t>
      </w:r>
      <w:r>
        <w:t xml:space="preserve"> 120VAC, 60 Hz.</w:t>
      </w:r>
    </w:p>
    <w:p w:rsidR="000E043F" w:rsidRPr="00C50A76" w:rsidRDefault="000E043F" w:rsidP="000E043F">
      <w:pPr>
        <w:pStyle w:val="BodyText"/>
        <w:ind w:left="576"/>
        <w:rPr>
          <w:rFonts w:ascii="Arial" w:hAnsi="Arial"/>
        </w:rPr>
      </w:pPr>
      <w:r w:rsidRPr="008E602C">
        <w:rPr>
          <w:rFonts w:ascii="Arial" w:hAnsi="Arial"/>
          <w:sz w:val="20"/>
        </w:rPr>
        <w:t>These conditions have been selected as an equivalent environment to the end user environment.</w:t>
      </w:r>
    </w:p>
    <w:p w:rsidR="000E043F" w:rsidRPr="00BC0625" w:rsidRDefault="000E043F" w:rsidP="00BC0625">
      <w:pPr>
        <w:pStyle w:val="Heading2"/>
        <w:numPr>
          <w:ilvl w:val="1"/>
          <w:numId w:val="14"/>
        </w:numPr>
        <w:ind w:left="576" w:hanging="216"/>
        <w:rPr>
          <w:b w:val="0"/>
          <w:sz w:val="20"/>
        </w:rPr>
      </w:pPr>
      <w:bookmarkStart w:id="24" w:name="_Toc202338012"/>
      <w:r w:rsidRPr="00BC0625">
        <w:rPr>
          <w:b w:val="0"/>
          <w:sz w:val="20"/>
        </w:rPr>
        <w:lastRenderedPageBreak/>
        <w:t>Set-Up Requirements (if applicable)/Prerequisites</w:t>
      </w:r>
      <w:bookmarkEnd w:id="24"/>
    </w:p>
    <w:p w:rsidR="000E043F" w:rsidRPr="00BC0625" w:rsidRDefault="000E043F" w:rsidP="00BC0625">
      <w:pPr>
        <w:pStyle w:val="BodyText"/>
        <w:ind w:left="720"/>
        <w:rPr>
          <w:rFonts w:ascii="Arial" w:hAnsi="Arial"/>
          <w:sz w:val="20"/>
        </w:rPr>
      </w:pPr>
      <w:r w:rsidRPr="00BC0625">
        <w:rPr>
          <w:rFonts w:ascii="Arial" w:hAnsi="Arial"/>
          <w:sz w:val="20"/>
        </w:rPr>
        <w:t>A prerequisite for effectively executing all protocols is the successful completion of a Test readiness review. Specific requirements are there in the individual protocols. Please refer to the Test Protocols document.</w:t>
      </w:r>
    </w:p>
    <w:p w:rsidR="000E043F" w:rsidRPr="00BC0625" w:rsidRDefault="000E043F" w:rsidP="00BC0625">
      <w:pPr>
        <w:pStyle w:val="Heading2"/>
        <w:numPr>
          <w:ilvl w:val="1"/>
          <w:numId w:val="14"/>
        </w:numPr>
        <w:ind w:left="576" w:hanging="216"/>
        <w:rPr>
          <w:b w:val="0"/>
          <w:sz w:val="20"/>
        </w:rPr>
      </w:pPr>
      <w:bookmarkStart w:id="25" w:name="_Toc202338013"/>
      <w:r w:rsidRPr="00BC0625">
        <w:rPr>
          <w:b w:val="0"/>
          <w:sz w:val="20"/>
        </w:rPr>
        <w:t>Test Responsibility / Training / Skills Requirements</w:t>
      </w:r>
      <w:bookmarkEnd w:id="25"/>
    </w:p>
    <w:p w:rsidR="000E043F" w:rsidRPr="008E602C" w:rsidRDefault="00BC0625" w:rsidP="00BC0625">
      <w:pPr>
        <w:pStyle w:val="BodyText"/>
        <w:numPr>
          <w:ilvl w:val="2"/>
          <w:numId w:val="14"/>
        </w:numPr>
        <w:rPr>
          <w:rFonts w:ascii="Arial" w:hAnsi="Arial"/>
          <w:sz w:val="20"/>
        </w:rPr>
      </w:pPr>
      <w:proofErr w:type="spellStart"/>
      <w:r>
        <w:rPr>
          <w:rFonts w:ascii="Arial" w:hAnsi="Arial"/>
          <w:sz w:val="20"/>
        </w:rPr>
        <w:t>Vizimation</w:t>
      </w:r>
      <w:proofErr w:type="spellEnd"/>
      <w:r>
        <w:rPr>
          <w:rFonts w:ascii="Arial" w:hAnsi="Arial"/>
          <w:b/>
          <w:sz w:val="20"/>
        </w:rPr>
        <w:t xml:space="preserve"> shall</w:t>
      </w:r>
      <w:r w:rsidR="000E043F" w:rsidRPr="008E602C">
        <w:rPr>
          <w:rFonts w:ascii="Arial" w:hAnsi="Arial"/>
          <w:sz w:val="20"/>
        </w:rPr>
        <w:t xml:space="preserve"> responsible for the execution of all the tests protocols provided in the Appendix A</w:t>
      </w:r>
    </w:p>
    <w:p w:rsidR="000E043F" w:rsidRPr="00B2133A" w:rsidRDefault="00BC0625" w:rsidP="00BC0625">
      <w:pPr>
        <w:pStyle w:val="BodyText"/>
        <w:numPr>
          <w:ilvl w:val="2"/>
          <w:numId w:val="14"/>
        </w:numPr>
        <w:rPr>
          <w:rFonts w:ascii="Arial" w:hAnsi="Arial"/>
        </w:rPr>
      </w:pPr>
      <w:proofErr w:type="spellStart"/>
      <w:r>
        <w:rPr>
          <w:rFonts w:ascii="Arial" w:hAnsi="Arial"/>
          <w:sz w:val="20"/>
        </w:rPr>
        <w:t>Vizimation</w:t>
      </w:r>
      <w:proofErr w:type="spellEnd"/>
      <w:r>
        <w:rPr>
          <w:rFonts w:ascii="Arial" w:hAnsi="Arial"/>
          <w:b/>
          <w:sz w:val="20"/>
        </w:rPr>
        <w:t xml:space="preserve"> shall</w:t>
      </w:r>
      <w:r w:rsidRPr="008E602C">
        <w:rPr>
          <w:rFonts w:ascii="Arial" w:hAnsi="Arial"/>
          <w:sz w:val="20"/>
        </w:rPr>
        <w:t xml:space="preserve"> </w:t>
      </w:r>
      <w:r w:rsidR="000E043F" w:rsidRPr="008E602C">
        <w:rPr>
          <w:rFonts w:ascii="Arial" w:hAnsi="Arial"/>
          <w:sz w:val="20"/>
        </w:rPr>
        <w:t>provide the necessary hardware and software setup for the formal execution of all tests in this document.</w:t>
      </w:r>
      <w:r w:rsidR="000E043F">
        <w:rPr>
          <w:rFonts w:ascii="Arial" w:hAnsi="Arial"/>
        </w:rPr>
        <w:t xml:space="preserve"> </w:t>
      </w:r>
    </w:p>
    <w:p w:rsidR="000E043F" w:rsidRPr="00BC0625" w:rsidRDefault="000E043F" w:rsidP="00BC0625">
      <w:pPr>
        <w:pStyle w:val="Heading2"/>
        <w:numPr>
          <w:ilvl w:val="1"/>
          <w:numId w:val="14"/>
        </w:numPr>
        <w:ind w:left="576" w:hanging="216"/>
        <w:rPr>
          <w:b w:val="0"/>
          <w:sz w:val="20"/>
        </w:rPr>
      </w:pPr>
      <w:bookmarkStart w:id="26" w:name="_Toc202335374"/>
      <w:bookmarkStart w:id="27" w:name="_Toc202338014"/>
      <w:bookmarkStart w:id="28" w:name="_Toc202338015"/>
      <w:bookmarkEnd w:id="26"/>
      <w:bookmarkEnd w:id="27"/>
      <w:r w:rsidRPr="00BC0625">
        <w:rPr>
          <w:b w:val="0"/>
          <w:sz w:val="20"/>
        </w:rPr>
        <w:t>Test Documentation</w:t>
      </w:r>
      <w:bookmarkEnd w:id="28"/>
    </w:p>
    <w:p w:rsidR="000E043F" w:rsidRPr="008E602C" w:rsidRDefault="000E043F" w:rsidP="00BC0625">
      <w:pPr>
        <w:pStyle w:val="BodyText"/>
        <w:ind w:left="720"/>
        <w:rPr>
          <w:rFonts w:ascii="Arial" w:hAnsi="Arial"/>
          <w:sz w:val="20"/>
        </w:rPr>
      </w:pPr>
      <w:r w:rsidRPr="008E602C">
        <w:rPr>
          <w:rFonts w:ascii="Arial" w:hAnsi="Arial"/>
          <w:sz w:val="20"/>
        </w:rPr>
        <w:t xml:space="preserve">The results for each test shall be recorded in the body of the copy of the protocol .The copy of the protocol with the results of the execution of the protocol </w:t>
      </w:r>
      <w:r w:rsidRPr="00BC0625">
        <w:rPr>
          <w:rFonts w:ascii="Arial" w:hAnsi="Arial"/>
          <w:b/>
          <w:sz w:val="20"/>
        </w:rPr>
        <w:t xml:space="preserve">shall </w:t>
      </w:r>
      <w:r w:rsidR="00BC0625" w:rsidRPr="008E602C">
        <w:rPr>
          <w:rFonts w:ascii="Arial" w:hAnsi="Arial"/>
          <w:sz w:val="20"/>
        </w:rPr>
        <w:t>include</w:t>
      </w:r>
      <w:r w:rsidRPr="008E602C">
        <w:rPr>
          <w:rFonts w:ascii="Arial" w:hAnsi="Arial"/>
          <w:sz w:val="20"/>
        </w:rPr>
        <w:t xml:space="preserve"> in the test report. Recording of testing results: Objective evidence </w:t>
      </w:r>
      <w:r w:rsidR="00BC0625" w:rsidRPr="00BC0625">
        <w:rPr>
          <w:rFonts w:ascii="Arial" w:hAnsi="Arial"/>
          <w:b/>
          <w:sz w:val="20"/>
        </w:rPr>
        <w:t>shall</w:t>
      </w:r>
      <w:r w:rsidR="00BC0625" w:rsidRPr="008E602C">
        <w:rPr>
          <w:rFonts w:ascii="Arial" w:hAnsi="Arial"/>
          <w:sz w:val="20"/>
        </w:rPr>
        <w:t xml:space="preserve"> attach</w:t>
      </w:r>
      <w:r w:rsidRPr="008E602C">
        <w:rPr>
          <w:rFonts w:ascii="Arial" w:hAnsi="Arial"/>
          <w:sz w:val="20"/>
        </w:rPr>
        <w:t xml:space="preserve"> to Test Report. </w:t>
      </w:r>
    </w:p>
    <w:p w:rsidR="000E043F" w:rsidRDefault="000E043F" w:rsidP="00BC0625">
      <w:pPr>
        <w:pStyle w:val="BodyText"/>
        <w:ind w:left="576" w:firstLine="144"/>
        <w:rPr>
          <w:rFonts w:ascii="Arial" w:hAnsi="Arial"/>
          <w:sz w:val="20"/>
        </w:rPr>
      </w:pPr>
      <w:r w:rsidRPr="008E602C">
        <w:rPr>
          <w:rFonts w:ascii="Arial" w:hAnsi="Arial"/>
          <w:sz w:val="20"/>
        </w:rPr>
        <w:t>The reviewed and approved test plan, protocols, and reports sh</w:t>
      </w:r>
      <w:r>
        <w:rPr>
          <w:rFonts w:ascii="Arial" w:hAnsi="Arial"/>
          <w:sz w:val="20"/>
        </w:rPr>
        <w:t xml:space="preserve">ould </w:t>
      </w:r>
      <w:r w:rsidRPr="008E602C">
        <w:rPr>
          <w:rFonts w:ascii="Arial" w:hAnsi="Arial"/>
          <w:sz w:val="20"/>
        </w:rPr>
        <w:t>be archived</w:t>
      </w:r>
      <w:r>
        <w:rPr>
          <w:rFonts w:ascii="Arial" w:hAnsi="Arial"/>
          <w:sz w:val="20"/>
        </w:rPr>
        <w:t>:</w:t>
      </w:r>
      <w:r w:rsidRPr="008E602C">
        <w:rPr>
          <w:rFonts w:ascii="Arial" w:hAnsi="Arial"/>
          <w:sz w:val="20"/>
        </w:rPr>
        <w:t xml:space="preserve"> </w:t>
      </w:r>
    </w:p>
    <w:p w:rsidR="000E043F" w:rsidRPr="00BC0625" w:rsidRDefault="000E043F" w:rsidP="00BC0625">
      <w:pPr>
        <w:pStyle w:val="ListParagraph"/>
        <w:numPr>
          <w:ilvl w:val="2"/>
          <w:numId w:val="14"/>
        </w:numPr>
        <w:tabs>
          <w:tab w:val="num" w:pos="1440"/>
        </w:tabs>
        <w:autoSpaceDE w:val="0"/>
        <w:autoSpaceDN w:val="0"/>
        <w:adjustRightInd w:val="0"/>
        <w:rPr>
          <w:rFonts w:ascii="Arial" w:hAnsi="Arial" w:cs="Arial"/>
          <w:sz w:val="20"/>
          <w:szCs w:val="20"/>
        </w:rPr>
      </w:pPr>
      <w:r w:rsidRPr="00BC0625">
        <w:rPr>
          <w:rFonts w:ascii="Arial" w:hAnsi="Arial" w:cs="Arial"/>
          <w:sz w:val="20"/>
          <w:szCs w:val="20"/>
        </w:rPr>
        <w:t xml:space="preserve">Approved Test Protocols </w:t>
      </w:r>
      <w:r w:rsidR="00BC0625" w:rsidRPr="00BC0625">
        <w:rPr>
          <w:rFonts w:ascii="Arial" w:hAnsi="Arial" w:cs="Arial"/>
          <w:b/>
          <w:sz w:val="20"/>
          <w:szCs w:val="20"/>
        </w:rPr>
        <w:t>shall</w:t>
      </w:r>
      <w:r w:rsidR="00BC0625" w:rsidRPr="00BC0625">
        <w:rPr>
          <w:rFonts w:ascii="Arial" w:hAnsi="Arial" w:cs="Arial"/>
          <w:sz w:val="20"/>
          <w:szCs w:val="20"/>
        </w:rPr>
        <w:t xml:space="preserve"> </w:t>
      </w:r>
      <w:r w:rsidRPr="00BC0625">
        <w:rPr>
          <w:rFonts w:ascii="Arial" w:hAnsi="Arial" w:cs="Arial"/>
          <w:sz w:val="20"/>
          <w:szCs w:val="20"/>
        </w:rPr>
        <w:t xml:space="preserve">archived </w:t>
      </w:r>
    </w:p>
    <w:p w:rsidR="00BC0625" w:rsidRPr="00BC0625" w:rsidRDefault="00BC0625" w:rsidP="00BC0625">
      <w:pPr>
        <w:pStyle w:val="ListParagraph"/>
        <w:numPr>
          <w:ilvl w:val="2"/>
          <w:numId w:val="14"/>
        </w:numPr>
        <w:tabs>
          <w:tab w:val="num" w:pos="1440"/>
        </w:tabs>
        <w:autoSpaceDE w:val="0"/>
        <w:autoSpaceDN w:val="0"/>
        <w:adjustRightInd w:val="0"/>
        <w:rPr>
          <w:rFonts w:ascii="Arial" w:hAnsi="Arial" w:cs="Arial"/>
          <w:sz w:val="20"/>
          <w:szCs w:val="20"/>
        </w:rPr>
      </w:pPr>
      <w:r w:rsidRPr="00BC0625">
        <w:rPr>
          <w:rFonts w:ascii="Arial" w:hAnsi="Arial" w:cs="Arial"/>
          <w:sz w:val="20"/>
          <w:szCs w:val="20"/>
        </w:rPr>
        <w:t xml:space="preserve">Approved Test Reports </w:t>
      </w:r>
      <w:r w:rsidRPr="00BC0625">
        <w:rPr>
          <w:rFonts w:ascii="Arial" w:hAnsi="Arial" w:cs="Arial"/>
          <w:b/>
          <w:sz w:val="20"/>
          <w:szCs w:val="20"/>
        </w:rPr>
        <w:t>shall</w:t>
      </w:r>
      <w:r w:rsidRPr="00BC0625">
        <w:rPr>
          <w:rFonts w:ascii="Arial" w:hAnsi="Arial" w:cs="Arial"/>
          <w:sz w:val="20"/>
          <w:szCs w:val="20"/>
        </w:rPr>
        <w:t xml:space="preserve"> archived </w:t>
      </w:r>
    </w:p>
    <w:p w:rsidR="000E043F" w:rsidRPr="00BC0625" w:rsidRDefault="000E043F" w:rsidP="00F779C5">
      <w:pPr>
        <w:pStyle w:val="Heading2"/>
        <w:numPr>
          <w:ilvl w:val="1"/>
          <w:numId w:val="14"/>
        </w:numPr>
        <w:ind w:left="576" w:hanging="216"/>
        <w:rPr>
          <w:b w:val="0"/>
          <w:sz w:val="20"/>
        </w:rPr>
      </w:pPr>
      <w:bookmarkStart w:id="29" w:name="_Toc202338016"/>
      <w:r w:rsidRPr="00BC0625">
        <w:rPr>
          <w:b w:val="0"/>
          <w:sz w:val="20"/>
        </w:rPr>
        <w:t>Acceptance Criteria /Defect management</w:t>
      </w:r>
      <w:bookmarkEnd w:id="29"/>
    </w:p>
    <w:p w:rsidR="000E043F" w:rsidRPr="0054775B" w:rsidRDefault="000E043F" w:rsidP="0054775B">
      <w:pPr>
        <w:pStyle w:val="Heading3"/>
        <w:numPr>
          <w:ilvl w:val="2"/>
          <w:numId w:val="14"/>
        </w:numPr>
        <w:tabs>
          <w:tab w:val="num" w:pos="0"/>
        </w:tabs>
        <w:ind w:left="0" w:firstLine="630"/>
      </w:pPr>
      <w:r w:rsidRPr="0054775B">
        <w:t>Acceptance Criteria</w:t>
      </w:r>
    </w:p>
    <w:p w:rsidR="0054775B" w:rsidRDefault="0054775B" w:rsidP="0054775B">
      <w:pPr>
        <w:pStyle w:val="ListParagraph"/>
        <w:numPr>
          <w:ilvl w:val="3"/>
          <w:numId w:val="14"/>
        </w:numPr>
        <w:autoSpaceDE w:val="0"/>
        <w:autoSpaceDN w:val="0"/>
        <w:adjustRightInd w:val="0"/>
        <w:ind w:left="1620" w:hanging="360"/>
        <w:rPr>
          <w:rFonts w:ascii="Arial" w:hAnsi="Arial" w:cs="Arial"/>
          <w:sz w:val="20"/>
          <w:szCs w:val="20"/>
        </w:rPr>
      </w:pPr>
      <w:r w:rsidRPr="0054775B">
        <w:rPr>
          <w:rFonts w:ascii="Arial" w:hAnsi="Arial" w:cs="Arial"/>
          <w:sz w:val="20"/>
          <w:szCs w:val="20"/>
        </w:rPr>
        <w:t xml:space="preserve">The </w:t>
      </w:r>
      <w:r w:rsidR="000E043F" w:rsidRPr="0054775B">
        <w:rPr>
          <w:rFonts w:ascii="Arial" w:hAnsi="Arial" w:cs="Arial"/>
          <w:sz w:val="20"/>
          <w:szCs w:val="20"/>
        </w:rPr>
        <w:t>test objectives for all tests cases pass the criteria defined within each Test Case</w:t>
      </w:r>
    </w:p>
    <w:p w:rsidR="0054775B" w:rsidRDefault="0054775B" w:rsidP="0054775B">
      <w:pPr>
        <w:pStyle w:val="ListParagraph"/>
        <w:numPr>
          <w:ilvl w:val="3"/>
          <w:numId w:val="14"/>
        </w:numPr>
        <w:autoSpaceDE w:val="0"/>
        <w:autoSpaceDN w:val="0"/>
        <w:adjustRightInd w:val="0"/>
        <w:ind w:left="1620" w:hanging="360"/>
        <w:rPr>
          <w:rFonts w:ascii="Arial" w:hAnsi="Arial" w:cs="Arial"/>
          <w:sz w:val="20"/>
          <w:szCs w:val="20"/>
        </w:rPr>
      </w:pPr>
      <w:r w:rsidRPr="0054775B">
        <w:rPr>
          <w:rFonts w:ascii="Arial" w:hAnsi="Arial" w:cs="Arial"/>
          <w:sz w:val="20"/>
          <w:szCs w:val="20"/>
        </w:rPr>
        <w:t>The software must pass all tests in this protoco</w:t>
      </w:r>
      <w:r>
        <w:rPr>
          <w:rFonts w:ascii="Arial" w:hAnsi="Arial" w:cs="Arial"/>
          <w:sz w:val="20"/>
          <w:szCs w:val="20"/>
        </w:rPr>
        <w:t xml:space="preserve">l to complete this validation. Any </w:t>
      </w:r>
    </w:p>
    <w:p w:rsidR="000E043F" w:rsidRPr="0054775B" w:rsidRDefault="0054775B" w:rsidP="0054775B">
      <w:pPr>
        <w:pStyle w:val="ListParagraph"/>
        <w:autoSpaceDE w:val="0"/>
        <w:autoSpaceDN w:val="0"/>
        <w:adjustRightInd w:val="0"/>
        <w:ind w:left="2160"/>
        <w:rPr>
          <w:rFonts w:ascii="Arial" w:hAnsi="Arial" w:cs="Arial"/>
        </w:rPr>
      </w:pPr>
      <w:proofErr w:type="gramStart"/>
      <w:r>
        <w:rPr>
          <w:rFonts w:ascii="Arial" w:hAnsi="Arial" w:cs="Arial"/>
          <w:sz w:val="20"/>
          <w:szCs w:val="20"/>
        </w:rPr>
        <w:t>anomalies</w:t>
      </w:r>
      <w:proofErr w:type="gramEnd"/>
      <w:r>
        <w:rPr>
          <w:rFonts w:ascii="Arial" w:hAnsi="Arial" w:cs="Arial"/>
          <w:sz w:val="20"/>
          <w:szCs w:val="20"/>
        </w:rPr>
        <w:t xml:space="preserve"> </w:t>
      </w:r>
      <w:r w:rsidRPr="0054775B">
        <w:rPr>
          <w:rFonts w:ascii="Arial" w:hAnsi="Arial" w:cs="Arial"/>
          <w:sz w:val="20"/>
          <w:szCs w:val="20"/>
        </w:rPr>
        <w:t>re</w:t>
      </w:r>
      <w:r w:rsidR="000E043F" w:rsidRPr="0054775B">
        <w:rPr>
          <w:rFonts w:ascii="Arial" w:hAnsi="Arial" w:cs="Arial"/>
          <w:sz w:val="20"/>
          <w:szCs w:val="20"/>
        </w:rPr>
        <w:t xml:space="preserve">corded against the software that specifically fail a test step contained in the protocols must be addressed, either by correction of the software, revision of the applicable specification, by revision of the test step, or by acceptance of a cross functional design review for deferred closure. If the software is revised to close an anomaly, an impact analysis of the change shall be conducted and the test steps required for validation and regression test of the change shall be recorded in the defect/anomaly record.  A CIA </w:t>
      </w:r>
      <w:r w:rsidRPr="00BC0625">
        <w:rPr>
          <w:rFonts w:ascii="Arial" w:hAnsi="Arial" w:cs="Arial"/>
          <w:b/>
          <w:sz w:val="20"/>
        </w:rPr>
        <w:t>shall</w:t>
      </w:r>
      <w:r w:rsidRPr="0054775B">
        <w:rPr>
          <w:rFonts w:ascii="Arial" w:hAnsi="Arial" w:cs="Arial"/>
          <w:sz w:val="20"/>
          <w:szCs w:val="20"/>
        </w:rPr>
        <w:t xml:space="preserve"> </w:t>
      </w:r>
      <w:r w:rsidR="00F779C5" w:rsidRPr="0054775B">
        <w:rPr>
          <w:rFonts w:ascii="Arial" w:hAnsi="Arial" w:cs="Arial"/>
          <w:sz w:val="20"/>
          <w:szCs w:val="20"/>
        </w:rPr>
        <w:t>perform</w:t>
      </w:r>
      <w:r w:rsidR="000E043F" w:rsidRPr="0054775B">
        <w:rPr>
          <w:rFonts w:ascii="Arial" w:hAnsi="Arial" w:cs="Arial"/>
          <w:sz w:val="20"/>
          <w:szCs w:val="20"/>
        </w:rPr>
        <w:t xml:space="preserve"> to determine amount of regression that is required for any changes to </w:t>
      </w:r>
      <w:r>
        <w:rPr>
          <w:rFonts w:ascii="Arial" w:hAnsi="Arial" w:cs="Arial"/>
          <w:sz w:val="20"/>
          <w:szCs w:val="20"/>
        </w:rPr>
        <w:t>system</w:t>
      </w:r>
      <w:r w:rsidR="000E043F" w:rsidRPr="0054775B">
        <w:rPr>
          <w:rFonts w:ascii="Arial" w:hAnsi="Arial" w:cs="Arial"/>
          <w:sz w:val="20"/>
          <w:szCs w:val="20"/>
        </w:rPr>
        <w:t>.</w:t>
      </w:r>
      <w:r w:rsidR="000E043F">
        <w:t xml:space="preserve">  </w:t>
      </w:r>
    </w:p>
    <w:p w:rsidR="000E043F" w:rsidRPr="0054775B" w:rsidRDefault="000E043F" w:rsidP="0054775B">
      <w:pPr>
        <w:pStyle w:val="Heading3"/>
        <w:numPr>
          <w:ilvl w:val="2"/>
          <w:numId w:val="14"/>
        </w:numPr>
        <w:tabs>
          <w:tab w:val="num" w:pos="0"/>
        </w:tabs>
        <w:ind w:left="0" w:firstLine="630"/>
        <w:rPr>
          <w:bCs/>
        </w:rPr>
      </w:pPr>
      <w:r w:rsidRPr="0054775B">
        <w:rPr>
          <w:bCs/>
        </w:rPr>
        <w:t>Defect management</w:t>
      </w:r>
    </w:p>
    <w:p w:rsidR="000E043F" w:rsidRPr="00D7027C" w:rsidRDefault="000E043F" w:rsidP="0054775B">
      <w:pPr>
        <w:pStyle w:val="BodyText"/>
        <w:ind w:left="1440"/>
        <w:rPr>
          <w:rFonts w:ascii="Arial" w:hAnsi="Arial"/>
          <w:sz w:val="20"/>
        </w:rPr>
      </w:pPr>
      <w:r w:rsidRPr="00D7027C">
        <w:rPr>
          <w:rFonts w:ascii="Arial" w:hAnsi="Arial"/>
          <w:sz w:val="20"/>
        </w:rPr>
        <w:t xml:space="preserve">The test report </w:t>
      </w:r>
      <w:r w:rsidRPr="0054775B">
        <w:rPr>
          <w:rFonts w:ascii="Arial" w:hAnsi="Arial"/>
          <w:b/>
          <w:sz w:val="20"/>
        </w:rPr>
        <w:t>sh</w:t>
      </w:r>
      <w:r w:rsidR="0054775B">
        <w:rPr>
          <w:rFonts w:ascii="Arial" w:hAnsi="Arial"/>
          <w:b/>
          <w:sz w:val="20"/>
        </w:rPr>
        <w:t>ould</w:t>
      </w:r>
      <w:r w:rsidRPr="00D7027C">
        <w:rPr>
          <w:rFonts w:ascii="Arial" w:hAnsi="Arial"/>
          <w:sz w:val="20"/>
        </w:rPr>
        <w:t xml:space="preserve"> include printed copies of all defects associated with the protocol execution. For protocol errors, protocol revision history shall identify all anomaly IDs fixed with the protocol revision. If release has been made with closed anomaly, impact analysis of the change shall be conducted and test steps for the verification and regression test of the change shall be recorded in the Defect report.</w:t>
      </w:r>
    </w:p>
    <w:p w:rsidR="000E043F" w:rsidRPr="00F779C5" w:rsidRDefault="000E043F" w:rsidP="00F779C5">
      <w:pPr>
        <w:pStyle w:val="Heading2"/>
        <w:numPr>
          <w:ilvl w:val="1"/>
          <w:numId w:val="14"/>
        </w:numPr>
        <w:ind w:left="576" w:hanging="216"/>
        <w:rPr>
          <w:b w:val="0"/>
          <w:sz w:val="20"/>
        </w:rPr>
      </w:pPr>
      <w:bookmarkStart w:id="30" w:name="_Toc202338017"/>
      <w:r w:rsidRPr="00F779C5">
        <w:rPr>
          <w:b w:val="0"/>
          <w:sz w:val="20"/>
        </w:rPr>
        <w:lastRenderedPageBreak/>
        <w:t>Test Article Documentation</w:t>
      </w:r>
      <w:bookmarkEnd w:id="30"/>
    </w:p>
    <w:p w:rsidR="000E043F" w:rsidRPr="00F779C5" w:rsidRDefault="000E043F" w:rsidP="000E043F">
      <w:pPr>
        <w:pStyle w:val="BodyText"/>
        <w:ind w:left="576"/>
        <w:rPr>
          <w:rFonts w:ascii="Arial" w:hAnsi="Arial"/>
          <w:sz w:val="20"/>
        </w:rPr>
      </w:pPr>
      <w:r w:rsidRPr="00F779C5">
        <w:rPr>
          <w:rFonts w:ascii="Arial" w:hAnsi="Arial"/>
          <w:sz w:val="20"/>
        </w:rPr>
        <w:t xml:space="preserve">All test article documentation is covered under the </w:t>
      </w:r>
      <w:r w:rsidR="00F3684D">
        <w:rPr>
          <w:rFonts w:ascii="Arial" w:hAnsi="Arial"/>
          <w:sz w:val="20"/>
        </w:rPr>
        <w:t>C</w:t>
      </w:r>
      <w:r w:rsidRPr="00F779C5">
        <w:rPr>
          <w:rFonts w:ascii="Arial" w:hAnsi="Arial"/>
          <w:sz w:val="20"/>
        </w:rPr>
        <w:t>onfiguration index</w:t>
      </w:r>
      <w:r w:rsidR="00F779C5" w:rsidRPr="00F779C5">
        <w:rPr>
          <w:rFonts w:ascii="Arial" w:hAnsi="Arial"/>
          <w:sz w:val="20"/>
        </w:rPr>
        <w:t xml:space="preserve">, </w:t>
      </w:r>
      <w:r w:rsidR="00F779C5">
        <w:rPr>
          <w:rFonts w:ascii="Arial" w:hAnsi="Arial"/>
          <w:b/>
          <w:sz w:val="20"/>
        </w:rPr>
        <w:t>A</w:t>
      </w:r>
      <w:r w:rsidR="00F779C5" w:rsidRPr="00F779C5">
        <w:rPr>
          <w:rFonts w:ascii="Arial" w:hAnsi="Arial"/>
          <w:b/>
          <w:sz w:val="20"/>
        </w:rPr>
        <w:t>ttachment 1</w:t>
      </w:r>
      <w:r w:rsidRPr="00F779C5">
        <w:rPr>
          <w:rFonts w:ascii="Arial" w:hAnsi="Arial"/>
          <w:sz w:val="20"/>
        </w:rPr>
        <w:t xml:space="preserve"> as a part of the test readiness review.</w:t>
      </w:r>
    </w:p>
    <w:p w:rsidR="000E043F" w:rsidRPr="00F779C5" w:rsidRDefault="000E043F" w:rsidP="00F779C5">
      <w:pPr>
        <w:pStyle w:val="Heading2"/>
        <w:numPr>
          <w:ilvl w:val="1"/>
          <w:numId w:val="14"/>
        </w:numPr>
        <w:ind w:left="576" w:hanging="216"/>
        <w:rPr>
          <w:b w:val="0"/>
          <w:sz w:val="20"/>
        </w:rPr>
      </w:pPr>
      <w:bookmarkStart w:id="31" w:name="_Toc202338018"/>
      <w:r w:rsidRPr="00F779C5">
        <w:rPr>
          <w:b w:val="0"/>
          <w:sz w:val="20"/>
        </w:rPr>
        <w:t>Required Equipment</w:t>
      </w:r>
      <w:bookmarkEnd w:id="31"/>
    </w:p>
    <w:p w:rsidR="00F779C5" w:rsidRDefault="000E043F" w:rsidP="00F779C5">
      <w:pPr>
        <w:pStyle w:val="BodyText"/>
        <w:ind w:left="576"/>
        <w:rPr>
          <w:rFonts w:ascii="Arial" w:hAnsi="Arial"/>
          <w:sz w:val="20"/>
        </w:rPr>
      </w:pPr>
      <w:r w:rsidRPr="00F779C5">
        <w:rPr>
          <w:rFonts w:ascii="Arial" w:hAnsi="Arial"/>
          <w:sz w:val="20"/>
        </w:rPr>
        <w:t>The following equipment is required for the execution of the protocols</w:t>
      </w:r>
      <w:r w:rsidR="00F779C5">
        <w:rPr>
          <w:rFonts w:ascii="Arial" w:hAnsi="Arial"/>
          <w:sz w:val="20"/>
        </w:rPr>
        <w:t>:</w:t>
      </w:r>
    </w:p>
    <w:p w:rsidR="000E043F" w:rsidRDefault="00F779C5" w:rsidP="00F779C5">
      <w:pPr>
        <w:pStyle w:val="BodyText"/>
        <w:ind w:left="576"/>
        <w:rPr>
          <w:rFonts w:ascii="Arial" w:hAnsi="Arial"/>
          <w:color w:val="FF0000"/>
          <w:sz w:val="20"/>
        </w:rPr>
      </w:pPr>
      <w:r>
        <w:rPr>
          <w:rFonts w:ascii="Arial" w:hAnsi="Arial"/>
          <w:b/>
          <w:sz w:val="20"/>
        </w:rPr>
        <w:t>6.10.1.</w:t>
      </w:r>
      <w:r>
        <w:rPr>
          <w:rFonts w:ascii="Arial" w:hAnsi="Arial"/>
          <w:b/>
          <w:sz w:val="20"/>
        </w:rPr>
        <w:tab/>
      </w:r>
      <w:r w:rsidRPr="00F779C5">
        <w:rPr>
          <w:rFonts w:ascii="Arial" w:hAnsi="Arial"/>
          <w:color w:val="FF0000"/>
          <w:sz w:val="20"/>
        </w:rPr>
        <w:t xml:space="preserve">Standard configuration computer with following parameters: </w:t>
      </w:r>
    </w:p>
    <w:p w:rsidR="00F779C5" w:rsidRPr="00F779C5" w:rsidRDefault="00F779C5" w:rsidP="00F779C5">
      <w:pPr>
        <w:pStyle w:val="BodyText"/>
        <w:ind w:left="576"/>
        <w:rPr>
          <w:rFonts w:ascii="Arial" w:hAnsi="Arial"/>
          <w:b/>
          <w:sz w:val="20"/>
        </w:rPr>
      </w:pPr>
      <w:r>
        <w:rPr>
          <w:rFonts w:ascii="Arial" w:hAnsi="Arial"/>
          <w:color w:val="FF0000"/>
          <w:sz w:val="20"/>
        </w:rPr>
        <w:t xml:space="preserve"> </w:t>
      </w:r>
      <w:r>
        <w:rPr>
          <w:rFonts w:ascii="Arial" w:hAnsi="Arial"/>
          <w:color w:val="FF0000"/>
          <w:sz w:val="20"/>
        </w:rPr>
        <w:tab/>
      </w:r>
      <w:r>
        <w:rPr>
          <w:rFonts w:ascii="Arial" w:hAnsi="Arial"/>
          <w:color w:val="FF0000"/>
          <w:sz w:val="20"/>
        </w:rPr>
        <w:tab/>
      </w:r>
      <w:r>
        <w:rPr>
          <w:rFonts w:ascii="Arial" w:hAnsi="Arial"/>
          <w:b/>
          <w:color w:val="FF0000"/>
          <w:sz w:val="20"/>
        </w:rPr>
        <w:t>6.10.1.1.</w:t>
      </w:r>
      <w:r>
        <w:rPr>
          <w:rFonts w:ascii="Arial" w:hAnsi="Arial"/>
          <w:b/>
          <w:color w:val="FF0000"/>
          <w:sz w:val="20"/>
        </w:rPr>
        <w:tab/>
        <w:t>?</w:t>
      </w:r>
    </w:p>
    <w:p w:rsidR="000E043F" w:rsidRDefault="000E043F" w:rsidP="00E47B68">
      <w:pPr>
        <w:pStyle w:val="Heading1"/>
        <w:numPr>
          <w:ilvl w:val="0"/>
          <w:numId w:val="14"/>
        </w:numPr>
        <w:ind w:left="432" w:hanging="432"/>
      </w:pPr>
      <w:bookmarkStart w:id="32" w:name="_Toc156380145"/>
      <w:bookmarkStart w:id="33" w:name="_Toc202338019"/>
      <w:r>
        <w:t>Results Requirements</w:t>
      </w:r>
      <w:bookmarkEnd w:id="32"/>
      <w:bookmarkEnd w:id="33"/>
      <w:r>
        <w:rPr>
          <w:i/>
        </w:rPr>
        <w:t xml:space="preserve"> </w:t>
      </w:r>
    </w:p>
    <w:p w:rsidR="000E043F" w:rsidRDefault="000E043F" w:rsidP="000E043F">
      <w:pPr>
        <w:autoSpaceDE w:val="0"/>
        <w:autoSpaceDN w:val="0"/>
        <w:adjustRightInd w:val="0"/>
        <w:ind w:left="450"/>
      </w:pPr>
      <w:r>
        <w:t>All test results shall include:</w:t>
      </w:r>
    </w:p>
    <w:p w:rsidR="000E043F" w:rsidRDefault="00F779C5" w:rsidP="00F779C5">
      <w:pPr>
        <w:pStyle w:val="ListParagraph"/>
        <w:numPr>
          <w:ilvl w:val="1"/>
          <w:numId w:val="14"/>
        </w:numPr>
        <w:autoSpaceDE w:val="0"/>
        <w:autoSpaceDN w:val="0"/>
        <w:adjustRightInd w:val="0"/>
        <w:rPr>
          <w:rFonts w:ascii="Arial" w:hAnsi="Arial" w:cs="Arial"/>
          <w:sz w:val="20"/>
          <w:szCs w:val="20"/>
        </w:rPr>
      </w:pPr>
      <w:r>
        <w:rPr>
          <w:rFonts w:ascii="Arial" w:hAnsi="Arial" w:cs="Arial"/>
          <w:sz w:val="20"/>
          <w:szCs w:val="20"/>
        </w:rPr>
        <w:t xml:space="preserve"> </w:t>
      </w:r>
      <w:r w:rsidR="000E043F" w:rsidRPr="00F779C5">
        <w:rPr>
          <w:rFonts w:ascii="Arial" w:hAnsi="Arial" w:cs="Arial"/>
          <w:sz w:val="20"/>
          <w:szCs w:val="20"/>
        </w:rPr>
        <w:t>Identification of protocol number and revision used</w:t>
      </w:r>
    </w:p>
    <w:p w:rsidR="00F779C5" w:rsidRDefault="00F779C5" w:rsidP="00F779C5">
      <w:pPr>
        <w:pStyle w:val="ListParagraph"/>
        <w:numPr>
          <w:ilvl w:val="1"/>
          <w:numId w:val="14"/>
        </w:numPr>
        <w:autoSpaceDE w:val="0"/>
        <w:autoSpaceDN w:val="0"/>
        <w:adjustRightInd w:val="0"/>
        <w:rPr>
          <w:rFonts w:ascii="Arial" w:hAnsi="Arial" w:cs="Arial"/>
          <w:sz w:val="20"/>
          <w:szCs w:val="20"/>
        </w:rPr>
      </w:pPr>
      <w:r>
        <w:rPr>
          <w:rFonts w:ascii="Arial" w:hAnsi="Arial" w:cs="Arial"/>
          <w:sz w:val="20"/>
          <w:szCs w:val="20"/>
        </w:rPr>
        <w:t xml:space="preserve"> Test date and time</w:t>
      </w:r>
    </w:p>
    <w:p w:rsidR="00F779C5" w:rsidRDefault="00F779C5" w:rsidP="00F779C5">
      <w:pPr>
        <w:pStyle w:val="ListParagraph"/>
        <w:numPr>
          <w:ilvl w:val="1"/>
          <w:numId w:val="14"/>
        </w:numPr>
        <w:autoSpaceDE w:val="0"/>
        <w:autoSpaceDN w:val="0"/>
        <w:adjustRightInd w:val="0"/>
        <w:rPr>
          <w:rFonts w:ascii="Arial" w:hAnsi="Arial" w:cs="Arial"/>
          <w:sz w:val="20"/>
          <w:szCs w:val="20"/>
        </w:rPr>
      </w:pPr>
      <w:r>
        <w:rPr>
          <w:rFonts w:ascii="Arial" w:hAnsi="Arial" w:cs="Arial"/>
          <w:sz w:val="20"/>
          <w:szCs w:val="20"/>
        </w:rPr>
        <w:t xml:space="preserve"> </w:t>
      </w:r>
      <w:r w:rsidRPr="00F779C5">
        <w:rPr>
          <w:rFonts w:ascii="Arial" w:hAnsi="Arial" w:cs="Arial"/>
          <w:sz w:val="20"/>
          <w:szCs w:val="20"/>
        </w:rPr>
        <w:t>Tester and Approver signature and</w:t>
      </w:r>
      <w:r>
        <w:rPr>
          <w:rFonts w:ascii="Arial" w:hAnsi="Arial" w:cs="Arial"/>
          <w:sz w:val="20"/>
          <w:szCs w:val="20"/>
        </w:rPr>
        <w:t xml:space="preserve"> date</w:t>
      </w:r>
    </w:p>
    <w:p w:rsidR="00F779C5" w:rsidRDefault="00F779C5" w:rsidP="00F779C5">
      <w:pPr>
        <w:pStyle w:val="ListParagraph"/>
        <w:numPr>
          <w:ilvl w:val="1"/>
          <w:numId w:val="14"/>
        </w:numPr>
        <w:autoSpaceDE w:val="0"/>
        <w:autoSpaceDN w:val="0"/>
        <w:adjustRightInd w:val="0"/>
        <w:rPr>
          <w:rFonts w:ascii="Arial" w:hAnsi="Arial" w:cs="Arial"/>
          <w:sz w:val="20"/>
          <w:szCs w:val="20"/>
        </w:rPr>
      </w:pPr>
      <w:r>
        <w:rPr>
          <w:rFonts w:ascii="Arial" w:hAnsi="Arial" w:cs="Arial"/>
          <w:sz w:val="20"/>
          <w:szCs w:val="20"/>
        </w:rPr>
        <w:t xml:space="preserve">  </w:t>
      </w:r>
      <w:r w:rsidRPr="00F779C5">
        <w:rPr>
          <w:rFonts w:ascii="Arial" w:hAnsi="Arial" w:cs="Arial"/>
          <w:sz w:val="20"/>
          <w:szCs w:val="20"/>
        </w:rPr>
        <w:t>Configuration of the unit(s) tested</w:t>
      </w:r>
    </w:p>
    <w:p w:rsidR="00FC5543" w:rsidRDefault="00FC5543" w:rsidP="00F779C5">
      <w:pPr>
        <w:pStyle w:val="ListParagraph"/>
        <w:numPr>
          <w:ilvl w:val="1"/>
          <w:numId w:val="14"/>
        </w:numPr>
        <w:autoSpaceDE w:val="0"/>
        <w:autoSpaceDN w:val="0"/>
        <w:adjustRightInd w:val="0"/>
        <w:rPr>
          <w:rFonts w:ascii="Arial" w:hAnsi="Arial" w:cs="Arial"/>
          <w:sz w:val="20"/>
          <w:szCs w:val="20"/>
        </w:rPr>
      </w:pPr>
      <w:r>
        <w:rPr>
          <w:rFonts w:ascii="Arial" w:hAnsi="Arial" w:cs="Arial"/>
          <w:sz w:val="20"/>
          <w:szCs w:val="20"/>
        </w:rPr>
        <w:t xml:space="preserve"> </w:t>
      </w:r>
      <w:r w:rsidRPr="00FC5543">
        <w:rPr>
          <w:rFonts w:ascii="Arial" w:hAnsi="Arial" w:cs="Arial"/>
          <w:sz w:val="20"/>
          <w:szCs w:val="20"/>
        </w:rPr>
        <w:t>Listing of any open defects on the unit(s) tested and reporting in Test Track Pro tool</w:t>
      </w:r>
    </w:p>
    <w:p w:rsidR="00FC5543" w:rsidRDefault="00FC5543" w:rsidP="00F779C5">
      <w:pPr>
        <w:pStyle w:val="ListParagraph"/>
        <w:numPr>
          <w:ilvl w:val="1"/>
          <w:numId w:val="14"/>
        </w:numPr>
        <w:autoSpaceDE w:val="0"/>
        <w:autoSpaceDN w:val="0"/>
        <w:adjustRightInd w:val="0"/>
        <w:rPr>
          <w:rFonts w:ascii="Arial" w:hAnsi="Arial" w:cs="Arial"/>
          <w:sz w:val="20"/>
          <w:szCs w:val="20"/>
        </w:rPr>
      </w:pPr>
      <w:r>
        <w:rPr>
          <w:rFonts w:ascii="Arial" w:hAnsi="Arial" w:cs="Arial"/>
          <w:sz w:val="20"/>
          <w:szCs w:val="20"/>
        </w:rPr>
        <w:t xml:space="preserve"> </w:t>
      </w:r>
      <w:r w:rsidRPr="00FC5543">
        <w:rPr>
          <w:rFonts w:ascii="Arial" w:hAnsi="Arial" w:cs="Arial"/>
          <w:sz w:val="20"/>
          <w:szCs w:val="20"/>
        </w:rPr>
        <w:t>Acceptance Criteria as a Pass or Fail</w:t>
      </w:r>
    </w:p>
    <w:p w:rsidR="00FC5543" w:rsidRPr="00FC5543" w:rsidRDefault="00FC5543" w:rsidP="00F779C5">
      <w:pPr>
        <w:pStyle w:val="ListParagraph"/>
        <w:numPr>
          <w:ilvl w:val="1"/>
          <w:numId w:val="14"/>
        </w:numPr>
        <w:autoSpaceDE w:val="0"/>
        <w:autoSpaceDN w:val="0"/>
        <w:adjustRightInd w:val="0"/>
        <w:rPr>
          <w:rFonts w:ascii="Arial" w:hAnsi="Arial" w:cs="Arial"/>
          <w:sz w:val="20"/>
          <w:szCs w:val="20"/>
        </w:rPr>
      </w:pPr>
      <w:r>
        <w:rPr>
          <w:rFonts w:ascii="Arial" w:hAnsi="Arial" w:cs="Arial"/>
          <w:sz w:val="20"/>
          <w:szCs w:val="20"/>
        </w:rPr>
        <w:t xml:space="preserve"> </w:t>
      </w:r>
      <w:r w:rsidRPr="00FC5543">
        <w:rPr>
          <w:rFonts w:ascii="Arial" w:hAnsi="Arial" w:cs="Arial"/>
          <w:sz w:val="20"/>
          <w:szCs w:val="20"/>
        </w:rPr>
        <w:t>Test results (in measurable terms, if possible)</w:t>
      </w:r>
    </w:p>
    <w:p w:rsidR="000E043F" w:rsidRDefault="000E043F" w:rsidP="00E47B68">
      <w:pPr>
        <w:pStyle w:val="Heading1"/>
        <w:numPr>
          <w:ilvl w:val="0"/>
          <w:numId w:val="14"/>
        </w:numPr>
        <w:ind w:left="432" w:hanging="432"/>
      </w:pPr>
      <w:bookmarkStart w:id="34" w:name="_Toc170027424"/>
      <w:bookmarkStart w:id="35" w:name="_Toc156380146"/>
      <w:bookmarkStart w:id="36" w:name="_Toc202338020"/>
      <w:bookmarkEnd w:id="34"/>
      <w:r>
        <w:t>Test Protocol Approval Requirements</w:t>
      </w:r>
      <w:bookmarkEnd w:id="35"/>
      <w:bookmarkEnd w:id="36"/>
    </w:p>
    <w:p w:rsidR="000E043F" w:rsidRPr="00D7027C" w:rsidRDefault="000E043F" w:rsidP="000E043F">
      <w:pPr>
        <w:pStyle w:val="BodyText"/>
        <w:rPr>
          <w:rFonts w:ascii="Arial" w:hAnsi="Arial"/>
          <w:sz w:val="20"/>
        </w:rPr>
      </w:pPr>
      <w:r>
        <w:rPr>
          <w:rFonts w:ascii="Arial" w:hAnsi="Arial"/>
        </w:rPr>
        <w:t xml:space="preserve">              </w:t>
      </w:r>
      <w:r w:rsidRPr="00D7027C">
        <w:rPr>
          <w:rFonts w:ascii="Arial" w:hAnsi="Arial"/>
          <w:sz w:val="20"/>
        </w:rPr>
        <w:t>Test Protocols shall be approved by the following representatives:</w:t>
      </w:r>
    </w:p>
    <w:p w:rsidR="000E043F" w:rsidRPr="00D7027C" w:rsidRDefault="00FC5543" w:rsidP="00FC5543">
      <w:pPr>
        <w:pStyle w:val="NoSpacing"/>
        <w:ind w:left="1530"/>
      </w:pPr>
      <w:r>
        <w:t>CEO</w:t>
      </w:r>
    </w:p>
    <w:p w:rsidR="000E043F" w:rsidRDefault="000E043F" w:rsidP="00FC5543">
      <w:pPr>
        <w:pStyle w:val="NoSpacing"/>
        <w:ind w:left="1530"/>
      </w:pPr>
      <w:r w:rsidRPr="00D7027C">
        <w:t>Systems Engineering</w:t>
      </w:r>
    </w:p>
    <w:p w:rsidR="005F344E" w:rsidRPr="00D7027C" w:rsidRDefault="005F344E" w:rsidP="005F344E">
      <w:pPr>
        <w:pStyle w:val="NoSpacing"/>
        <w:ind w:left="1530"/>
      </w:pPr>
      <w:r w:rsidRPr="00D7027C">
        <w:t>Quality Assurance</w:t>
      </w:r>
    </w:p>
    <w:p w:rsidR="005F344E" w:rsidRDefault="005F344E" w:rsidP="00FC5543">
      <w:pPr>
        <w:pStyle w:val="NoSpacing"/>
        <w:ind w:left="1530"/>
      </w:pPr>
    </w:p>
    <w:p w:rsidR="000E043F" w:rsidRDefault="000E043F" w:rsidP="000E043F">
      <w:pPr>
        <w:pStyle w:val="BodyText"/>
        <w:rPr>
          <w:sz w:val="24"/>
          <w:szCs w:val="24"/>
        </w:rPr>
      </w:pPr>
    </w:p>
    <w:p w:rsidR="000E043F" w:rsidRDefault="000E043F" w:rsidP="000E043F">
      <w:pPr>
        <w:pStyle w:val="Heading1"/>
        <w:numPr>
          <w:ilvl w:val="0"/>
          <w:numId w:val="0"/>
        </w:numPr>
      </w:pPr>
    </w:p>
    <w:p w:rsidR="000E043F" w:rsidRDefault="000E043F" w:rsidP="000E043F">
      <w:pPr>
        <w:pStyle w:val="BodyText"/>
      </w:pPr>
    </w:p>
    <w:p w:rsidR="00C064BA" w:rsidRDefault="00C064BA" w:rsidP="000E043F">
      <w:pPr>
        <w:pStyle w:val="Heading1"/>
        <w:numPr>
          <w:ilvl w:val="0"/>
          <w:numId w:val="0"/>
        </w:numPr>
        <w:ind w:left="360"/>
      </w:pPr>
    </w:p>
    <w:p w:rsidR="00F3684D" w:rsidRDefault="00F3684D" w:rsidP="00F3684D"/>
    <w:p w:rsidR="00F3684D" w:rsidRDefault="00F3684D" w:rsidP="00F3684D"/>
    <w:p w:rsidR="00F3684D" w:rsidRDefault="00F3684D" w:rsidP="00F3684D"/>
    <w:p w:rsidR="00F3684D" w:rsidRDefault="00F3684D" w:rsidP="00F3684D"/>
    <w:p w:rsidR="00F3684D" w:rsidRDefault="00F3684D" w:rsidP="00F3684D"/>
    <w:p w:rsidR="00F3684D" w:rsidRDefault="00F3684D" w:rsidP="00F3684D"/>
    <w:p w:rsidR="00F3684D" w:rsidRDefault="00F3684D" w:rsidP="00F3684D"/>
    <w:p w:rsidR="00F3684D" w:rsidRDefault="00F3684D" w:rsidP="00F3684D"/>
    <w:p w:rsidR="00F3684D" w:rsidRDefault="00F3684D" w:rsidP="00F3684D"/>
    <w:p w:rsidR="00F3684D" w:rsidRDefault="00F3684D" w:rsidP="00F3684D"/>
    <w:p w:rsidR="00F3684D" w:rsidRDefault="00F3684D" w:rsidP="00F3684D">
      <w:pPr>
        <w:rPr>
          <w:b/>
        </w:rPr>
      </w:pPr>
      <w:r>
        <w:rPr>
          <w:b/>
        </w:rPr>
        <w:t>A</w:t>
      </w:r>
      <w:r w:rsidRPr="00F779C5">
        <w:rPr>
          <w:b/>
        </w:rPr>
        <w:t>ttachment 1</w:t>
      </w:r>
    </w:p>
    <w:p w:rsidR="00F3684D" w:rsidRDefault="00F3684D" w:rsidP="00F3684D">
      <w:pPr>
        <w:rPr>
          <w:i/>
        </w:rPr>
      </w:pPr>
      <w:r w:rsidRPr="00F3684D">
        <w:rPr>
          <w:i/>
        </w:rPr>
        <w:t>Configuration index</w:t>
      </w:r>
    </w:p>
    <w:p w:rsidR="00F3684D" w:rsidRDefault="00F3684D" w:rsidP="00F3684D">
      <w:pPr>
        <w:rPr>
          <w:i/>
        </w:rPr>
      </w:pPr>
    </w:p>
    <w:tbl>
      <w:tblPr>
        <w:tblStyle w:val="TableGrid"/>
        <w:tblW w:w="0" w:type="auto"/>
        <w:tblLook w:val="04A0" w:firstRow="1" w:lastRow="0" w:firstColumn="1" w:lastColumn="0" w:noHBand="0" w:noVBand="1"/>
      </w:tblPr>
      <w:tblGrid>
        <w:gridCol w:w="394"/>
        <w:gridCol w:w="4664"/>
        <w:gridCol w:w="1762"/>
        <w:gridCol w:w="1028"/>
        <w:gridCol w:w="2178"/>
      </w:tblGrid>
      <w:tr w:rsidR="00F3684D" w:rsidTr="000C1CC2">
        <w:tc>
          <w:tcPr>
            <w:tcW w:w="10026" w:type="dxa"/>
            <w:gridSpan w:val="5"/>
          </w:tcPr>
          <w:p w:rsidR="00F3684D" w:rsidRPr="005E1D58" w:rsidRDefault="00F3684D" w:rsidP="00F3684D">
            <w:pPr>
              <w:jc w:val="both"/>
              <w:rPr>
                <w:sz w:val="22"/>
                <w:szCs w:val="22"/>
              </w:rPr>
            </w:pPr>
            <w:r w:rsidRPr="005E1D58">
              <w:rPr>
                <w:b/>
                <w:sz w:val="22"/>
                <w:szCs w:val="22"/>
              </w:rPr>
              <w:t>Installation Qualification</w:t>
            </w:r>
          </w:p>
        </w:tc>
      </w:tr>
      <w:tr w:rsidR="005E1D58" w:rsidTr="005E1D58">
        <w:tc>
          <w:tcPr>
            <w:tcW w:w="394" w:type="dxa"/>
          </w:tcPr>
          <w:p w:rsidR="005E1D58" w:rsidRDefault="005E1D58" w:rsidP="00F3684D">
            <w:pPr>
              <w:rPr>
                <w:b/>
              </w:rPr>
            </w:pPr>
          </w:p>
          <w:p w:rsidR="005E1D58" w:rsidRPr="005E1D58" w:rsidRDefault="005E1D58" w:rsidP="00F3684D">
            <w:pPr>
              <w:rPr>
                <w:b/>
              </w:rPr>
            </w:pPr>
            <w:r w:rsidRPr="005E1D58">
              <w:rPr>
                <w:b/>
              </w:rPr>
              <w:t>#</w:t>
            </w:r>
          </w:p>
        </w:tc>
        <w:tc>
          <w:tcPr>
            <w:tcW w:w="4664" w:type="dxa"/>
            <w:vAlign w:val="center"/>
          </w:tcPr>
          <w:p w:rsidR="005E1D58" w:rsidRPr="005E1D58" w:rsidRDefault="005E1D58" w:rsidP="005E1D58">
            <w:pPr>
              <w:tabs>
                <w:tab w:val="num" w:pos="2520"/>
              </w:tabs>
              <w:jc w:val="center"/>
              <w:rPr>
                <w:b/>
              </w:rPr>
            </w:pPr>
            <w:r w:rsidRPr="005E1D58">
              <w:rPr>
                <w:b/>
              </w:rPr>
              <w:t>P</w:t>
            </w:r>
            <w:r w:rsidRPr="005E1D58">
              <w:rPr>
                <w:b/>
                <w:color w:val="222222"/>
                <w:shd w:val="clear" w:color="auto" w:fill="FFFFFF"/>
              </w:rPr>
              <w:t>rocedure</w:t>
            </w:r>
          </w:p>
        </w:tc>
        <w:tc>
          <w:tcPr>
            <w:tcW w:w="1762" w:type="dxa"/>
            <w:vAlign w:val="center"/>
          </w:tcPr>
          <w:p w:rsidR="005E1D58" w:rsidRDefault="005E1D58" w:rsidP="005E1D58">
            <w:pPr>
              <w:jc w:val="center"/>
              <w:rPr>
                <w:b/>
              </w:rPr>
            </w:pPr>
            <w:r w:rsidRPr="005E1D58">
              <w:rPr>
                <w:b/>
              </w:rPr>
              <w:t xml:space="preserve">Protocol </w:t>
            </w:r>
          </w:p>
          <w:p w:rsidR="005E1D58" w:rsidRPr="005E1D58" w:rsidRDefault="005E1D58" w:rsidP="005E1D58">
            <w:pPr>
              <w:jc w:val="center"/>
              <w:rPr>
                <w:b/>
              </w:rPr>
            </w:pPr>
            <w:r w:rsidRPr="005E1D58">
              <w:rPr>
                <w:b/>
              </w:rPr>
              <w:t>Name</w:t>
            </w:r>
          </w:p>
        </w:tc>
        <w:tc>
          <w:tcPr>
            <w:tcW w:w="1028" w:type="dxa"/>
            <w:vAlign w:val="center"/>
          </w:tcPr>
          <w:p w:rsidR="005E1D58" w:rsidRPr="005E1D58" w:rsidRDefault="005E1D58" w:rsidP="005E1D58">
            <w:pPr>
              <w:jc w:val="center"/>
              <w:rPr>
                <w:b/>
              </w:rPr>
            </w:pPr>
            <w:r w:rsidRPr="005E1D58">
              <w:rPr>
                <w:b/>
              </w:rPr>
              <w:t>Protocol Number</w:t>
            </w:r>
          </w:p>
        </w:tc>
        <w:tc>
          <w:tcPr>
            <w:tcW w:w="2178" w:type="dxa"/>
            <w:vAlign w:val="center"/>
          </w:tcPr>
          <w:p w:rsidR="005E1D58" w:rsidRPr="005E1D58" w:rsidRDefault="005E1D58" w:rsidP="005E1D58">
            <w:pPr>
              <w:jc w:val="center"/>
              <w:rPr>
                <w:b/>
              </w:rPr>
            </w:pPr>
            <w:r>
              <w:rPr>
                <w:b/>
              </w:rPr>
              <w:t>Case # and explanation (optional)</w:t>
            </w:r>
          </w:p>
        </w:tc>
      </w:tr>
      <w:tr w:rsidR="005E1D58" w:rsidTr="005E1D58">
        <w:tc>
          <w:tcPr>
            <w:tcW w:w="394" w:type="dxa"/>
          </w:tcPr>
          <w:p w:rsidR="005E1D58" w:rsidRDefault="005E1D58" w:rsidP="005903E2">
            <w:r>
              <w:t>1</w:t>
            </w:r>
          </w:p>
        </w:tc>
        <w:tc>
          <w:tcPr>
            <w:tcW w:w="4664" w:type="dxa"/>
          </w:tcPr>
          <w:p w:rsidR="005E1D58" w:rsidRPr="005E1D58" w:rsidRDefault="005E1D58" w:rsidP="005903E2">
            <w:pPr>
              <w:tabs>
                <w:tab w:val="num" w:pos="2520"/>
              </w:tabs>
            </w:pPr>
            <w:r w:rsidRPr="005E1D58">
              <w:t>Verification of computer parameters, setup,   supporting software</w:t>
            </w:r>
            <w:r>
              <w:t xml:space="preserve"> and internet</w:t>
            </w:r>
          </w:p>
        </w:tc>
        <w:tc>
          <w:tcPr>
            <w:tcW w:w="1762" w:type="dxa"/>
          </w:tcPr>
          <w:p w:rsidR="005E1D58" w:rsidRDefault="005E1D58" w:rsidP="00F3684D"/>
        </w:tc>
        <w:tc>
          <w:tcPr>
            <w:tcW w:w="1028" w:type="dxa"/>
          </w:tcPr>
          <w:p w:rsidR="005E1D58" w:rsidRDefault="005E1D58" w:rsidP="00F3684D"/>
        </w:tc>
        <w:tc>
          <w:tcPr>
            <w:tcW w:w="2178" w:type="dxa"/>
          </w:tcPr>
          <w:p w:rsidR="005E1D58" w:rsidRDefault="005E1D58" w:rsidP="00F3684D"/>
        </w:tc>
      </w:tr>
      <w:tr w:rsidR="005E1D58" w:rsidTr="005E1D58">
        <w:tc>
          <w:tcPr>
            <w:tcW w:w="394" w:type="dxa"/>
          </w:tcPr>
          <w:p w:rsidR="005E1D58" w:rsidRDefault="005E1D58" w:rsidP="00F3684D">
            <w:r>
              <w:t>2</w:t>
            </w:r>
          </w:p>
        </w:tc>
        <w:tc>
          <w:tcPr>
            <w:tcW w:w="4664" w:type="dxa"/>
          </w:tcPr>
          <w:p w:rsidR="005E1D58" w:rsidRPr="005E1D58" w:rsidRDefault="005E1D58" w:rsidP="005E1D58">
            <w:pPr>
              <w:jc w:val="both"/>
            </w:pPr>
            <w:r w:rsidRPr="005E1D58">
              <w:t>Installation software for LWG</w:t>
            </w:r>
          </w:p>
          <w:p w:rsidR="005E1D58" w:rsidRPr="005E1D58" w:rsidRDefault="005E1D58" w:rsidP="00F3684D"/>
        </w:tc>
        <w:tc>
          <w:tcPr>
            <w:tcW w:w="1762" w:type="dxa"/>
          </w:tcPr>
          <w:p w:rsidR="005E1D58" w:rsidRDefault="005E1D58" w:rsidP="00F3684D"/>
        </w:tc>
        <w:tc>
          <w:tcPr>
            <w:tcW w:w="1028" w:type="dxa"/>
          </w:tcPr>
          <w:p w:rsidR="005E1D58" w:rsidRDefault="005E1D58" w:rsidP="00F3684D"/>
        </w:tc>
        <w:tc>
          <w:tcPr>
            <w:tcW w:w="2178" w:type="dxa"/>
          </w:tcPr>
          <w:p w:rsidR="005E1D58" w:rsidRDefault="005E1D58" w:rsidP="00F3684D"/>
        </w:tc>
      </w:tr>
      <w:tr w:rsidR="005E1D58" w:rsidTr="005E1D58">
        <w:tc>
          <w:tcPr>
            <w:tcW w:w="394" w:type="dxa"/>
          </w:tcPr>
          <w:p w:rsidR="005E1D58" w:rsidRDefault="005E1D58" w:rsidP="00F3684D">
            <w:r>
              <w:t>3</w:t>
            </w:r>
          </w:p>
        </w:tc>
        <w:tc>
          <w:tcPr>
            <w:tcW w:w="4664" w:type="dxa"/>
          </w:tcPr>
          <w:p w:rsidR="005E1D58" w:rsidRPr="005E1D58" w:rsidRDefault="005E1D58" w:rsidP="005E1D58">
            <w:pPr>
              <w:ind w:left="2880" w:hanging="2824"/>
              <w:jc w:val="both"/>
            </w:pPr>
            <w:r w:rsidRPr="005E1D58">
              <w:t>Verification of connection and system start up</w:t>
            </w:r>
          </w:p>
          <w:p w:rsidR="005E1D58" w:rsidRPr="005E1D58" w:rsidRDefault="005E1D58" w:rsidP="005E1D58">
            <w:pPr>
              <w:jc w:val="both"/>
            </w:pPr>
          </w:p>
        </w:tc>
        <w:tc>
          <w:tcPr>
            <w:tcW w:w="1762" w:type="dxa"/>
          </w:tcPr>
          <w:p w:rsidR="005E1D58" w:rsidRDefault="005E1D58" w:rsidP="00F3684D"/>
        </w:tc>
        <w:tc>
          <w:tcPr>
            <w:tcW w:w="1028" w:type="dxa"/>
          </w:tcPr>
          <w:p w:rsidR="005E1D58" w:rsidRDefault="005E1D58" w:rsidP="00F3684D">
            <w:r>
              <w:t xml:space="preserve"> </w:t>
            </w:r>
          </w:p>
        </w:tc>
        <w:tc>
          <w:tcPr>
            <w:tcW w:w="2178" w:type="dxa"/>
          </w:tcPr>
          <w:p w:rsidR="005E1D58" w:rsidRDefault="005E1D58" w:rsidP="00F3684D"/>
        </w:tc>
      </w:tr>
      <w:tr w:rsidR="005E1D58" w:rsidTr="005E1D58">
        <w:tc>
          <w:tcPr>
            <w:tcW w:w="394" w:type="dxa"/>
          </w:tcPr>
          <w:p w:rsidR="005E1D58" w:rsidRDefault="005E1D58" w:rsidP="00F3684D">
            <w:r>
              <w:t>4</w:t>
            </w:r>
          </w:p>
        </w:tc>
        <w:tc>
          <w:tcPr>
            <w:tcW w:w="4664" w:type="dxa"/>
          </w:tcPr>
          <w:p w:rsidR="00A37CF2" w:rsidRPr="00A37CF2" w:rsidRDefault="00A37CF2" w:rsidP="00A37CF2">
            <w:r w:rsidRPr="00A37CF2">
              <w:t xml:space="preserve">Verification of communication </w:t>
            </w:r>
            <w:r w:rsidR="00783F25">
              <w:t xml:space="preserve">with simulator </w:t>
            </w:r>
          </w:p>
          <w:p w:rsidR="005E1D58" w:rsidRPr="005E1D58" w:rsidRDefault="005E1D58" w:rsidP="005E1D58">
            <w:pPr>
              <w:ind w:left="2880" w:hanging="2824"/>
              <w:jc w:val="both"/>
            </w:pPr>
          </w:p>
        </w:tc>
        <w:tc>
          <w:tcPr>
            <w:tcW w:w="1762" w:type="dxa"/>
          </w:tcPr>
          <w:p w:rsidR="005E1D58" w:rsidRDefault="005E1D58" w:rsidP="00F3684D"/>
        </w:tc>
        <w:tc>
          <w:tcPr>
            <w:tcW w:w="1028" w:type="dxa"/>
          </w:tcPr>
          <w:p w:rsidR="005E1D58" w:rsidRDefault="005E1D58" w:rsidP="00F3684D"/>
        </w:tc>
        <w:tc>
          <w:tcPr>
            <w:tcW w:w="2178" w:type="dxa"/>
          </w:tcPr>
          <w:p w:rsidR="005E1D58" w:rsidRDefault="005E1D58" w:rsidP="00F3684D"/>
        </w:tc>
      </w:tr>
      <w:tr w:rsidR="00A37CF2" w:rsidTr="005E1D58">
        <w:tc>
          <w:tcPr>
            <w:tcW w:w="394" w:type="dxa"/>
          </w:tcPr>
          <w:p w:rsidR="00A37CF2" w:rsidRDefault="00A37CF2" w:rsidP="00F3684D">
            <w:r>
              <w:t>5</w:t>
            </w:r>
          </w:p>
        </w:tc>
        <w:tc>
          <w:tcPr>
            <w:tcW w:w="4664" w:type="dxa"/>
          </w:tcPr>
          <w:p w:rsidR="00A37CF2" w:rsidRPr="00A37CF2" w:rsidRDefault="00A37CF2" w:rsidP="00A37CF2">
            <w:r w:rsidRPr="00A37CF2">
              <w:t>Verification of the version of software and the user manual</w:t>
            </w:r>
          </w:p>
        </w:tc>
        <w:tc>
          <w:tcPr>
            <w:tcW w:w="1762" w:type="dxa"/>
          </w:tcPr>
          <w:p w:rsidR="00A37CF2" w:rsidRDefault="00A37CF2" w:rsidP="00F3684D"/>
        </w:tc>
        <w:tc>
          <w:tcPr>
            <w:tcW w:w="1028" w:type="dxa"/>
          </w:tcPr>
          <w:p w:rsidR="00A37CF2" w:rsidRDefault="00A37CF2" w:rsidP="00F3684D"/>
        </w:tc>
        <w:tc>
          <w:tcPr>
            <w:tcW w:w="2178" w:type="dxa"/>
          </w:tcPr>
          <w:p w:rsidR="00A37CF2" w:rsidRDefault="00A37CF2" w:rsidP="00F3684D"/>
        </w:tc>
      </w:tr>
    </w:tbl>
    <w:p w:rsidR="00F3684D" w:rsidRDefault="00F3684D" w:rsidP="00F3684D"/>
    <w:p w:rsidR="00A37CF2" w:rsidRDefault="00A37CF2" w:rsidP="00F3684D"/>
    <w:tbl>
      <w:tblPr>
        <w:tblStyle w:val="TableGrid"/>
        <w:tblW w:w="0" w:type="auto"/>
        <w:tblLook w:val="04A0" w:firstRow="1" w:lastRow="0" w:firstColumn="1" w:lastColumn="0" w:noHBand="0" w:noVBand="1"/>
      </w:tblPr>
      <w:tblGrid>
        <w:gridCol w:w="394"/>
        <w:gridCol w:w="4664"/>
        <w:gridCol w:w="1762"/>
        <w:gridCol w:w="1028"/>
        <w:gridCol w:w="2178"/>
      </w:tblGrid>
      <w:tr w:rsidR="00A37CF2" w:rsidTr="005903E2">
        <w:tc>
          <w:tcPr>
            <w:tcW w:w="10026" w:type="dxa"/>
            <w:gridSpan w:val="5"/>
          </w:tcPr>
          <w:p w:rsidR="00A37CF2" w:rsidRPr="005E1D58" w:rsidRDefault="00A37CF2" w:rsidP="005903E2">
            <w:pPr>
              <w:jc w:val="both"/>
              <w:rPr>
                <w:sz w:val="22"/>
                <w:szCs w:val="22"/>
              </w:rPr>
            </w:pPr>
            <w:r>
              <w:rPr>
                <w:b/>
                <w:sz w:val="22"/>
                <w:szCs w:val="22"/>
              </w:rPr>
              <w:t>Operational</w:t>
            </w:r>
            <w:r w:rsidRPr="005E1D58">
              <w:rPr>
                <w:b/>
                <w:sz w:val="22"/>
                <w:szCs w:val="22"/>
              </w:rPr>
              <w:t xml:space="preserve"> Qualification</w:t>
            </w:r>
          </w:p>
        </w:tc>
      </w:tr>
      <w:tr w:rsidR="00EA7C6F" w:rsidTr="005903E2">
        <w:tc>
          <w:tcPr>
            <w:tcW w:w="394" w:type="dxa"/>
          </w:tcPr>
          <w:p w:rsidR="00A37CF2" w:rsidRDefault="00A37CF2" w:rsidP="005903E2">
            <w:pPr>
              <w:rPr>
                <w:b/>
              </w:rPr>
            </w:pPr>
          </w:p>
          <w:p w:rsidR="00A37CF2" w:rsidRPr="005E1D58" w:rsidRDefault="00A37CF2" w:rsidP="005903E2">
            <w:pPr>
              <w:rPr>
                <w:b/>
              </w:rPr>
            </w:pPr>
            <w:r w:rsidRPr="005E1D58">
              <w:rPr>
                <w:b/>
              </w:rPr>
              <w:t>#</w:t>
            </w:r>
          </w:p>
        </w:tc>
        <w:tc>
          <w:tcPr>
            <w:tcW w:w="4664" w:type="dxa"/>
            <w:vAlign w:val="center"/>
          </w:tcPr>
          <w:p w:rsidR="00A37CF2" w:rsidRPr="005E1D58" w:rsidRDefault="00A37CF2" w:rsidP="005903E2">
            <w:pPr>
              <w:tabs>
                <w:tab w:val="num" w:pos="2520"/>
              </w:tabs>
              <w:jc w:val="center"/>
              <w:rPr>
                <w:b/>
              </w:rPr>
            </w:pPr>
            <w:r w:rsidRPr="005E1D58">
              <w:rPr>
                <w:b/>
              </w:rPr>
              <w:t>P</w:t>
            </w:r>
            <w:r w:rsidRPr="005E1D58">
              <w:rPr>
                <w:b/>
                <w:color w:val="222222"/>
                <w:shd w:val="clear" w:color="auto" w:fill="FFFFFF"/>
              </w:rPr>
              <w:t>rocedure</w:t>
            </w:r>
          </w:p>
        </w:tc>
        <w:tc>
          <w:tcPr>
            <w:tcW w:w="1762" w:type="dxa"/>
            <w:vAlign w:val="center"/>
          </w:tcPr>
          <w:p w:rsidR="00A37CF2" w:rsidRDefault="00A37CF2" w:rsidP="005903E2">
            <w:pPr>
              <w:jc w:val="center"/>
              <w:rPr>
                <w:b/>
              </w:rPr>
            </w:pPr>
            <w:r w:rsidRPr="005E1D58">
              <w:rPr>
                <w:b/>
              </w:rPr>
              <w:t xml:space="preserve">Protocol </w:t>
            </w:r>
          </w:p>
          <w:p w:rsidR="00A37CF2" w:rsidRPr="005E1D58" w:rsidRDefault="00A37CF2" w:rsidP="005903E2">
            <w:pPr>
              <w:jc w:val="center"/>
              <w:rPr>
                <w:b/>
              </w:rPr>
            </w:pPr>
            <w:r w:rsidRPr="005E1D58">
              <w:rPr>
                <w:b/>
              </w:rPr>
              <w:t>Name</w:t>
            </w:r>
          </w:p>
        </w:tc>
        <w:tc>
          <w:tcPr>
            <w:tcW w:w="1028" w:type="dxa"/>
            <w:vAlign w:val="center"/>
          </w:tcPr>
          <w:p w:rsidR="00A37CF2" w:rsidRPr="005E1D58" w:rsidRDefault="00A37CF2" w:rsidP="005903E2">
            <w:pPr>
              <w:jc w:val="center"/>
              <w:rPr>
                <w:b/>
              </w:rPr>
            </w:pPr>
            <w:r w:rsidRPr="005E1D58">
              <w:rPr>
                <w:b/>
              </w:rPr>
              <w:t>Protocol Number</w:t>
            </w:r>
          </w:p>
        </w:tc>
        <w:tc>
          <w:tcPr>
            <w:tcW w:w="2178" w:type="dxa"/>
            <w:vAlign w:val="center"/>
          </w:tcPr>
          <w:p w:rsidR="00A37CF2" w:rsidRPr="005E1D58" w:rsidRDefault="00A37CF2" w:rsidP="005903E2">
            <w:pPr>
              <w:jc w:val="center"/>
              <w:rPr>
                <w:b/>
              </w:rPr>
            </w:pPr>
            <w:r>
              <w:rPr>
                <w:b/>
              </w:rPr>
              <w:t>Case # and explanation (optional)</w:t>
            </w:r>
          </w:p>
        </w:tc>
      </w:tr>
      <w:tr w:rsidR="00783F25" w:rsidTr="005903E2">
        <w:tc>
          <w:tcPr>
            <w:tcW w:w="394" w:type="dxa"/>
          </w:tcPr>
          <w:p w:rsidR="00A37CF2" w:rsidRDefault="0042503C" w:rsidP="005903E2">
            <w:r>
              <w:t>1</w:t>
            </w:r>
          </w:p>
        </w:tc>
        <w:tc>
          <w:tcPr>
            <w:tcW w:w="4664" w:type="dxa"/>
          </w:tcPr>
          <w:p w:rsidR="00A37CF2" w:rsidRPr="005E1D58" w:rsidRDefault="00A37CF2" w:rsidP="005903E2">
            <w:pPr>
              <w:tabs>
                <w:tab w:val="num" w:pos="2520"/>
              </w:tabs>
            </w:pPr>
            <w:r>
              <w:t xml:space="preserve"> </w:t>
            </w:r>
            <w:r w:rsidR="00783F25" w:rsidRPr="00A37CF2">
              <w:t>Verification of the</w:t>
            </w:r>
            <w:r w:rsidR="00783F25">
              <w:t xml:space="preserve"> </w:t>
            </w:r>
            <w:r w:rsidR="00783F25" w:rsidRPr="00A37CF2">
              <w:t xml:space="preserve">communication </w:t>
            </w:r>
            <w:r w:rsidR="00783F25">
              <w:t xml:space="preserve">with mill server (simulator) </w:t>
            </w:r>
          </w:p>
        </w:tc>
        <w:tc>
          <w:tcPr>
            <w:tcW w:w="1762" w:type="dxa"/>
          </w:tcPr>
          <w:p w:rsidR="00A37CF2" w:rsidRDefault="00A37CF2" w:rsidP="005903E2"/>
        </w:tc>
        <w:tc>
          <w:tcPr>
            <w:tcW w:w="1028" w:type="dxa"/>
          </w:tcPr>
          <w:p w:rsidR="00A37CF2" w:rsidRDefault="00A37CF2" w:rsidP="005903E2"/>
        </w:tc>
        <w:tc>
          <w:tcPr>
            <w:tcW w:w="2178" w:type="dxa"/>
          </w:tcPr>
          <w:p w:rsidR="00A37CF2" w:rsidRDefault="00A37CF2" w:rsidP="005903E2"/>
        </w:tc>
      </w:tr>
      <w:tr w:rsidR="00783F25" w:rsidTr="005903E2">
        <w:tc>
          <w:tcPr>
            <w:tcW w:w="394" w:type="dxa"/>
          </w:tcPr>
          <w:p w:rsidR="00A37CF2" w:rsidRDefault="0042503C" w:rsidP="005903E2">
            <w:r>
              <w:t>2</w:t>
            </w:r>
          </w:p>
        </w:tc>
        <w:tc>
          <w:tcPr>
            <w:tcW w:w="4664" w:type="dxa"/>
          </w:tcPr>
          <w:p w:rsidR="00A37CF2" w:rsidRPr="005E1D58" w:rsidRDefault="00783F25" w:rsidP="00783F25">
            <w:pPr>
              <w:jc w:val="both"/>
            </w:pPr>
            <w:r w:rsidRPr="00A37CF2">
              <w:t>Verification of the</w:t>
            </w:r>
            <w:r>
              <w:t xml:space="preserve"> On/Off line module</w:t>
            </w:r>
          </w:p>
        </w:tc>
        <w:tc>
          <w:tcPr>
            <w:tcW w:w="1762" w:type="dxa"/>
          </w:tcPr>
          <w:p w:rsidR="00A37CF2" w:rsidRDefault="00A37CF2" w:rsidP="005903E2"/>
        </w:tc>
        <w:tc>
          <w:tcPr>
            <w:tcW w:w="1028" w:type="dxa"/>
          </w:tcPr>
          <w:p w:rsidR="00A37CF2" w:rsidRDefault="00A37CF2" w:rsidP="005903E2"/>
        </w:tc>
        <w:tc>
          <w:tcPr>
            <w:tcW w:w="2178" w:type="dxa"/>
          </w:tcPr>
          <w:p w:rsidR="00A37CF2" w:rsidRDefault="00A37CF2" w:rsidP="005903E2"/>
        </w:tc>
      </w:tr>
      <w:tr w:rsidR="00783F25" w:rsidTr="005903E2">
        <w:tc>
          <w:tcPr>
            <w:tcW w:w="394" w:type="dxa"/>
          </w:tcPr>
          <w:p w:rsidR="00A37CF2" w:rsidRDefault="0042503C" w:rsidP="005903E2">
            <w:r>
              <w:t>3</w:t>
            </w:r>
          </w:p>
        </w:tc>
        <w:tc>
          <w:tcPr>
            <w:tcW w:w="4664" w:type="dxa"/>
          </w:tcPr>
          <w:p w:rsidR="00A37CF2" w:rsidRDefault="000F5526" w:rsidP="005903E2">
            <w:pPr>
              <w:jc w:val="both"/>
            </w:pPr>
            <w:r>
              <w:t xml:space="preserve">Verification of measurement includes: </w:t>
            </w:r>
          </w:p>
          <w:p w:rsidR="00635802" w:rsidRDefault="000F5526" w:rsidP="005903E2">
            <w:pPr>
              <w:jc w:val="both"/>
            </w:pPr>
            <w:r>
              <w:t>Less Min Width</w:t>
            </w:r>
          </w:p>
          <w:p w:rsidR="00635802" w:rsidRDefault="00635802" w:rsidP="005903E2">
            <w:pPr>
              <w:jc w:val="both"/>
            </w:pPr>
            <w:r>
              <w:t>Over Max Width</w:t>
            </w:r>
          </w:p>
          <w:p w:rsidR="00635802" w:rsidRDefault="00635802" w:rsidP="00635802">
            <w:pPr>
              <w:jc w:val="both"/>
            </w:pPr>
            <w:r>
              <w:t xml:space="preserve">Less Min Slab Length </w:t>
            </w:r>
          </w:p>
          <w:p w:rsidR="00635802" w:rsidRDefault="00635802" w:rsidP="00635802">
            <w:pPr>
              <w:jc w:val="both"/>
            </w:pPr>
            <w:r>
              <w:t>Over Max Slab Length</w:t>
            </w:r>
          </w:p>
          <w:p w:rsidR="00635802" w:rsidRDefault="0098749E" w:rsidP="00635802">
            <w:pPr>
              <w:jc w:val="both"/>
            </w:pPr>
            <w:r>
              <w:t xml:space="preserve">Deviation of target </w:t>
            </w:r>
            <w:r w:rsidR="00635802">
              <w:t>Width</w:t>
            </w:r>
            <w:r>
              <w:t xml:space="preserve"> and average Width</w:t>
            </w:r>
          </w:p>
          <w:p w:rsidR="0098749E" w:rsidRDefault="0098749E" w:rsidP="0098749E">
            <w:pPr>
              <w:jc w:val="both"/>
            </w:pPr>
            <w:r>
              <w:t>Deviation of target Length and average Length</w:t>
            </w:r>
          </w:p>
          <w:p w:rsidR="00635802" w:rsidRDefault="0098749E" w:rsidP="00635802">
            <w:pPr>
              <w:jc w:val="both"/>
            </w:pPr>
            <w:r>
              <w:t xml:space="preserve">Center line deviation </w:t>
            </w:r>
          </w:p>
          <w:p w:rsidR="000F5526" w:rsidRDefault="000F5526" w:rsidP="0098749E">
            <w:pPr>
              <w:jc w:val="both"/>
            </w:pPr>
            <w:r>
              <w:t xml:space="preserve"> </w:t>
            </w:r>
            <w:r w:rsidR="0098749E">
              <w:t xml:space="preserve">History file verification and analysis </w:t>
            </w:r>
          </w:p>
          <w:p w:rsidR="0098749E" w:rsidRPr="005E1D58" w:rsidRDefault="0098749E" w:rsidP="0098749E">
            <w:pPr>
              <w:jc w:val="both"/>
            </w:pPr>
          </w:p>
        </w:tc>
        <w:tc>
          <w:tcPr>
            <w:tcW w:w="1762" w:type="dxa"/>
          </w:tcPr>
          <w:p w:rsidR="00A37CF2" w:rsidRDefault="00A37CF2" w:rsidP="005903E2"/>
        </w:tc>
        <w:tc>
          <w:tcPr>
            <w:tcW w:w="1028" w:type="dxa"/>
          </w:tcPr>
          <w:p w:rsidR="00A37CF2" w:rsidRDefault="00A37CF2" w:rsidP="005903E2">
            <w:r>
              <w:t xml:space="preserve"> </w:t>
            </w:r>
          </w:p>
        </w:tc>
        <w:tc>
          <w:tcPr>
            <w:tcW w:w="2178" w:type="dxa"/>
          </w:tcPr>
          <w:p w:rsidR="00A37CF2" w:rsidRDefault="00A37CF2" w:rsidP="005903E2"/>
        </w:tc>
      </w:tr>
      <w:tr w:rsidR="00A37CF2" w:rsidTr="005903E2">
        <w:tc>
          <w:tcPr>
            <w:tcW w:w="394" w:type="dxa"/>
          </w:tcPr>
          <w:p w:rsidR="00A37CF2" w:rsidRDefault="0042503C" w:rsidP="005903E2">
            <w:r>
              <w:t>4</w:t>
            </w:r>
          </w:p>
        </w:tc>
        <w:tc>
          <w:tcPr>
            <w:tcW w:w="4664" w:type="dxa"/>
          </w:tcPr>
          <w:p w:rsidR="00A37CF2" w:rsidRPr="005E1D58" w:rsidRDefault="00A37CF2" w:rsidP="0042503C">
            <w:r>
              <w:t xml:space="preserve"> </w:t>
            </w:r>
            <w:r w:rsidR="0042503C">
              <w:t>V</w:t>
            </w:r>
            <w:r w:rsidR="000F5526">
              <w:t>erification</w:t>
            </w:r>
            <w:r w:rsidR="0042503C">
              <w:t xml:space="preserve"> list of system messages</w:t>
            </w:r>
          </w:p>
        </w:tc>
        <w:tc>
          <w:tcPr>
            <w:tcW w:w="1762" w:type="dxa"/>
          </w:tcPr>
          <w:p w:rsidR="00A37CF2" w:rsidRDefault="00A37CF2" w:rsidP="005903E2"/>
        </w:tc>
        <w:tc>
          <w:tcPr>
            <w:tcW w:w="1028" w:type="dxa"/>
          </w:tcPr>
          <w:p w:rsidR="00A37CF2" w:rsidRDefault="00A37CF2" w:rsidP="005903E2"/>
        </w:tc>
        <w:tc>
          <w:tcPr>
            <w:tcW w:w="2178" w:type="dxa"/>
          </w:tcPr>
          <w:p w:rsidR="00A37CF2" w:rsidRDefault="00A37CF2" w:rsidP="005903E2"/>
        </w:tc>
      </w:tr>
      <w:tr w:rsidR="0042503C" w:rsidTr="005903E2">
        <w:tc>
          <w:tcPr>
            <w:tcW w:w="394" w:type="dxa"/>
          </w:tcPr>
          <w:p w:rsidR="0042503C" w:rsidRDefault="0042503C" w:rsidP="0042503C">
            <w:r>
              <w:t>5</w:t>
            </w:r>
          </w:p>
        </w:tc>
        <w:tc>
          <w:tcPr>
            <w:tcW w:w="4664" w:type="dxa"/>
          </w:tcPr>
          <w:p w:rsidR="0042503C" w:rsidRDefault="0042503C" w:rsidP="005903E2">
            <w:r>
              <w:t xml:space="preserve"> Verification of maintenance utility </w:t>
            </w:r>
          </w:p>
          <w:p w:rsidR="0042503C" w:rsidRDefault="0042503C" w:rsidP="005903E2">
            <w:r>
              <w:t>Gauge Status</w:t>
            </w:r>
          </w:p>
          <w:p w:rsidR="009F43E6" w:rsidRDefault="0042503C" w:rsidP="005903E2">
            <w:r>
              <w:t>Accu</w:t>
            </w:r>
            <w:r w:rsidR="009F43E6">
              <w:t>racy Check</w:t>
            </w:r>
          </w:p>
          <w:p w:rsidR="009F43E6" w:rsidRDefault="009F43E6" w:rsidP="005903E2">
            <w:r>
              <w:t>Calibration</w:t>
            </w:r>
          </w:p>
          <w:p w:rsidR="009F43E6" w:rsidRDefault="009F43E6" w:rsidP="005903E2">
            <w:r>
              <w:t>System Setting</w:t>
            </w:r>
          </w:p>
          <w:p w:rsidR="009F43E6" w:rsidRDefault="009F43E6" w:rsidP="005903E2">
            <w:r>
              <w:t>I/O Devices Setting</w:t>
            </w:r>
          </w:p>
          <w:p w:rsidR="009F43E6" w:rsidRDefault="009F43E6" w:rsidP="005903E2">
            <w:r>
              <w:t xml:space="preserve">Alarms Setting </w:t>
            </w:r>
          </w:p>
          <w:p w:rsidR="009F43E6" w:rsidRDefault="009F43E6" w:rsidP="005903E2">
            <w:r>
              <w:lastRenderedPageBreak/>
              <w:t>Gauge Properties Setting</w:t>
            </w:r>
          </w:p>
          <w:p w:rsidR="009F43E6" w:rsidRDefault="009F43E6" w:rsidP="009F43E6">
            <w:r>
              <w:t>Log File  (</w:t>
            </w:r>
            <w:r w:rsidR="004D4460">
              <w:t>B</w:t>
            </w:r>
            <w:r>
              <w:t>ack</w:t>
            </w:r>
            <w:r w:rsidR="004D4460">
              <w:t>-</w:t>
            </w:r>
            <w:r>
              <w:t>up)</w:t>
            </w:r>
          </w:p>
          <w:p w:rsidR="009F43E6" w:rsidRDefault="009F43E6" w:rsidP="009F43E6">
            <w:r>
              <w:t>Save Configuration</w:t>
            </w:r>
          </w:p>
          <w:p w:rsidR="004D4460" w:rsidRDefault="004D4460" w:rsidP="009F43E6">
            <w:r>
              <w:t>Restore Configuration</w:t>
            </w:r>
          </w:p>
          <w:p w:rsidR="0042503C" w:rsidRDefault="004D4460" w:rsidP="009F43E6">
            <w:r>
              <w:t>Log In/Out</w:t>
            </w:r>
            <w:r w:rsidR="0042503C">
              <w:t xml:space="preserve"> </w:t>
            </w:r>
          </w:p>
        </w:tc>
        <w:tc>
          <w:tcPr>
            <w:tcW w:w="1762" w:type="dxa"/>
          </w:tcPr>
          <w:p w:rsidR="0042503C" w:rsidRDefault="0042503C" w:rsidP="005903E2"/>
        </w:tc>
        <w:tc>
          <w:tcPr>
            <w:tcW w:w="1028" w:type="dxa"/>
          </w:tcPr>
          <w:p w:rsidR="0042503C" w:rsidRDefault="0042503C" w:rsidP="005903E2"/>
        </w:tc>
        <w:tc>
          <w:tcPr>
            <w:tcW w:w="2178" w:type="dxa"/>
          </w:tcPr>
          <w:p w:rsidR="0042503C" w:rsidRDefault="0042503C" w:rsidP="005903E2"/>
        </w:tc>
      </w:tr>
      <w:tr w:rsidR="00A37CF2" w:rsidTr="005903E2">
        <w:tc>
          <w:tcPr>
            <w:tcW w:w="394" w:type="dxa"/>
          </w:tcPr>
          <w:p w:rsidR="00A37CF2" w:rsidRDefault="0042503C" w:rsidP="0042503C">
            <w:r>
              <w:lastRenderedPageBreak/>
              <w:t>6</w:t>
            </w:r>
          </w:p>
        </w:tc>
        <w:tc>
          <w:tcPr>
            <w:tcW w:w="4664" w:type="dxa"/>
          </w:tcPr>
          <w:p w:rsidR="00A37CF2" w:rsidRPr="00EA7C6F" w:rsidRDefault="00A37CF2" w:rsidP="005903E2">
            <w:r>
              <w:t xml:space="preserve"> </w:t>
            </w:r>
            <w:r w:rsidR="00EA7C6F" w:rsidRPr="00EA7C6F">
              <w:t>Operator errors and recove</w:t>
            </w:r>
            <w:r w:rsidR="00EA7C6F">
              <w:t>ry</w:t>
            </w:r>
          </w:p>
        </w:tc>
        <w:tc>
          <w:tcPr>
            <w:tcW w:w="1762" w:type="dxa"/>
          </w:tcPr>
          <w:p w:rsidR="00A37CF2" w:rsidRDefault="00A37CF2" w:rsidP="005903E2"/>
        </w:tc>
        <w:tc>
          <w:tcPr>
            <w:tcW w:w="1028" w:type="dxa"/>
          </w:tcPr>
          <w:p w:rsidR="00A37CF2" w:rsidRDefault="00A37CF2" w:rsidP="005903E2"/>
        </w:tc>
        <w:tc>
          <w:tcPr>
            <w:tcW w:w="2178" w:type="dxa"/>
          </w:tcPr>
          <w:p w:rsidR="00A37CF2" w:rsidRDefault="00A37CF2" w:rsidP="005903E2"/>
        </w:tc>
      </w:tr>
    </w:tbl>
    <w:p w:rsidR="00A37CF2" w:rsidRDefault="00A37CF2" w:rsidP="00F3684D"/>
    <w:p w:rsidR="00A37CF2" w:rsidRDefault="00A37CF2" w:rsidP="00F3684D"/>
    <w:tbl>
      <w:tblPr>
        <w:tblStyle w:val="TableGrid"/>
        <w:tblW w:w="0" w:type="auto"/>
        <w:tblLook w:val="04A0" w:firstRow="1" w:lastRow="0" w:firstColumn="1" w:lastColumn="0" w:noHBand="0" w:noVBand="1"/>
      </w:tblPr>
      <w:tblGrid>
        <w:gridCol w:w="439"/>
        <w:gridCol w:w="4634"/>
        <w:gridCol w:w="1755"/>
        <w:gridCol w:w="1028"/>
        <w:gridCol w:w="2170"/>
      </w:tblGrid>
      <w:tr w:rsidR="00A37CF2" w:rsidTr="005903E2">
        <w:tc>
          <w:tcPr>
            <w:tcW w:w="10026" w:type="dxa"/>
            <w:gridSpan w:val="5"/>
          </w:tcPr>
          <w:p w:rsidR="00A37CF2" w:rsidRPr="005E1D58" w:rsidRDefault="00A37CF2" w:rsidP="005903E2">
            <w:pPr>
              <w:jc w:val="both"/>
              <w:rPr>
                <w:sz w:val="22"/>
                <w:szCs w:val="22"/>
              </w:rPr>
            </w:pPr>
            <w:r>
              <w:rPr>
                <w:b/>
                <w:sz w:val="22"/>
                <w:szCs w:val="22"/>
              </w:rPr>
              <w:t>Performance</w:t>
            </w:r>
            <w:r w:rsidRPr="005E1D58">
              <w:rPr>
                <w:b/>
                <w:sz w:val="22"/>
                <w:szCs w:val="22"/>
              </w:rPr>
              <w:t xml:space="preserve"> Qualification</w:t>
            </w:r>
          </w:p>
        </w:tc>
      </w:tr>
      <w:tr w:rsidR="00EA7C6F" w:rsidTr="005903E2">
        <w:tc>
          <w:tcPr>
            <w:tcW w:w="394" w:type="dxa"/>
          </w:tcPr>
          <w:p w:rsidR="00A37CF2" w:rsidRDefault="00A37CF2" w:rsidP="005903E2">
            <w:pPr>
              <w:rPr>
                <w:b/>
              </w:rPr>
            </w:pPr>
          </w:p>
          <w:p w:rsidR="00A37CF2" w:rsidRPr="005E1D58" w:rsidRDefault="00A37CF2" w:rsidP="005903E2">
            <w:pPr>
              <w:rPr>
                <w:b/>
              </w:rPr>
            </w:pPr>
            <w:r w:rsidRPr="005E1D58">
              <w:rPr>
                <w:b/>
              </w:rPr>
              <w:t>#</w:t>
            </w:r>
          </w:p>
        </w:tc>
        <w:tc>
          <w:tcPr>
            <w:tcW w:w="4664" w:type="dxa"/>
            <w:vAlign w:val="center"/>
          </w:tcPr>
          <w:p w:rsidR="00A37CF2" w:rsidRPr="005E1D58" w:rsidRDefault="00A37CF2" w:rsidP="005903E2">
            <w:pPr>
              <w:tabs>
                <w:tab w:val="num" w:pos="2520"/>
              </w:tabs>
              <w:jc w:val="center"/>
              <w:rPr>
                <w:b/>
              </w:rPr>
            </w:pPr>
            <w:r w:rsidRPr="005E1D58">
              <w:rPr>
                <w:b/>
              </w:rPr>
              <w:t>P</w:t>
            </w:r>
            <w:r w:rsidRPr="005E1D58">
              <w:rPr>
                <w:b/>
                <w:color w:val="222222"/>
                <w:shd w:val="clear" w:color="auto" w:fill="FFFFFF"/>
              </w:rPr>
              <w:t>rocedure</w:t>
            </w:r>
          </w:p>
        </w:tc>
        <w:tc>
          <w:tcPr>
            <w:tcW w:w="1762" w:type="dxa"/>
            <w:vAlign w:val="center"/>
          </w:tcPr>
          <w:p w:rsidR="00A37CF2" w:rsidRDefault="00A37CF2" w:rsidP="005903E2">
            <w:pPr>
              <w:jc w:val="center"/>
              <w:rPr>
                <w:b/>
              </w:rPr>
            </w:pPr>
            <w:r w:rsidRPr="005E1D58">
              <w:rPr>
                <w:b/>
              </w:rPr>
              <w:t xml:space="preserve">Protocol </w:t>
            </w:r>
          </w:p>
          <w:p w:rsidR="00A37CF2" w:rsidRPr="005E1D58" w:rsidRDefault="00A37CF2" w:rsidP="005903E2">
            <w:pPr>
              <w:jc w:val="center"/>
              <w:rPr>
                <w:b/>
              </w:rPr>
            </w:pPr>
            <w:r w:rsidRPr="005E1D58">
              <w:rPr>
                <w:b/>
              </w:rPr>
              <w:t>Name</w:t>
            </w:r>
          </w:p>
        </w:tc>
        <w:tc>
          <w:tcPr>
            <w:tcW w:w="1028" w:type="dxa"/>
            <w:vAlign w:val="center"/>
          </w:tcPr>
          <w:p w:rsidR="00A37CF2" w:rsidRPr="005E1D58" w:rsidRDefault="00A37CF2" w:rsidP="005903E2">
            <w:pPr>
              <w:jc w:val="center"/>
              <w:rPr>
                <w:b/>
              </w:rPr>
            </w:pPr>
            <w:r w:rsidRPr="005E1D58">
              <w:rPr>
                <w:b/>
              </w:rPr>
              <w:t>Protocol Number</w:t>
            </w:r>
          </w:p>
        </w:tc>
        <w:tc>
          <w:tcPr>
            <w:tcW w:w="2178" w:type="dxa"/>
            <w:vAlign w:val="center"/>
          </w:tcPr>
          <w:p w:rsidR="00A37CF2" w:rsidRPr="005E1D58" w:rsidRDefault="00A37CF2" w:rsidP="005903E2">
            <w:pPr>
              <w:jc w:val="center"/>
              <w:rPr>
                <w:b/>
              </w:rPr>
            </w:pPr>
            <w:r>
              <w:rPr>
                <w:b/>
              </w:rPr>
              <w:t>Case # and explanation (optional)</w:t>
            </w:r>
          </w:p>
        </w:tc>
      </w:tr>
      <w:tr w:rsidR="00EA7C6F" w:rsidTr="00A37CF2">
        <w:tc>
          <w:tcPr>
            <w:tcW w:w="394" w:type="dxa"/>
          </w:tcPr>
          <w:p w:rsidR="00A37CF2" w:rsidRDefault="00A37CF2" w:rsidP="005903E2">
            <w:r>
              <w:t>11</w:t>
            </w:r>
          </w:p>
        </w:tc>
        <w:tc>
          <w:tcPr>
            <w:tcW w:w="4664" w:type="dxa"/>
            <w:vAlign w:val="center"/>
          </w:tcPr>
          <w:p w:rsidR="00A37CF2" w:rsidRPr="005E1D58" w:rsidRDefault="00A37CF2" w:rsidP="00047E5A">
            <w:pPr>
              <w:ind w:firstLine="10"/>
            </w:pPr>
            <w:r w:rsidRPr="00A37CF2">
              <w:t>System startup</w:t>
            </w:r>
          </w:p>
        </w:tc>
        <w:tc>
          <w:tcPr>
            <w:tcW w:w="1762" w:type="dxa"/>
          </w:tcPr>
          <w:p w:rsidR="00A37CF2" w:rsidRDefault="00A37CF2" w:rsidP="005903E2"/>
        </w:tc>
        <w:tc>
          <w:tcPr>
            <w:tcW w:w="1028" w:type="dxa"/>
          </w:tcPr>
          <w:p w:rsidR="00A37CF2" w:rsidRDefault="00A37CF2" w:rsidP="005903E2"/>
        </w:tc>
        <w:tc>
          <w:tcPr>
            <w:tcW w:w="2178" w:type="dxa"/>
          </w:tcPr>
          <w:p w:rsidR="00A37CF2" w:rsidRDefault="00A37CF2" w:rsidP="005903E2"/>
        </w:tc>
      </w:tr>
      <w:tr w:rsidR="00EA7C6F" w:rsidTr="00A37CF2">
        <w:tc>
          <w:tcPr>
            <w:tcW w:w="394" w:type="dxa"/>
          </w:tcPr>
          <w:p w:rsidR="00A37CF2" w:rsidRDefault="00A37CF2" w:rsidP="005903E2">
            <w:r>
              <w:t>12</w:t>
            </w:r>
          </w:p>
        </w:tc>
        <w:tc>
          <w:tcPr>
            <w:tcW w:w="4664" w:type="dxa"/>
            <w:vAlign w:val="center"/>
          </w:tcPr>
          <w:p w:rsidR="00A37CF2" w:rsidRPr="005E1D58" w:rsidRDefault="00047E5A" w:rsidP="00047E5A">
            <w:pPr>
              <w:jc w:val="both"/>
            </w:pPr>
            <w:r w:rsidRPr="00047E5A">
              <w:t>System controls</w:t>
            </w:r>
          </w:p>
        </w:tc>
        <w:tc>
          <w:tcPr>
            <w:tcW w:w="1762" w:type="dxa"/>
          </w:tcPr>
          <w:p w:rsidR="00A37CF2" w:rsidRDefault="00A37CF2" w:rsidP="005903E2"/>
        </w:tc>
        <w:tc>
          <w:tcPr>
            <w:tcW w:w="1028" w:type="dxa"/>
          </w:tcPr>
          <w:p w:rsidR="00A37CF2" w:rsidRDefault="00A37CF2" w:rsidP="005903E2"/>
        </w:tc>
        <w:tc>
          <w:tcPr>
            <w:tcW w:w="2178" w:type="dxa"/>
          </w:tcPr>
          <w:p w:rsidR="00A37CF2" w:rsidRDefault="00A37CF2" w:rsidP="005903E2"/>
        </w:tc>
      </w:tr>
      <w:tr w:rsidR="00EA7C6F" w:rsidTr="00A37CF2">
        <w:tc>
          <w:tcPr>
            <w:tcW w:w="394" w:type="dxa"/>
          </w:tcPr>
          <w:p w:rsidR="00A37CF2" w:rsidRDefault="00A37CF2" w:rsidP="005903E2">
            <w:r>
              <w:t>13</w:t>
            </w:r>
          </w:p>
        </w:tc>
        <w:tc>
          <w:tcPr>
            <w:tcW w:w="4664" w:type="dxa"/>
            <w:vAlign w:val="center"/>
          </w:tcPr>
          <w:p w:rsidR="00A37CF2" w:rsidRPr="005E1D58" w:rsidRDefault="00047E5A" w:rsidP="00047E5A">
            <w:pPr>
              <w:ind w:left="10" w:hanging="10"/>
              <w:jc w:val="both"/>
            </w:pPr>
            <w:r w:rsidRPr="00047E5A">
              <w:t>Safety features</w:t>
            </w:r>
          </w:p>
        </w:tc>
        <w:tc>
          <w:tcPr>
            <w:tcW w:w="1762" w:type="dxa"/>
          </w:tcPr>
          <w:p w:rsidR="00A37CF2" w:rsidRDefault="00A37CF2" w:rsidP="005903E2"/>
        </w:tc>
        <w:tc>
          <w:tcPr>
            <w:tcW w:w="1028" w:type="dxa"/>
          </w:tcPr>
          <w:p w:rsidR="00A37CF2" w:rsidRDefault="00A37CF2" w:rsidP="005903E2">
            <w:r>
              <w:t xml:space="preserve"> </w:t>
            </w:r>
          </w:p>
        </w:tc>
        <w:tc>
          <w:tcPr>
            <w:tcW w:w="2178" w:type="dxa"/>
          </w:tcPr>
          <w:p w:rsidR="00A37CF2" w:rsidRDefault="00A37CF2" w:rsidP="005903E2"/>
        </w:tc>
      </w:tr>
      <w:tr w:rsidR="00047E5A" w:rsidTr="00A37CF2">
        <w:tc>
          <w:tcPr>
            <w:tcW w:w="394" w:type="dxa"/>
          </w:tcPr>
          <w:p w:rsidR="00A37CF2" w:rsidRDefault="00A37CF2" w:rsidP="005903E2">
            <w:r>
              <w:t>14</w:t>
            </w:r>
          </w:p>
        </w:tc>
        <w:tc>
          <w:tcPr>
            <w:tcW w:w="4664" w:type="dxa"/>
            <w:vAlign w:val="center"/>
          </w:tcPr>
          <w:p w:rsidR="00A37CF2" w:rsidRPr="005E1D58" w:rsidRDefault="00047E5A" w:rsidP="00047E5A">
            <w:pPr>
              <w:ind w:left="10"/>
              <w:jc w:val="both"/>
            </w:pPr>
            <w:r w:rsidRPr="00047E5A">
              <w:t>User manual</w:t>
            </w:r>
          </w:p>
        </w:tc>
        <w:tc>
          <w:tcPr>
            <w:tcW w:w="1762" w:type="dxa"/>
          </w:tcPr>
          <w:p w:rsidR="00A37CF2" w:rsidRDefault="00A37CF2" w:rsidP="005903E2"/>
        </w:tc>
        <w:tc>
          <w:tcPr>
            <w:tcW w:w="1028" w:type="dxa"/>
          </w:tcPr>
          <w:p w:rsidR="00A37CF2" w:rsidRDefault="00A37CF2" w:rsidP="005903E2"/>
        </w:tc>
        <w:tc>
          <w:tcPr>
            <w:tcW w:w="2178" w:type="dxa"/>
          </w:tcPr>
          <w:p w:rsidR="00A37CF2" w:rsidRDefault="00A37CF2" w:rsidP="005903E2"/>
        </w:tc>
      </w:tr>
      <w:tr w:rsidR="00047E5A" w:rsidTr="005903E2">
        <w:tc>
          <w:tcPr>
            <w:tcW w:w="394" w:type="dxa"/>
          </w:tcPr>
          <w:p w:rsidR="00A37CF2" w:rsidRDefault="00A37CF2" w:rsidP="00047E5A">
            <w:r>
              <w:t>1</w:t>
            </w:r>
            <w:r w:rsidR="00047E5A">
              <w:t>5</w:t>
            </w:r>
          </w:p>
        </w:tc>
        <w:tc>
          <w:tcPr>
            <w:tcW w:w="4664" w:type="dxa"/>
          </w:tcPr>
          <w:p w:rsidR="00A37CF2" w:rsidRPr="00A37CF2" w:rsidRDefault="00047E5A" w:rsidP="00047E5A">
            <w:pPr>
              <w:ind w:left="11"/>
              <w:jc w:val="both"/>
            </w:pPr>
            <w:r w:rsidRPr="00047E5A">
              <w:t>Software interface</w:t>
            </w:r>
          </w:p>
        </w:tc>
        <w:tc>
          <w:tcPr>
            <w:tcW w:w="1762" w:type="dxa"/>
          </w:tcPr>
          <w:p w:rsidR="00A37CF2" w:rsidRDefault="00A37CF2" w:rsidP="005903E2"/>
        </w:tc>
        <w:tc>
          <w:tcPr>
            <w:tcW w:w="1028" w:type="dxa"/>
          </w:tcPr>
          <w:p w:rsidR="00A37CF2" w:rsidRDefault="00A37CF2" w:rsidP="005903E2"/>
        </w:tc>
        <w:tc>
          <w:tcPr>
            <w:tcW w:w="2178" w:type="dxa"/>
          </w:tcPr>
          <w:p w:rsidR="00A37CF2" w:rsidRDefault="00A37CF2" w:rsidP="005903E2"/>
        </w:tc>
      </w:tr>
      <w:tr w:rsidR="00047E5A" w:rsidTr="005903E2">
        <w:tc>
          <w:tcPr>
            <w:tcW w:w="394" w:type="dxa"/>
          </w:tcPr>
          <w:p w:rsidR="00047E5A" w:rsidRDefault="00047E5A" w:rsidP="00047E5A">
            <w:r>
              <w:t>16</w:t>
            </w:r>
          </w:p>
        </w:tc>
        <w:tc>
          <w:tcPr>
            <w:tcW w:w="4664" w:type="dxa"/>
          </w:tcPr>
          <w:p w:rsidR="00047E5A" w:rsidRPr="00047E5A" w:rsidRDefault="00047E5A" w:rsidP="00047E5A">
            <w:pPr>
              <w:ind w:left="11"/>
              <w:jc w:val="both"/>
            </w:pPr>
            <w:r>
              <w:t xml:space="preserve">System </w:t>
            </w:r>
            <w:r w:rsidRPr="00047E5A">
              <w:t>Back-up</w:t>
            </w:r>
          </w:p>
        </w:tc>
        <w:tc>
          <w:tcPr>
            <w:tcW w:w="1762" w:type="dxa"/>
          </w:tcPr>
          <w:p w:rsidR="00047E5A" w:rsidRDefault="00047E5A" w:rsidP="005903E2"/>
        </w:tc>
        <w:tc>
          <w:tcPr>
            <w:tcW w:w="1028" w:type="dxa"/>
          </w:tcPr>
          <w:p w:rsidR="00047E5A" w:rsidRDefault="00047E5A" w:rsidP="005903E2"/>
        </w:tc>
        <w:tc>
          <w:tcPr>
            <w:tcW w:w="2178" w:type="dxa"/>
          </w:tcPr>
          <w:p w:rsidR="00047E5A" w:rsidRDefault="00047E5A" w:rsidP="005903E2"/>
        </w:tc>
      </w:tr>
      <w:tr w:rsidR="00047E5A" w:rsidTr="005903E2">
        <w:tc>
          <w:tcPr>
            <w:tcW w:w="394" w:type="dxa"/>
          </w:tcPr>
          <w:p w:rsidR="00047E5A" w:rsidRDefault="00047E5A" w:rsidP="00047E5A">
            <w:r>
              <w:t>17</w:t>
            </w:r>
          </w:p>
        </w:tc>
        <w:tc>
          <w:tcPr>
            <w:tcW w:w="4664" w:type="dxa"/>
          </w:tcPr>
          <w:p w:rsidR="00047E5A" w:rsidRPr="00EA7C6F" w:rsidRDefault="00EA7C6F" w:rsidP="00047E5A">
            <w:pPr>
              <w:ind w:left="11"/>
              <w:jc w:val="both"/>
            </w:pPr>
            <w:r w:rsidRPr="00EA7C6F">
              <w:t>Power failures</w:t>
            </w:r>
          </w:p>
        </w:tc>
        <w:tc>
          <w:tcPr>
            <w:tcW w:w="1762" w:type="dxa"/>
          </w:tcPr>
          <w:p w:rsidR="00047E5A" w:rsidRDefault="00047E5A" w:rsidP="005903E2"/>
        </w:tc>
        <w:tc>
          <w:tcPr>
            <w:tcW w:w="1028" w:type="dxa"/>
          </w:tcPr>
          <w:p w:rsidR="00047E5A" w:rsidRDefault="00047E5A" w:rsidP="005903E2"/>
        </w:tc>
        <w:tc>
          <w:tcPr>
            <w:tcW w:w="2178" w:type="dxa"/>
          </w:tcPr>
          <w:p w:rsidR="00047E5A" w:rsidRDefault="00047E5A" w:rsidP="005903E2"/>
        </w:tc>
      </w:tr>
      <w:tr w:rsidR="00EA7C6F" w:rsidTr="005903E2">
        <w:tc>
          <w:tcPr>
            <w:tcW w:w="394" w:type="dxa"/>
          </w:tcPr>
          <w:p w:rsidR="00EA7C6F" w:rsidRDefault="00EA7C6F" w:rsidP="00047E5A">
            <w:r>
              <w:t>18</w:t>
            </w:r>
          </w:p>
        </w:tc>
        <w:tc>
          <w:tcPr>
            <w:tcW w:w="4664" w:type="dxa"/>
          </w:tcPr>
          <w:p w:rsidR="00EA7C6F" w:rsidRPr="00EA7C6F" w:rsidRDefault="00EA7C6F" w:rsidP="00047E5A">
            <w:pPr>
              <w:ind w:left="11"/>
              <w:jc w:val="both"/>
            </w:pPr>
            <w:r w:rsidRPr="00EA7C6F">
              <w:t>Alarms Messaging System</w:t>
            </w:r>
          </w:p>
        </w:tc>
        <w:tc>
          <w:tcPr>
            <w:tcW w:w="1762" w:type="dxa"/>
          </w:tcPr>
          <w:p w:rsidR="00EA7C6F" w:rsidRDefault="00EA7C6F" w:rsidP="005903E2"/>
        </w:tc>
        <w:tc>
          <w:tcPr>
            <w:tcW w:w="1028" w:type="dxa"/>
          </w:tcPr>
          <w:p w:rsidR="00EA7C6F" w:rsidRDefault="00EA7C6F" w:rsidP="005903E2"/>
        </w:tc>
        <w:tc>
          <w:tcPr>
            <w:tcW w:w="2178" w:type="dxa"/>
          </w:tcPr>
          <w:p w:rsidR="00EA7C6F" w:rsidRDefault="00EA7C6F" w:rsidP="005903E2"/>
        </w:tc>
      </w:tr>
      <w:tr w:rsidR="00EA7C6F" w:rsidTr="005903E2">
        <w:tc>
          <w:tcPr>
            <w:tcW w:w="394" w:type="dxa"/>
          </w:tcPr>
          <w:p w:rsidR="00EA7C6F" w:rsidRDefault="00EA7C6F" w:rsidP="00047E5A">
            <w:r>
              <w:t>19</w:t>
            </w:r>
          </w:p>
        </w:tc>
        <w:tc>
          <w:tcPr>
            <w:tcW w:w="4664" w:type="dxa"/>
          </w:tcPr>
          <w:p w:rsidR="00EA7C6F" w:rsidRPr="00EA7C6F" w:rsidRDefault="00EA7C6F" w:rsidP="00EA7C6F">
            <w:pPr>
              <w:ind w:left="11"/>
              <w:jc w:val="both"/>
            </w:pPr>
            <w:r w:rsidRPr="00EA7C6F">
              <w:t>Maintenance procedures</w:t>
            </w:r>
          </w:p>
        </w:tc>
        <w:tc>
          <w:tcPr>
            <w:tcW w:w="1762" w:type="dxa"/>
          </w:tcPr>
          <w:p w:rsidR="00EA7C6F" w:rsidRDefault="00EA7C6F" w:rsidP="005903E2"/>
        </w:tc>
        <w:tc>
          <w:tcPr>
            <w:tcW w:w="1028" w:type="dxa"/>
          </w:tcPr>
          <w:p w:rsidR="00EA7C6F" w:rsidRDefault="00EA7C6F" w:rsidP="005903E2"/>
        </w:tc>
        <w:tc>
          <w:tcPr>
            <w:tcW w:w="2178" w:type="dxa"/>
          </w:tcPr>
          <w:p w:rsidR="00EA7C6F" w:rsidRDefault="00EA7C6F" w:rsidP="005903E2"/>
        </w:tc>
      </w:tr>
      <w:tr w:rsidR="00EA7C6F" w:rsidTr="005903E2">
        <w:tc>
          <w:tcPr>
            <w:tcW w:w="394" w:type="dxa"/>
          </w:tcPr>
          <w:p w:rsidR="00EA7C6F" w:rsidRDefault="00EA7C6F" w:rsidP="00047E5A">
            <w:r>
              <w:t>20</w:t>
            </w:r>
          </w:p>
        </w:tc>
        <w:tc>
          <w:tcPr>
            <w:tcW w:w="4664" w:type="dxa"/>
          </w:tcPr>
          <w:p w:rsidR="00EA7C6F" w:rsidRPr="00EA7C6F" w:rsidRDefault="00EA7C6F" w:rsidP="00EA7C6F">
            <w:pPr>
              <w:ind w:left="11"/>
              <w:jc w:val="both"/>
            </w:pPr>
            <w:r w:rsidRPr="00EA7C6F">
              <w:t>Labeling</w:t>
            </w:r>
          </w:p>
        </w:tc>
        <w:tc>
          <w:tcPr>
            <w:tcW w:w="1762" w:type="dxa"/>
          </w:tcPr>
          <w:p w:rsidR="00EA7C6F" w:rsidRDefault="00EA7C6F" w:rsidP="005903E2"/>
        </w:tc>
        <w:tc>
          <w:tcPr>
            <w:tcW w:w="1028" w:type="dxa"/>
          </w:tcPr>
          <w:p w:rsidR="00EA7C6F" w:rsidRDefault="00EA7C6F" w:rsidP="005903E2"/>
        </w:tc>
        <w:tc>
          <w:tcPr>
            <w:tcW w:w="2178" w:type="dxa"/>
          </w:tcPr>
          <w:p w:rsidR="00EA7C6F" w:rsidRDefault="00EA7C6F" w:rsidP="005903E2"/>
        </w:tc>
      </w:tr>
    </w:tbl>
    <w:p w:rsidR="00A37CF2" w:rsidRDefault="00A37CF2" w:rsidP="00F3684D"/>
    <w:p w:rsidR="00A12810" w:rsidRDefault="00A12810" w:rsidP="00F3684D"/>
    <w:p w:rsidR="00A12810" w:rsidRDefault="00A12810" w:rsidP="00F3684D"/>
    <w:p w:rsidR="00A12810" w:rsidRDefault="00A12810" w:rsidP="00F3684D"/>
    <w:p w:rsidR="00A12810" w:rsidRDefault="00A12810" w:rsidP="00F3684D"/>
    <w:p w:rsidR="00A12810" w:rsidRDefault="00A12810" w:rsidP="00F3684D"/>
    <w:p w:rsidR="00A12810" w:rsidRDefault="00A12810" w:rsidP="00F3684D"/>
    <w:p w:rsidR="00A12810" w:rsidRDefault="00A12810" w:rsidP="00F3684D"/>
    <w:p w:rsidR="00A12810" w:rsidRDefault="00A12810" w:rsidP="00F3684D"/>
    <w:p w:rsidR="00A12810" w:rsidRDefault="00A12810" w:rsidP="00F3684D"/>
    <w:p w:rsidR="00A12810" w:rsidRDefault="00A12810" w:rsidP="00F3684D"/>
    <w:p w:rsidR="00A12810" w:rsidRDefault="00A12810" w:rsidP="00F3684D"/>
    <w:p w:rsidR="00A12810" w:rsidRDefault="00A12810" w:rsidP="00F3684D"/>
    <w:p w:rsidR="00A12810" w:rsidRDefault="00A12810" w:rsidP="00F3684D"/>
    <w:p w:rsidR="00A12810" w:rsidRDefault="00A12810" w:rsidP="00F3684D"/>
    <w:p w:rsidR="00A12810" w:rsidRDefault="00A12810" w:rsidP="00F3684D"/>
    <w:p w:rsidR="00A12810" w:rsidRDefault="00A12810" w:rsidP="00F3684D"/>
    <w:p w:rsidR="00A12810" w:rsidRDefault="00A12810" w:rsidP="00F3684D"/>
    <w:p w:rsidR="00A12810" w:rsidRDefault="00A12810" w:rsidP="00F3684D"/>
    <w:p w:rsidR="00A12810" w:rsidRDefault="00A12810" w:rsidP="00F3684D"/>
    <w:p w:rsidR="00A12810" w:rsidRDefault="00A12810" w:rsidP="00F3684D"/>
    <w:p w:rsidR="00A12810" w:rsidRDefault="00A12810" w:rsidP="00F3684D"/>
    <w:p w:rsidR="00A12810" w:rsidRDefault="00A12810" w:rsidP="00F3684D"/>
    <w:p w:rsidR="00A12810" w:rsidRDefault="00A12810" w:rsidP="00F3684D"/>
    <w:p w:rsidR="00A12810" w:rsidRDefault="00A12810" w:rsidP="00A12810">
      <w:pPr>
        <w:rPr>
          <w:b/>
        </w:rPr>
      </w:pPr>
      <w:r>
        <w:rPr>
          <w:b/>
        </w:rPr>
        <w:t>Attachment 2</w:t>
      </w:r>
    </w:p>
    <w:p w:rsidR="005F344E" w:rsidRDefault="00A178AB" w:rsidP="00A12810">
      <w:pPr>
        <w:rPr>
          <w:i/>
        </w:rPr>
      </w:pPr>
      <w:r>
        <w:rPr>
          <w:i/>
        </w:rPr>
        <w:t xml:space="preserve">List of </w:t>
      </w:r>
      <w:r w:rsidR="005F344E">
        <w:rPr>
          <w:i/>
        </w:rPr>
        <w:t xml:space="preserve">potential errors and LWG expected response  </w:t>
      </w:r>
    </w:p>
    <w:p w:rsidR="005F344E" w:rsidRDefault="005F344E" w:rsidP="00A12810">
      <w:pPr>
        <w:rPr>
          <w:i/>
        </w:rPr>
      </w:pPr>
      <w:r>
        <w:t>(</w:t>
      </w:r>
      <w:proofErr w:type="gramStart"/>
      <w:r>
        <w:t>for</w:t>
      </w:r>
      <w:proofErr w:type="gramEnd"/>
      <w:r>
        <w:t xml:space="preserve"> testing purpose)</w:t>
      </w:r>
      <w:r w:rsidR="00A178AB">
        <w:rPr>
          <w:i/>
        </w:rPr>
        <w:t xml:space="preserve"> </w:t>
      </w:r>
    </w:p>
    <w:tbl>
      <w:tblPr>
        <w:tblStyle w:val="TableGrid"/>
        <w:tblW w:w="10548" w:type="dxa"/>
        <w:tblLook w:val="04A0" w:firstRow="1" w:lastRow="0" w:firstColumn="1" w:lastColumn="0" w:noHBand="0" w:noVBand="1"/>
      </w:tblPr>
      <w:tblGrid>
        <w:gridCol w:w="328"/>
        <w:gridCol w:w="2480"/>
        <w:gridCol w:w="2790"/>
        <w:gridCol w:w="2662"/>
        <w:gridCol w:w="1028"/>
        <w:gridCol w:w="1260"/>
      </w:tblGrid>
      <w:tr w:rsidR="005F7AAB" w:rsidTr="005F7AAB">
        <w:tc>
          <w:tcPr>
            <w:tcW w:w="328" w:type="dxa"/>
          </w:tcPr>
          <w:p w:rsidR="005F7AAB" w:rsidRPr="005F7AAB" w:rsidRDefault="005F7AAB" w:rsidP="00A12810">
            <w:pPr>
              <w:rPr>
                <w:b/>
              </w:rPr>
            </w:pPr>
            <w:r w:rsidRPr="005F7AAB">
              <w:rPr>
                <w:b/>
              </w:rPr>
              <w:t>#</w:t>
            </w:r>
          </w:p>
        </w:tc>
        <w:tc>
          <w:tcPr>
            <w:tcW w:w="2480" w:type="dxa"/>
          </w:tcPr>
          <w:p w:rsidR="005F7AAB" w:rsidRDefault="005F7AAB" w:rsidP="005F7AAB">
            <w:pPr>
              <w:ind w:left="-58" w:right="-42"/>
              <w:rPr>
                <w:b/>
              </w:rPr>
            </w:pPr>
            <w:r>
              <w:rPr>
                <w:b/>
              </w:rPr>
              <w:t xml:space="preserve">    </w:t>
            </w:r>
            <w:r w:rsidRPr="005F7AAB">
              <w:rPr>
                <w:b/>
              </w:rPr>
              <w:t xml:space="preserve">Contents </w:t>
            </w:r>
            <w:r w:rsidR="006C7EAB">
              <w:rPr>
                <w:b/>
              </w:rPr>
              <w:t xml:space="preserve"> </w:t>
            </w:r>
            <w:r w:rsidRPr="005F7AAB">
              <w:rPr>
                <w:b/>
              </w:rPr>
              <w:t xml:space="preserve"> </w:t>
            </w:r>
            <w:r>
              <w:rPr>
                <w:b/>
              </w:rPr>
              <w:t xml:space="preserve">  </w:t>
            </w:r>
          </w:p>
          <w:p w:rsidR="005F7AAB" w:rsidRPr="005F7AAB" w:rsidRDefault="005F7AAB" w:rsidP="005F7AAB">
            <w:pPr>
              <w:ind w:left="-58" w:right="-42"/>
              <w:rPr>
                <w:b/>
              </w:rPr>
            </w:pPr>
            <w:r>
              <w:rPr>
                <w:b/>
              </w:rPr>
              <w:t xml:space="preserve"> </w:t>
            </w:r>
            <w:r w:rsidRPr="005F7AAB">
              <w:rPr>
                <w:b/>
              </w:rPr>
              <w:t>Alarm</w:t>
            </w:r>
            <w:r>
              <w:rPr>
                <w:b/>
              </w:rPr>
              <w:t xml:space="preserve"> (Warning )</w:t>
            </w:r>
          </w:p>
        </w:tc>
        <w:tc>
          <w:tcPr>
            <w:tcW w:w="2790" w:type="dxa"/>
          </w:tcPr>
          <w:p w:rsidR="005F7AAB" w:rsidRPr="005F7AAB" w:rsidRDefault="005F7AAB" w:rsidP="00A12810">
            <w:pPr>
              <w:rPr>
                <w:b/>
              </w:rPr>
            </w:pPr>
            <w:r w:rsidRPr="005F7AAB">
              <w:rPr>
                <w:b/>
              </w:rPr>
              <w:t xml:space="preserve">Potential Situation  </w:t>
            </w:r>
          </w:p>
        </w:tc>
        <w:tc>
          <w:tcPr>
            <w:tcW w:w="2662" w:type="dxa"/>
          </w:tcPr>
          <w:p w:rsidR="005F7AAB" w:rsidRPr="005F7AAB" w:rsidRDefault="005F7AAB" w:rsidP="00A12810">
            <w:pPr>
              <w:rPr>
                <w:b/>
              </w:rPr>
            </w:pPr>
            <w:r w:rsidRPr="005F7AAB">
              <w:rPr>
                <w:b/>
              </w:rPr>
              <w:t>LWG response</w:t>
            </w:r>
          </w:p>
        </w:tc>
        <w:tc>
          <w:tcPr>
            <w:tcW w:w="1028" w:type="dxa"/>
          </w:tcPr>
          <w:p w:rsidR="005F7AAB" w:rsidRDefault="005F7AAB" w:rsidP="00A12810">
            <w:pPr>
              <w:rPr>
                <w:b/>
              </w:rPr>
            </w:pPr>
            <w:r>
              <w:rPr>
                <w:b/>
              </w:rPr>
              <w:t>Protocol</w:t>
            </w:r>
          </w:p>
          <w:p w:rsidR="005F7AAB" w:rsidRPr="005F7AAB" w:rsidRDefault="005F7AAB" w:rsidP="00A12810">
            <w:pPr>
              <w:rPr>
                <w:b/>
              </w:rPr>
            </w:pPr>
            <w:r>
              <w:rPr>
                <w:b/>
              </w:rPr>
              <w:t xml:space="preserve">    #</w:t>
            </w:r>
          </w:p>
        </w:tc>
        <w:tc>
          <w:tcPr>
            <w:tcW w:w="1260" w:type="dxa"/>
          </w:tcPr>
          <w:p w:rsidR="005F7AAB" w:rsidRPr="005F7AAB" w:rsidRDefault="005F7AAB" w:rsidP="00A12810">
            <w:pPr>
              <w:rPr>
                <w:b/>
              </w:rPr>
            </w:pPr>
            <w:r>
              <w:rPr>
                <w:b/>
              </w:rPr>
              <w:t>Comment</w:t>
            </w:r>
          </w:p>
        </w:tc>
      </w:tr>
      <w:tr w:rsidR="006C7EAB" w:rsidTr="005F7AAB">
        <w:tc>
          <w:tcPr>
            <w:tcW w:w="328" w:type="dxa"/>
          </w:tcPr>
          <w:p w:rsidR="006C7EAB" w:rsidRPr="005F7AAB" w:rsidRDefault="006C7EAB" w:rsidP="00A12810">
            <w:pPr>
              <w:rPr>
                <w:b/>
              </w:rPr>
            </w:pPr>
            <w:r>
              <w:rPr>
                <w:b/>
              </w:rPr>
              <w:t>1</w:t>
            </w:r>
          </w:p>
        </w:tc>
        <w:tc>
          <w:tcPr>
            <w:tcW w:w="2480" w:type="dxa"/>
          </w:tcPr>
          <w:p w:rsidR="006C7EAB" w:rsidRDefault="006C7EAB" w:rsidP="005F7AAB">
            <w:pPr>
              <w:ind w:left="-58" w:right="-42"/>
              <w:rPr>
                <w:b/>
              </w:rPr>
            </w:pPr>
          </w:p>
        </w:tc>
        <w:tc>
          <w:tcPr>
            <w:tcW w:w="2790" w:type="dxa"/>
          </w:tcPr>
          <w:p w:rsidR="006C7EAB" w:rsidRPr="005F7AAB" w:rsidRDefault="006C7EAB" w:rsidP="00A12810">
            <w:pPr>
              <w:rPr>
                <w:b/>
              </w:rPr>
            </w:pPr>
          </w:p>
        </w:tc>
        <w:tc>
          <w:tcPr>
            <w:tcW w:w="2662" w:type="dxa"/>
          </w:tcPr>
          <w:p w:rsidR="006C7EAB" w:rsidRPr="005F7AAB" w:rsidRDefault="006C7EAB" w:rsidP="00A12810">
            <w:pPr>
              <w:rPr>
                <w:b/>
              </w:rPr>
            </w:pPr>
          </w:p>
        </w:tc>
        <w:tc>
          <w:tcPr>
            <w:tcW w:w="1028" w:type="dxa"/>
          </w:tcPr>
          <w:p w:rsidR="006C7EAB" w:rsidRDefault="006C7EAB" w:rsidP="00A12810">
            <w:pPr>
              <w:rPr>
                <w:b/>
              </w:rPr>
            </w:pPr>
          </w:p>
        </w:tc>
        <w:tc>
          <w:tcPr>
            <w:tcW w:w="1260" w:type="dxa"/>
          </w:tcPr>
          <w:p w:rsidR="006C7EAB" w:rsidRDefault="006C7EAB" w:rsidP="00A12810">
            <w:pPr>
              <w:rPr>
                <w:b/>
              </w:rPr>
            </w:pPr>
          </w:p>
        </w:tc>
      </w:tr>
    </w:tbl>
    <w:p w:rsidR="00A12810" w:rsidRPr="00A12810" w:rsidRDefault="00A12810" w:rsidP="00A12810">
      <w:pPr>
        <w:rPr>
          <w:i/>
        </w:rPr>
      </w:pPr>
      <w:r>
        <w:rPr>
          <w:i/>
        </w:rPr>
        <w:t xml:space="preserve"> </w:t>
      </w:r>
      <w:r w:rsidRPr="00A12810">
        <w:rPr>
          <w:i/>
        </w:rPr>
        <w:t xml:space="preserve"> </w:t>
      </w:r>
    </w:p>
    <w:p w:rsidR="00A12810" w:rsidRPr="00F3684D" w:rsidRDefault="00A12810" w:rsidP="00F3684D"/>
    <w:sectPr w:rsidR="00A12810" w:rsidRPr="00F3684D" w:rsidSect="00016A79">
      <w:type w:val="continuous"/>
      <w:pgSz w:w="12240" w:h="15840" w:code="1"/>
      <w:pgMar w:top="1440" w:right="1260" w:bottom="1800" w:left="1170" w:header="1440" w:footer="1440" w:gutter="0"/>
      <w:cols w:space="720"/>
      <w:formProt w:val="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0E6" w:rsidRDefault="009560E6">
      <w:r>
        <w:separator/>
      </w:r>
    </w:p>
  </w:endnote>
  <w:endnote w:type="continuationSeparator" w:id="0">
    <w:p w:rsidR="009560E6" w:rsidRDefault="00956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55D" w:rsidRPr="00660E2D" w:rsidDel="00665501" w:rsidRDefault="000F155D" w:rsidP="00811728">
    <w:pPr>
      <w:pStyle w:val="Footer"/>
      <w:rPr>
        <w:smallCaps/>
      </w:rPr>
    </w:pPr>
    <w:r>
      <w:rPr>
        <w:smallCaps/>
        <w:sz w:val="14"/>
      </w:rPr>
      <w:tab/>
    </w:r>
  </w:p>
  <w:tbl>
    <w:tblPr>
      <w:tblStyle w:val="TableGrid"/>
      <w:tblW w:w="0" w:type="auto"/>
      <w:tblLook w:val="01E0" w:firstRow="1" w:lastRow="1" w:firstColumn="1" w:lastColumn="1" w:noHBand="0" w:noVBand="0"/>
    </w:tblPr>
    <w:tblGrid>
      <w:gridCol w:w="4965"/>
      <w:gridCol w:w="2250"/>
      <w:gridCol w:w="1814"/>
    </w:tblGrid>
    <w:tr w:rsidR="000F155D">
      <w:trPr>
        <w:trHeight w:val="170"/>
      </w:trPr>
      <w:tc>
        <w:tcPr>
          <w:tcW w:w="4965" w:type="dxa"/>
        </w:tcPr>
        <w:p w:rsidR="000F155D" w:rsidRDefault="000F155D" w:rsidP="00EC4391">
          <w:pPr>
            <w:pStyle w:val="Footer"/>
            <w:rPr>
              <w:smallCaps/>
              <w:sz w:val="14"/>
            </w:rPr>
          </w:pPr>
          <w:r>
            <w:t>File Name: P</w:t>
          </w:r>
          <w:r>
            <w:rPr>
              <w:sz w:val="16"/>
              <w:szCs w:val="16"/>
            </w:rPr>
            <w:t>roduct</w:t>
          </w:r>
          <w:r w:rsidRPr="008C0006">
            <w:rPr>
              <w:sz w:val="16"/>
              <w:szCs w:val="16"/>
            </w:rPr>
            <w:t xml:space="preserve"> Requirements Specification </w:t>
          </w:r>
          <w:r>
            <w:rPr>
              <w:sz w:val="16"/>
              <w:szCs w:val="16"/>
            </w:rPr>
            <w:t xml:space="preserve"> </w:t>
          </w:r>
          <w:r>
            <w:t xml:space="preserve"> </w:t>
          </w:r>
        </w:p>
      </w:tc>
      <w:tc>
        <w:tcPr>
          <w:tcW w:w="2250" w:type="dxa"/>
        </w:tcPr>
        <w:p w:rsidR="000F155D" w:rsidRDefault="000F155D" w:rsidP="00691354">
          <w:pPr>
            <w:pStyle w:val="Footer"/>
            <w:rPr>
              <w:smallCaps/>
              <w:sz w:val="14"/>
            </w:rPr>
          </w:pPr>
          <w:r w:rsidRPr="00610003">
            <w:t>Owner: Engineering</w:t>
          </w:r>
        </w:p>
      </w:tc>
      <w:tc>
        <w:tcPr>
          <w:tcW w:w="1814" w:type="dxa"/>
        </w:tcPr>
        <w:p w:rsidR="000F155D" w:rsidRDefault="000F155D" w:rsidP="00691354">
          <w:pPr>
            <w:pStyle w:val="Footer"/>
            <w:rPr>
              <w:smallCaps/>
              <w:sz w:val="14"/>
            </w:rPr>
          </w:pPr>
          <w:r>
            <w:rPr>
              <w:smallCaps/>
            </w:rPr>
            <w:t xml:space="preserve"> </w:t>
          </w:r>
          <w:r w:rsidRPr="00646715">
            <w:rPr>
              <w:smallCaps/>
            </w:rPr>
            <w:t xml:space="preserve"> P</w:t>
          </w:r>
          <w:r>
            <w:rPr>
              <w:smallCaps/>
            </w:rPr>
            <w:t>age</w:t>
          </w:r>
          <w:r w:rsidRPr="00B12631">
            <w:rPr>
              <w:smallCaps/>
            </w:rPr>
            <w:t xml:space="preserve"> </w:t>
          </w:r>
          <w:r>
            <w:rPr>
              <w:rStyle w:val="PageNumber"/>
            </w:rPr>
            <w:fldChar w:fldCharType="begin"/>
          </w:r>
          <w:r>
            <w:rPr>
              <w:rStyle w:val="PageNumber"/>
            </w:rPr>
            <w:instrText xml:space="preserve"> PAGE </w:instrText>
          </w:r>
          <w:r>
            <w:rPr>
              <w:rStyle w:val="PageNumber"/>
            </w:rPr>
            <w:fldChar w:fldCharType="separate"/>
          </w:r>
          <w:r w:rsidR="006756A4">
            <w:rPr>
              <w:rStyle w:val="PageNumber"/>
              <w:noProof/>
            </w:rPr>
            <w:t>1</w:t>
          </w:r>
          <w:r>
            <w:rPr>
              <w:rStyle w:val="PageNumber"/>
            </w:rPr>
            <w:fldChar w:fldCharType="end"/>
          </w:r>
          <w:r w:rsidRPr="00B12631">
            <w:rPr>
              <w:smallCaps/>
            </w:rPr>
            <w:t xml:space="preserve"> of </w:t>
          </w:r>
          <w:r>
            <w:rPr>
              <w:rStyle w:val="PageNumber"/>
            </w:rPr>
            <w:fldChar w:fldCharType="begin"/>
          </w:r>
          <w:r>
            <w:rPr>
              <w:rStyle w:val="PageNumber"/>
            </w:rPr>
            <w:instrText xml:space="preserve"> NUMPAGES </w:instrText>
          </w:r>
          <w:r>
            <w:rPr>
              <w:rStyle w:val="PageNumber"/>
            </w:rPr>
            <w:fldChar w:fldCharType="separate"/>
          </w:r>
          <w:r w:rsidR="006756A4">
            <w:rPr>
              <w:rStyle w:val="PageNumber"/>
              <w:noProof/>
            </w:rPr>
            <w:t>11</w:t>
          </w:r>
          <w:r>
            <w:rPr>
              <w:rStyle w:val="PageNumber"/>
            </w:rPr>
            <w:fldChar w:fldCharType="end"/>
          </w:r>
        </w:p>
      </w:tc>
    </w:tr>
    <w:tr w:rsidR="000F155D" w:rsidRPr="00646715">
      <w:trPr>
        <w:trHeight w:val="362"/>
      </w:trPr>
      <w:tc>
        <w:tcPr>
          <w:tcW w:w="9029" w:type="dxa"/>
          <w:gridSpan w:val="3"/>
        </w:tcPr>
        <w:p w:rsidR="000F155D" w:rsidRDefault="000F155D" w:rsidP="00691354">
          <w:pPr>
            <w:pStyle w:val="Footer"/>
            <w:rPr>
              <w:sz w:val="16"/>
              <w:szCs w:val="16"/>
            </w:rPr>
          </w:pPr>
          <w:r>
            <w:rPr>
              <w:sz w:val="16"/>
              <w:szCs w:val="16"/>
            </w:rPr>
            <w:t xml:space="preserve">                            </w:t>
          </w:r>
          <w:r w:rsidRPr="00646715">
            <w:rPr>
              <w:sz w:val="16"/>
              <w:szCs w:val="16"/>
            </w:rPr>
            <w:t xml:space="preserve">This </w:t>
          </w:r>
          <w:r>
            <w:rPr>
              <w:sz w:val="16"/>
              <w:szCs w:val="16"/>
            </w:rPr>
            <w:t xml:space="preserve">page </w:t>
          </w:r>
          <w:r w:rsidRPr="00646715">
            <w:rPr>
              <w:sz w:val="16"/>
              <w:szCs w:val="16"/>
            </w:rPr>
            <w:t xml:space="preserve">contains material which is confidential and the property of </w:t>
          </w:r>
          <w:proofErr w:type="spellStart"/>
          <w:r>
            <w:rPr>
              <w:sz w:val="16"/>
              <w:szCs w:val="16"/>
            </w:rPr>
            <w:t>Vizimation</w:t>
          </w:r>
          <w:proofErr w:type="spellEnd"/>
          <w:r>
            <w:rPr>
              <w:sz w:val="16"/>
              <w:szCs w:val="16"/>
            </w:rPr>
            <w:t>.</w:t>
          </w:r>
          <w:r w:rsidRPr="00646715">
            <w:rPr>
              <w:sz w:val="16"/>
              <w:szCs w:val="16"/>
            </w:rPr>
            <w:t xml:space="preserve"> </w:t>
          </w:r>
        </w:p>
        <w:p w:rsidR="000F155D" w:rsidRPr="00646715" w:rsidRDefault="000F155D" w:rsidP="00691354">
          <w:pPr>
            <w:pStyle w:val="Footer"/>
            <w:rPr>
              <w:smallCaps/>
              <w:sz w:val="16"/>
              <w:szCs w:val="16"/>
            </w:rPr>
          </w:pPr>
          <w:r>
            <w:rPr>
              <w:sz w:val="16"/>
              <w:szCs w:val="16"/>
            </w:rPr>
            <w:t xml:space="preserve">                    </w:t>
          </w:r>
          <w:r w:rsidRPr="00646715">
            <w:rPr>
              <w:sz w:val="16"/>
              <w:szCs w:val="16"/>
            </w:rPr>
            <w:t>It may not be duplicated or disclosed in whole or in part without the written consent of the owner.</w:t>
          </w:r>
        </w:p>
      </w:tc>
    </w:tr>
  </w:tbl>
  <w:p w:rsidR="000F155D" w:rsidRDefault="000F155D" w:rsidP="00811728">
    <w:pPr>
      <w:pStyle w:val="Footer"/>
    </w:pPr>
  </w:p>
  <w:p w:rsidR="000F155D" w:rsidRDefault="000F155D" w:rsidP="00E469C8">
    <w:pPr>
      <w:pStyle w:val="Footer"/>
    </w:pPr>
    <w:r>
      <w:tab/>
    </w:r>
  </w:p>
  <w:p w:rsidR="000F155D" w:rsidRPr="00E469C8" w:rsidRDefault="000F155D" w:rsidP="00E469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1E0" w:firstRow="1" w:lastRow="1" w:firstColumn="1" w:lastColumn="1" w:noHBand="0" w:noVBand="0"/>
    </w:tblPr>
    <w:tblGrid>
      <w:gridCol w:w="4965"/>
      <w:gridCol w:w="2250"/>
      <w:gridCol w:w="1814"/>
    </w:tblGrid>
    <w:tr w:rsidR="000F155D">
      <w:trPr>
        <w:trHeight w:val="170"/>
      </w:trPr>
      <w:tc>
        <w:tcPr>
          <w:tcW w:w="4965" w:type="dxa"/>
        </w:tcPr>
        <w:p w:rsidR="000F155D" w:rsidRPr="00665501" w:rsidRDefault="000F155D" w:rsidP="007A1FE3">
          <w:pPr>
            <w:pStyle w:val="Footer"/>
            <w:rPr>
              <w:smallCaps/>
              <w:sz w:val="16"/>
              <w:szCs w:val="16"/>
            </w:rPr>
          </w:pPr>
          <w:r w:rsidRPr="00665501">
            <w:rPr>
              <w:sz w:val="16"/>
              <w:szCs w:val="16"/>
            </w:rPr>
            <w:t xml:space="preserve">File Name: </w:t>
          </w:r>
          <w:r w:rsidR="007A1FE3">
            <w:rPr>
              <w:sz w:val="16"/>
              <w:szCs w:val="16"/>
            </w:rPr>
            <w:t xml:space="preserve">  </w:t>
          </w:r>
          <w:r>
            <w:rPr>
              <w:sz w:val="16"/>
              <w:szCs w:val="16"/>
            </w:rPr>
            <w:t>Product</w:t>
          </w:r>
          <w:r w:rsidRPr="00665501">
            <w:rPr>
              <w:sz w:val="16"/>
              <w:szCs w:val="16"/>
            </w:rPr>
            <w:t xml:space="preserve"> </w:t>
          </w:r>
          <w:r w:rsidR="007A1FE3">
            <w:rPr>
              <w:sz w:val="16"/>
              <w:szCs w:val="16"/>
            </w:rPr>
            <w:t>Test Plan</w:t>
          </w:r>
          <w:r w:rsidRPr="00665501">
            <w:rPr>
              <w:sz w:val="16"/>
              <w:szCs w:val="16"/>
            </w:rPr>
            <w:t xml:space="preserve"> </w:t>
          </w:r>
        </w:p>
      </w:tc>
      <w:tc>
        <w:tcPr>
          <w:tcW w:w="2250" w:type="dxa"/>
        </w:tcPr>
        <w:p w:rsidR="000F155D" w:rsidRDefault="000F155D" w:rsidP="00691354">
          <w:pPr>
            <w:pStyle w:val="Footer"/>
            <w:rPr>
              <w:smallCaps/>
              <w:sz w:val="14"/>
            </w:rPr>
          </w:pPr>
          <w:r w:rsidRPr="00610003">
            <w:t>Owner: Engineering</w:t>
          </w:r>
        </w:p>
      </w:tc>
      <w:tc>
        <w:tcPr>
          <w:tcW w:w="1814" w:type="dxa"/>
        </w:tcPr>
        <w:p w:rsidR="000F155D" w:rsidRDefault="000F155D" w:rsidP="00691354">
          <w:pPr>
            <w:pStyle w:val="Footer"/>
            <w:rPr>
              <w:smallCaps/>
              <w:sz w:val="14"/>
            </w:rPr>
          </w:pPr>
          <w:r>
            <w:rPr>
              <w:smallCaps/>
            </w:rPr>
            <w:t xml:space="preserve"> </w:t>
          </w:r>
          <w:r w:rsidRPr="00646715">
            <w:rPr>
              <w:smallCaps/>
            </w:rPr>
            <w:t xml:space="preserve"> P</w:t>
          </w:r>
          <w:r>
            <w:rPr>
              <w:smallCaps/>
            </w:rPr>
            <w:t>age</w:t>
          </w:r>
          <w:r w:rsidRPr="00B12631">
            <w:rPr>
              <w:smallCaps/>
            </w:rPr>
            <w:t xml:space="preserve"> </w:t>
          </w:r>
          <w:r>
            <w:rPr>
              <w:rStyle w:val="PageNumber"/>
            </w:rPr>
            <w:fldChar w:fldCharType="begin"/>
          </w:r>
          <w:r>
            <w:rPr>
              <w:rStyle w:val="PageNumber"/>
            </w:rPr>
            <w:instrText xml:space="preserve"> PAGE </w:instrText>
          </w:r>
          <w:r>
            <w:rPr>
              <w:rStyle w:val="PageNumber"/>
            </w:rPr>
            <w:fldChar w:fldCharType="separate"/>
          </w:r>
          <w:r w:rsidR="006756A4">
            <w:rPr>
              <w:rStyle w:val="PageNumber"/>
              <w:noProof/>
            </w:rPr>
            <w:t>2</w:t>
          </w:r>
          <w:r>
            <w:rPr>
              <w:rStyle w:val="PageNumber"/>
            </w:rPr>
            <w:fldChar w:fldCharType="end"/>
          </w:r>
          <w:r w:rsidRPr="00B12631">
            <w:rPr>
              <w:smallCaps/>
            </w:rPr>
            <w:t xml:space="preserve"> of </w:t>
          </w:r>
          <w:r>
            <w:rPr>
              <w:rStyle w:val="PageNumber"/>
            </w:rPr>
            <w:fldChar w:fldCharType="begin"/>
          </w:r>
          <w:r>
            <w:rPr>
              <w:rStyle w:val="PageNumber"/>
            </w:rPr>
            <w:instrText xml:space="preserve"> NUMPAGES </w:instrText>
          </w:r>
          <w:r>
            <w:rPr>
              <w:rStyle w:val="PageNumber"/>
            </w:rPr>
            <w:fldChar w:fldCharType="separate"/>
          </w:r>
          <w:r w:rsidR="006756A4">
            <w:rPr>
              <w:rStyle w:val="PageNumber"/>
              <w:noProof/>
            </w:rPr>
            <w:t>11</w:t>
          </w:r>
          <w:r>
            <w:rPr>
              <w:rStyle w:val="PageNumber"/>
            </w:rPr>
            <w:fldChar w:fldCharType="end"/>
          </w:r>
        </w:p>
      </w:tc>
    </w:tr>
    <w:tr w:rsidR="000F155D" w:rsidRPr="00646715">
      <w:trPr>
        <w:trHeight w:val="362"/>
      </w:trPr>
      <w:tc>
        <w:tcPr>
          <w:tcW w:w="9029" w:type="dxa"/>
          <w:gridSpan w:val="3"/>
        </w:tcPr>
        <w:p w:rsidR="000F155D" w:rsidRDefault="000F155D" w:rsidP="00691354">
          <w:pPr>
            <w:pStyle w:val="Footer"/>
            <w:rPr>
              <w:sz w:val="16"/>
              <w:szCs w:val="16"/>
            </w:rPr>
          </w:pPr>
          <w:r>
            <w:rPr>
              <w:sz w:val="16"/>
              <w:szCs w:val="16"/>
            </w:rPr>
            <w:t xml:space="preserve">                            </w:t>
          </w:r>
          <w:r w:rsidRPr="00646715">
            <w:rPr>
              <w:sz w:val="16"/>
              <w:szCs w:val="16"/>
            </w:rPr>
            <w:t xml:space="preserve">This </w:t>
          </w:r>
          <w:r>
            <w:rPr>
              <w:sz w:val="16"/>
              <w:szCs w:val="16"/>
            </w:rPr>
            <w:t xml:space="preserve">page </w:t>
          </w:r>
          <w:r w:rsidRPr="00646715">
            <w:rPr>
              <w:sz w:val="16"/>
              <w:szCs w:val="16"/>
            </w:rPr>
            <w:t xml:space="preserve">contains material which is confidential and the property of </w:t>
          </w:r>
          <w:proofErr w:type="spellStart"/>
          <w:r>
            <w:rPr>
              <w:sz w:val="16"/>
              <w:szCs w:val="16"/>
            </w:rPr>
            <w:t>Vizimation</w:t>
          </w:r>
          <w:proofErr w:type="spellEnd"/>
          <w:r>
            <w:rPr>
              <w:sz w:val="16"/>
              <w:szCs w:val="16"/>
            </w:rPr>
            <w:t xml:space="preserve"> Cor.</w:t>
          </w:r>
        </w:p>
        <w:p w:rsidR="000F155D" w:rsidRPr="00646715" w:rsidRDefault="000F155D" w:rsidP="00691354">
          <w:pPr>
            <w:pStyle w:val="Footer"/>
            <w:rPr>
              <w:smallCaps/>
              <w:sz w:val="16"/>
              <w:szCs w:val="16"/>
            </w:rPr>
          </w:pPr>
          <w:r>
            <w:rPr>
              <w:sz w:val="16"/>
              <w:szCs w:val="16"/>
            </w:rPr>
            <w:t xml:space="preserve">                    </w:t>
          </w:r>
          <w:r w:rsidRPr="00646715">
            <w:rPr>
              <w:sz w:val="16"/>
              <w:szCs w:val="16"/>
            </w:rPr>
            <w:t>It may not be duplicated or disclosed in whole or in part without the written consent of the owner.</w:t>
          </w:r>
        </w:p>
      </w:tc>
    </w:tr>
  </w:tbl>
  <w:p w:rsidR="000F155D" w:rsidRPr="00E469C8" w:rsidRDefault="000F155D" w:rsidP="00E469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0E6" w:rsidRDefault="009560E6">
      <w:r>
        <w:separator/>
      </w:r>
    </w:p>
  </w:footnote>
  <w:footnote w:type="continuationSeparator" w:id="0">
    <w:p w:rsidR="009560E6" w:rsidRDefault="009560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6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711"/>
      <w:gridCol w:w="5220"/>
      <w:gridCol w:w="2329"/>
    </w:tblGrid>
    <w:tr w:rsidR="000F155D" w:rsidRPr="00B12631" w:rsidTr="00DB147F">
      <w:trPr>
        <w:cantSplit/>
        <w:trHeight w:val="810"/>
      </w:trPr>
      <w:tc>
        <w:tcPr>
          <w:tcW w:w="2711" w:type="dxa"/>
          <w:tcBorders>
            <w:top w:val="single" w:sz="6" w:space="0" w:color="000000"/>
            <w:bottom w:val="single" w:sz="6" w:space="0" w:color="000000"/>
            <w:right w:val="single" w:sz="6" w:space="0" w:color="000000"/>
          </w:tcBorders>
        </w:tcPr>
        <w:p w:rsidR="000F155D" w:rsidRDefault="000F155D" w:rsidP="00691354">
          <w:pPr>
            <w:pStyle w:val="Header"/>
            <w:spacing w:before="40" w:after="40"/>
            <w:rPr>
              <w:color w:val="000000"/>
              <w:sz w:val="32"/>
            </w:rPr>
          </w:pPr>
          <w:r>
            <w:rPr>
              <w:noProof/>
            </w:rPr>
            <w:drawing>
              <wp:inline distT="0" distB="0" distL="0" distR="0" wp14:anchorId="2C193E49" wp14:editId="5F773DC6">
                <wp:extent cx="1514475" cy="533400"/>
                <wp:effectExtent l="0" t="0" r="9525" b="0"/>
                <wp:docPr id="3" name="Picture 1" descr="Description: VIZIMATION 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IZIMATION LOGO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533400"/>
                        </a:xfrm>
                        <a:prstGeom prst="rect">
                          <a:avLst/>
                        </a:prstGeom>
                        <a:noFill/>
                        <a:ln>
                          <a:noFill/>
                        </a:ln>
                      </pic:spPr>
                    </pic:pic>
                  </a:graphicData>
                </a:graphic>
              </wp:inline>
            </w:drawing>
          </w:r>
        </w:p>
      </w:tc>
      <w:tc>
        <w:tcPr>
          <w:tcW w:w="5220" w:type="dxa"/>
          <w:tcBorders>
            <w:top w:val="single" w:sz="6" w:space="0" w:color="000000"/>
            <w:left w:val="single" w:sz="6" w:space="0" w:color="000000"/>
          </w:tcBorders>
        </w:tcPr>
        <w:p w:rsidR="000F155D" w:rsidRPr="00B12631" w:rsidRDefault="000F155D" w:rsidP="00691354">
          <w:pPr>
            <w:pStyle w:val="Header"/>
            <w:spacing w:before="120" w:after="40"/>
            <w:jc w:val="center"/>
            <w:rPr>
              <w:b/>
              <w:sz w:val="36"/>
              <w:szCs w:val="36"/>
            </w:rPr>
          </w:pPr>
          <w:r>
            <w:rPr>
              <w:b/>
              <w:sz w:val="36"/>
              <w:szCs w:val="36"/>
            </w:rPr>
            <w:t>Product</w:t>
          </w:r>
          <w:r w:rsidRPr="00B12631">
            <w:rPr>
              <w:b/>
              <w:sz w:val="36"/>
              <w:szCs w:val="36"/>
            </w:rPr>
            <w:t xml:space="preserve"> </w:t>
          </w:r>
          <w:r>
            <w:rPr>
              <w:b/>
              <w:sz w:val="36"/>
              <w:szCs w:val="36"/>
            </w:rPr>
            <w:t>Test</w:t>
          </w:r>
          <w:r w:rsidRPr="00B12631">
            <w:rPr>
              <w:b/>
              <w:sz w:val="36"/>
              <w:szCs w:val="36"/>
            </w:rPr>
            <w:t xml:space="preserve"> </w:t>
          </w:r>
        </w:p>
        <w:p w:rsidR="000F155D" w:rsidRPr="00A22E75" w:rsidRDefault="000F155D" w:rsidP="00691354">
          <w:pPr>
            <w:pStyle w:val="Header"/>
            <w:spacing w:before="120" w:after="40"/>
            <w:jc w:val="center"/>
            <w:rPr>
              <w:rFonts w:ascii="Times New Roman" w:hAnsi="Times New Roman"/>
              <w:bCs/>
              <w:iCs/>
              <w:color w:val="000000"/>
              <w:sz w:val="36"/>
              <w:szCs w:val="36"/>
            </w:rPr>
          </w:pPr>
          <w:r>
            <w:rPr>
              <w:b/>
              <w:sz w:val="36"/>
              <w:szCs w:val="36"/>
            </w:rPr>
            <w:t>Plan</w:t>
          </w:r>
        </w:p>
      </w:tc>
      <w:tc>
        <w:tcPr>
          <w:tcW w:w="2329" w:type="dxa"/>
          <w:tcBorders>
            <w:top w:val="single" w:sz="6" w:space="0" w:color="000000"/>
            <w:left w:val="single" w:sz="6" w:space="0" w:color="000000"/>
          </w:tcBorders>
        </w:tcPr>
        <w:p w:rsidR="000F155D" w:rsidRPr="00185E90" w:rsidRDefault="000F155D" w:rsidP="00691354">
          <w:pPr>
            <w:pStyle w:val="Header"/>
            <w:spacing w:before="120" w:after="40"/>
            <w:rPr>
              <w:rFonts w:ascii="Times New Roman" w:hAnsi="Times New Roman"/>
              <w:b/>
              <w:bCs/>
              <w:color w:val="000000"/>
              <w:sz w:val="24"/>
              <w:szCs w:val="24"/>
            </w:rPr>
          </w:pPr>
          <w:r>
            <w:rPr>
              <w:sz w:val="28"/>
              <w:szCs w:val="28"/>
            </w:rPr>
            <w:t xml:space="preserve"> </w:t>
          </w:r>
        </w:p>
        <w:p w:rsidR="000F155D" w:rsidRPr="00B12631" w:rsidRDefault="000F155D" w:rsidP="006756A4">
          <w:pPr>
            <w:pStyle w:val="Header"/>
            <w:spacing w:before="120" w:after="40"/>
            <w:rPr>
              <w:b/>
              <w:bCs/>
              <w:color w:val="000000"/>
            </w:rPr>
          </w:pPr>
          <w:r w:rsidRPr="00B12631">
            <w:rPr>
              <w:b/>
              <w:bCs/>
              <w:color w:val="000000"/>
            </w:rPr>
            <w:t xml:space="preserve">Rev.  </w:t>
          </w:r>
          <w:r>
            <w:rPr>
              <w:b/>
              <w:bCs/>
              <w:color w:val="000000"/>
            </w:rPr>
            <w:t>051</w:t>
          </w:r>
          <w:r w:rsidR="006756A4">
            <w:rPr>
              <w:b/>
              <w:bCs/>
              <w:color w:val="000000"/>
            </w:rPr>
            <w:t>8</w:t>
          </w:r>
          <w:r>
            <w:rPr>
              <w:b/>
              <w:bCs/>
              <w:color w:val="000000"/>
            </w:rPr>
            <w:t>17</w:t>
          </w:r>
        </w:p>
      </w:tc>
    </w:tr>
  </w:tbl>
  <w:p w:rsidR="000F155D" w:rsidRDefault="000F15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E5E734C"/>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900"/>
        </w:tabs>
        <w:ind w:left="900" w:firstLine="0"/>
      </w:pPr>
      <w:rPr>
        <w:rFonts w:hint="default"/>
      </w:rPr>
    </w:lvl>
    <w:lvl w:ilvl="3">
      <w:start w:val="1"/>
      <w:numFmt w:val="decimal"/>
      <w:pStyle w:val="Heading4"/>
      <w:lvlText w:val="%1.%2.%3.%4"/>
      <w:lvlJc w:val="left"/>
      <w:pPr>
        <w:tabs>
          <w:tab w:val="num" w:pos="1080"/>
        </w:tabs>
        <w:ind w:left="720" w:firstLine="0"/>
      </w:pPr>
      <w:rPr>
        <w:rFonts w:hint="default"/>
      </w:rPr>
    </w:lvl>
    <w:lvl w:ilvl="4">
      <w:start w:val="1"/>
      <w:numFmt w:val="decimal"/>
      <w:pStyle w:val="Heading5"/>
      <w:lvlText w:val="%1.%2.%3.%4.%5"/>
      <w:lvlJc w:val="left"/>
      <w:pPr>
        <w:tabs>
          <w:tab w:val="num" w:pos="1080"/>
        </w:tabs>
        <w:ind w:left="108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i w:val="0"/>
      </w:rPr>
    </w:lvl>
  </w:abstractNum>
  <w:abstractNum w:abstractNumId="1">
    <w:nsid w:val="042F2CC7"/>
    <w:multiLevelType w:val="hybridMultilevel"/>
    <w:tmpl w:val="17C8BADA"/>
    <w:lvl w:ilvl="0" w:tplc="FFFFFFFF">
      <w:start w:val="1"/>
      <w:numFmt w:val="bullet"/>
      <w:lvlText w:val=""/>
      <w:lvlJc w:val="left"/>
      <w:pPr>
        <w:tabs>
          <w:tab w:val="num" w:pos="2430"/>
        </w:tabs>
        <w:ind w:left="243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04090001">
      <w:start w:val="1"/>
      <w:numFmt w:val="bullet"/>
      <w:lvlText w:val=""/>
      <w:lvlJc w:val="left"/>
      <w:pPr>
        <w:tabs>
          <w:tab w:val="num" w:pos="1440"/>
        </w:tabs>
        <w:ind w:left="1440" w:hanging="360"/>
      </w:pPr>
      <w:rPr>
        <w:rFonts w:ascii="Symbol" w:hAnsi="Symbol"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
    <w:nsid w:val="04305C4F"/>
    <w:multiLevelType w:val="hybridMultilevel"/>
    <w:tmpl w:val="05F04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E873D2"/>
    <w:multiLevelType w:val="hybridMultilevel"/>
    <w:tmpl w:val="AE2662B2"/>
    <w:lvl w:ilvl="0" w:tplc="4AD8C278">
      <w:start w:val="3"/>
      <w:numFmt w:val="decimal"/>
      <w:lvlText w:val="%1"/>
      <w:lvlJc w:val="left"/>
      <w:pPr>
        <w:tabs>
          <w:tab w:val="num" w:pos="630"/>
        </w:tabs>
        <w:ind w:left="63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1">
      <w:start w:val="1"/>
      <w:numFmt w:val="bullet"/>
      <w:lvlText w:val=""/>
      <w:lvlJc w:val="left"/>
      <w:pPr>
        <w:tabs>
          <w:tab w:val="num" w:pos="2880"/>
        </w:tabs>
        <w:ind w:left="2880" w:hanging="360"/>
      </w:pPr>
      <w:rPr>
        <w:rFonts w:ascii="Symbol" w:hAnsi="Symbol" w:hint="default"/>
      </w:rPr>
    </w:lvl>
    <w:lvl w:ilvl="4" w:tplc="D1403310">
      <w:start w:val="1"/>
      <w:numFmt w:val="decimal"/>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8F30415"/>
    <w:multiLevelType w:val="multilevel"/>
    <w:tmpl w:val="6E10B6C0"/>
    <w:lvl w:ilvl="0">
      <w:start w:val="5"/>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5">
    <w:nsid w:val="0E24277C"/>
    <w:multiLevelType w:val="multilevel"/>
    <w:tmpl w:val="F524EB9A"/>
    <w:lvl w:ilvl="0">
      <w:start w:val="1"/>
      <w:numFmt w:val="decimal"/>
      <w:pStyle w:val="111heading33"/>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288"/>
        </w:tabs>
        <w:ind w:left="288" w:hanging="288"/>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0FEC142A"/>
    <w:multiLevelType w:val="hybridMultilevel"/>
    <w:tmpl w:val="34BC7418"/>
    <w:lvl w:ilvl="0" w:tplc="3FE6C32E">
      <w:numFmt w:val="bullet"/>
      <w:lvlText w:val="-"/>
      <w:lvlJc w:val="left"/>
      <w:pPr>
        <w:tabs>
          <w:tab w:val="num" w:pos="648"/>
        </w:tabs>
        <w:ind w:left="648" w:hanging="360"/>
      </w:pPr>
      <w:rPr>
        <w:rFonts w:ascii="Arial" w:eastAsia="Times New Roman" w:hAnsi="Arial" w:cs="Aria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7">
    <w:nsid w:val="11A76035"/>
    <w:multiLevelType w:val="hybridMultilevel"/>
    <w:tmpl w:val="36408638"/>
    <w:lvl w:ilvl="0" w:tplc="CD968CB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63E08D3"/>
    <w:multiLevelType w:val="multilevel"/>
    <w:tmpl w:val="754A3956"/>
    <w:lvl w:ilvl="0">
      <w:start w:val="3"/>
      <w:numFmt w:val="decimal"/>
      <w:lvlText w:val="%1"/>
      <w:lvlJc w:val="left"/>
      <w:pPr>
        <w:tabs>
          <w:tab w:val="num" w:pos="600"/>
        </w:tabs>
        <w:ind w:left="600" w:hanging="600"/>
      </w:pPr>
      <w:rPr>
        <w:rFonts w:hint="default"/>
      </w:rPr>
    </w:lvl>
    <w:lvl w:ilvl="1">
      <w:start w:val="1"/>
      <w:numFmt w:val="decimal"/>
      <w:lvlText w:val="%1.%2"/>
      <w:lvlJc w:val="left"/>
      <w:pPr>
        <w:tabs>
          <w:tab w:val="num" w:pos="795"/>
        </w:tabs>
        <w:ind w:left="795" w:hanging="600"/>
      </w:pPr>
      <w:rPr>
        <w:rFonts w:hint="default"/>
      </w:rPr>
    </w:lvl>
    <w:lvl w:ilvl="2">
      <w:start w:val="1"/>
      <w:numFmt w:val="decimal"/>
      <w:lvlText w:val="%1.%2.%3"/>
      <w:lvlJc w:val="left"/>
      <w:pPr>
        <w:tabs>
          <w:tab w:val="num" w:pos="1110"/>
        </w:tabs>
        <w:ind w:left="1110" w:hanging="720"/>
      </w:pPr>
      <w:rPr>
        <w:rFonts w:hint="default"/>
      </w:rPr>
    </w:lvl>
    <w:lvl w:ilvl="3">
      <w:start w:val="1"/>
      <w:numFmt w:val="decimal"/>
      <w:lvlText w:val="%1.%2.%3.%4"/>
      <w:lvlJc w:val="left"/>
      <w:pPr>
        <w:tabs>
          <w:tab w:val="num" w:pos="1305"/>
        </w:tabs>
        <w:ind w:left="1305" w:hanging="720"/>
      </w:pPr>
      <w:rPr>
        <w:rFonts w:hint="default"/>
      </w:rPr>
    </w:lvl>
    <w:lvl w:ilvl="4">
      <w:start w:val="1"/>
      <w:numFmt w:val="decimal"/>
      <w:lvlText w:val="%1.%2.%3.%4.%5"/>
      <w:lvlJc w:val="left"/>
      <w:pPr>
        <w:tabs>
          <w:tab w:val="num" w:pos="1500"/>
        </w:tabs>
        <w:ind w:left="1500" w:hanging="720"/>
      </w:pPr>
      <w:rPr>
        <w:rFonts w:hint="default"/>
      </w:rPr>
    </w:lvl>
    <w:lvl w:ilvl="5">
      <w:start w:val="1"/>
      <w:numFmt w:val="decimal"/>
      <w:lvlText w:val="%1.%2.%3.%4.%5.%6"/>
      <w:lvlJc w:val="left"/>
      <w:pPr>
        <w:tabs>
          <w:tab w:val="num" w:pos="2055"/>
        </w:tabs>
        <w:ind w:left="2055" w:hanging="1080"/>
      </w:pPr>
      <w:rPr>
        <w:rFonts w:hint="default"/>
      </w:rPr>
    </w:lvl>
    <w:lvl w:ilvl="6">
      <w:start w:val="1"/>
      <w:numFmt w:val="decimal"/>
      <w:lvlText w:val="%1.%2.%3.%4.%5.%6.%7"/>
      <w:lvlJc w:val="left"/>
      <w:pPr>
        <w:tabs>
          <w:tab w:val="num" w:pos="2250"/>
        </w:tabs>
        <w:ind w:left="2250" w:hanging="1080"/>
      </w:pPr>
      <w:rPr>
        <w:rFonts w:hint="default"/>
      </w:rPr>
    </w:lvl>
    <w:lvl w:ilvl="7">
      <w:start w:val="1"/>
      <w:numFmt w:val="decimal"/>
      <w:lvlText w:val="%1.%2.%3.%4.%5.%6.%7.%8"/>
      <w:lvlJc w:val="left"/>
      <w:pPr>
        <w:tabs>
          <w:tab w:val="num" w:pos="2805"/>
        </w:tabs>
        <w:ind w:left="2805" w:hanging="1440"/>
      </w:pPr>
      <w:rPr>
        <w:rFonts w:hint="default"/>
      </w:rPr>
    </w:lvl>
    <w:lvl w:ilvl="8">
      <w:start w:val="1"/>
      <w:numFmt w:val="decimal"/>
      <w:lvlText w:val="%1.%2.%3.%4.%5.%6.%7.%8.%9"/>
      <w:lvlJc w:val="left"/>
      <w:pPr>
        <w:tabs>
          <w:tab w:val="num" w:pos="3000"/>
        </w:tabs>
        <w:ind w:left="3000" w:hanging="1440"/>
      </w:pPr>
      <w:rPr>
        <w:rFonts w:hint="default"/>
      </w:rPr>
    </w:lvl>
  </w:abstractNum>
  <w:abstractNum w:abstractNumId="9">
    <w:nsid w:val="1806454A"/>
    <w:multiLevelType w:val="hybridMultilevel"/>
    <w:tmpl w:val="250EDA22"/>
    <w:lvl w:ilvl="0" w:tplc="0409000F">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1BB7788B"/>
    <w:multiLevelType w:val="hybridMultilevel"/>
    <w:tmpl w:val="978C7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C756FF1"/>
    <w:multiLevelType w:val="hybridMultilevel"/>
    <w:tmpl w:val="9FB2DE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67566C3"/>
    <w:multiLevelType w:val="hybridMultilevel"/>
    <w:tmpl w:val="713466BA"/>
    <w:lvl w:ilvl="0" w:tplc="27A431C8">
      <w:start w:val="1"/>
      <w:numFmt w:val="bullet"/>
      <w:lvlText w:val=""/>
      <w:lvlJc w:val="left"/>
      <w:pPr>
        <w:tabs>
          <w:tab w:val="num" w:pos="1440"/>
        </w:tabs>
        <w:ind w:left="1440" w:hanging="360"/>
      </w:pPr>
      <w:rPr>
        <w:rFonts w:ascii="Symbol" w:hAnsi="Symbol" w:hint="default"/>
        <w:sz w:val="16"/>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36866011"/>
    <w:multiLevelType w:val="hybridMultilevel"/>
    <w:tmpl w:val="9168C34A"/>
    <w:lvl w:ilvl="0" w:tplc="FFFFFFFF">
      <w:start w:val="1"/>
      <w:numFmt w:val="bullet"/>
      <w:lvlText w:val=""/>
      <w:lvlJc w:val="left"/>
      <w:pPr>
        <w:tabs>
          <w:tab w:val="num" w:pos="0"/>
        </w:tabs>
        <w:ind w:left="1800" w:hanging="360"/>
      </w:pPr>
      <w:rPr>
        <w:rFonts w:ascii="Symbol" w:hAnsi="Symbol" w:hint="default"/>
        <w:vanish/>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39DD18EB"/>
    <w:multiLevelType w:val="multilevel"/>
    <w:tmpl w:val="B14C4A0C"/>
    <w:lvl w:ilvl="0">
      <w:start w:val="1"/>
      <w:numFmt w:val="decimal"/>
      <w:lvlText w:val="%1."/>
      <w:lvlJc w:val="left"/>
      <w:pPr>
        <w:ind w:left="720" w:hanging="360"/>
      </w:pPr>
    </w:lvl>
    <w:lvl w:ilvl="1">
      <w:start w:val="1"/>
      <w:numFmt w:val="decimal"/>
      <w:lvlText w:val="%2."/>
      <w:lvlJc w:val="left"/>
      <w:pPr>
        <w:ind w:left="818" w:hanging="45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C787706"/>
    <w:multiLevelType w:val="hybridMultilevel"/>
    <w:tmpl w:val="F98637FC"/>
    <w:lvl w:ilvl="0" w:tplc="63F427FC">
      <w:start w:val="1"/>
      <w:numFmt w:val="bullet"/>
      <w:lvlText w:val=""/>
      <w:lvlJc w:val="left"/>
      <w:pPr>
        <w:tabs>
          <w:tab w:val="num" w:pos="5760"/>
        </w:tabs>
        <w:ind w:left="57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4EB3565"/>
    <w:multiLevelType w:val="hybridMultilevel"/>
    <w:tmpl w:val="21726BD2"/>
    <w:lvl w:ilvl="0" w:tplc="CD968CB4">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7">
    <w:nsid w:val="4600235B"/>
    <w:multiLevelType w:val="hybridMultilevel"/>
    <w:tmpl w:val="3C003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F944F3"/>
    <w:multiLevelType w:val="multilevel"/>
    <w:tmpl w:val="D9FC2C36"/>
    <w:lvl w:ilvl="0">
      <w:start w:val="1"/>
      <w:numFmt w:val="decimal"/>
      <w:lvlText w:val="%1."/>
      <w:lvlJc w:val="left"/>
      <w:pPr>
        <w:ind w:left="360" w:hanging="360"/>
      </w:pPr>
      <w:rPr>
        <w:rFonts w:ascii="Arial" w:hAnsi="Arial" w:cs="Arial" w:hint="default"/>
        <w:b/>
      </w:rPr>
    </w:lvl>
    <w:lvl w:ilvl="1">
      <w:start w:val="1"/>
      <w:numFmt w:val="decimal"/>
      <w:lvlText w:val="%1.%2."/>
      <w:lvlJc w:val="left"/>
      <w:pPr>
        <w:ind w:left="720" w:hanging="360"/>
      </w:pPr>
      <w:rPr>
        <w:rFonts w:ascii="Arial" w:hAnsi="Arial" w:cs="Arial" w:hint="default"/>
        <w:b/>
      </w:rPr>
    </w:lvl>
    <w:lvl w:ilvl="2">
      <w:start w:val="1"/>
      <w:numFmt w:val="decimal"/>
      <w:lvlText w:val="%1.%2.%3."/>
      <w:lvlJc w:val="left"/>
      <w:pPr>
        <w:ind w:left="1440" w:hanging="720"/>
      </w:pPr>
      <w:rPr>
        <w:rFonts w:ascii="Arial" w:hAnsi="Arial" w:cs="Arial" w:hint="default"/>
        <w:b/>
      </w:rPr>
    </w:lvl>
    <w:lvl w:ilvl="3">
      <w:start w:val="1"/>
      <w:numFmt w:val="decimal"/>
      <w:lvlText w:val="%1.%2.%3.%4."/>
      <w:lvlJc w:val="left"/>
      <w:pPr>
        <w:ind w:left="1800" w:hanging="720"/>
      </w:pPr>
      <w:rPr>
        <w:rFonts w:ascii="Arial" w:hAnsi="Arial" w:cs="Arial" w:hint="default"/>
        <w:b/>
      </w:rPr>
    </w:lvl>
    <w:lvl w:ilvl="4">
      <w:start w:val="1"/>
      <w:numFmt w:val="decimal"/>
      <w:lvlText w:val="%1.%2.%3.%4.%5."/>
      <w:lvlJc w:val="left"/>
      <w:pPr>
        <w:ind w:left="2520" w:hanging="1080"/>
      </w:pPr>
      <w:rPr>
        <w:rFonts w:ascii="Arial" w:hAnsi="Arial" w:cs="Arial" w:hint="default"/>
        <w:b/>
      </w:rPr>
    </w:lvl>
    <w:lvl w:ilvl="5">
      <w:start w:val="1"/>
      <w:numFmt w:val="decimal"/>
      <w:lvlText w:val="%1.%2.%3.%4.%5.%6."/>
      <w:lvlJc w:val="left"/>
      <w:pPr>
        <w:ind w:left="2880" w:hanging="1080"/>
      </w:pPr>
      <w:rPr>
        <w:rFonts w:ascii="Arial" w:hAnsi="Arial" w:cs="Arial" w:hint="default"/>
        <w:b/>
      </w:rPr>
    </w:lvl>
    <w:lvl w:ilvl="6">
      <w:start w:val="1"/>
      <w:numFmt w:val="decimal"/>
      <w:lvlText w:val="%1.%2.%3.%4.%5.%6.%7."/>
      <w:lvlJc w:val="left"/>
      <w:pPr>
        <w:ind w:left="3600" w:hanging="1440"/>
      </w:pPr>
      <w:rPr>
        <w:rFonts w:ascii="Arial" w:hAnsi="Arial" w:cs="Arial" w:hint="default"/>
        <w:b/>
      </w:rPr>
    </w:lvl>
    <w:lvl w:ilvl="7">
      <w:start w:val="1"/>
      <w:numFmt w:val="decimal"/>
      <w:lvlText w:val="%1.%2.%3.%4.%5.%6.%7.%8."/>
      <w:lvlJc w:val="left"/>
      <w:pPr>
        <w:ind w:left="3960" w:hanging="1440"/>
      </w:pPr>
      <w:rPr>
        <w:rFonts w:ascii="Arial" w:hAnsi="Arial" w:cs="Arial" w:hint="default"/>
        <w:b/>
      </w:rPr>
    </w:lvl>
    <w:lvl w:ilvl="8">
      <w:start w:val="1"/>
      <w:numFmt w:val="decimal"/>
      <w:lvlText w:val="%1.%2.%3.%4.%5.%6.%7.%8.%9."/>
      <w:lvlJc w:val="left"/>
      <w:pPr>
        <w:ind w:left="4680" w:hanging="1800"/>
      </w:pPr>
      <w:rPr>
        <w:rFonts w:ascii="Arial" w:hAnsi="Arial" w:cs="Arial" w:hint="default"/>
        <w:b/>
      </w:rPr>
    </w:lvl>
  </w:abstractNum>
  <w:abstractNum w:abstractNumId="19">
    <w:nsid w:val="4BD15A45"/>
    <w:multiLevelType w:val="hybridMultilevel"/>
    <w:tmpl w:val="83C812B0"/>
    <w:lvl w:ilvl="0" w:tplc="CD968CB4">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0">
    <w:nsid w:val="54237D75"/>
    <w:multiLevelType w:val="hybridMultilevel"/>
    <w:tmpl w:val="61DE1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53E76EB"/>
    <w:multiLevelType w:val="multilevel"/>
    <w:tmpl w:val="B1E06E1C"/>
    <w:lvl w:ilvl="0">
      <w:start w:val="1"/>
      <w:numFmt w:val="decimal"/>
      <w:lvlText w:val="%1."/>
      <w:lvlJc w:val="left"/>
      <w:pPr>
        <w:ind w:left="360" w:hanging="360"/>
      </w:pPr>
      <w:rPr>
        <w:rFonts w:ascii="Arial" w:hAnsi="Arial" w:cs="Arial" w:hint="default"/>
        <w:b/>
        <w:i w:val="0"/>
      </w:rPr>
    </w:lvl>
    <w:lvl w:ilvl="1">
      <w:start w:val="1"/>
      <w:numFmt w:val="decimal"/>
      <w:lvlText w:val="%1.%2."/>
      <w:lvlJc w:val="left"/>
      <w:pPr>
        <w:ind w:left="720" w:hanging="360"/>
      </w:pPr>
      <w:rPr>
        <w:rFonts w:ascii="Arial" w:hAnsi="Arial" w:cs="Arial" w:hint="default"/>
        <w:b/>
      </w:rPr>
    </w:lvl>
    <w:lvl w:ilvl="2">
      <w:start w:val="1"/>
      <w:numFmt w:val="decimal"/>
      <w:lvlText w:val="%1.%2.%3."/>
      <w:lvlJc w:val="left"/>
      <w:pPr>
        <w:ind w:left="1440" w:hanging="720"/>
      </w:pPr>
      <w:rPr>
        <w:rFonts w:ascii="Arial" w:hAnsi="Arial" w:cs="Arial" w:hint="default"/>
        <w:b/>
      </w:rPr>
    </w:lvl>
    <w:lvl w:ilvl="3">
      <w:start w:val="1"/>
      <w:numFmt w:val="decimal"/>
      <w:lvlText w:val="%1.%2.%3.%4."/>
      <w:lvlJc w:val="left"/>
      <w:pPr>
        <w:ind w:left="1800" w:hanging="720"/>
      </w:pPr>
      <w:rPr>
        <w:rFonts w:ascii="Arial" w:hAnsi="Arial" w:cs="Arial" w:hint="default"/>
        <w:b/>
      </w:rPr>
    </w:lvl>
    <w:lvl w:ilvl="4">
      <w:start w:val="1"/>
      <w:numFmt w:val="decimal"/>
      <w:lvlText w:val="%1.%2.%3.%4.%5."/>
      <w:lvlJc w:val="left"/>
      <w:pPr>
        <w:ind w:left="2520" w:hanging="1080"/>
      </w:pPr>
      <w:rPr>
        <w:rFonts w:ascii="Arial" w:hAnsi="Arial" w:cs="Arial" w:hint="default"/>
        <w:b/>
      </w:rPr>
    </w:lvl>
    <w:lvl w:ilvl="5">
      <w:start w:val="1"/>
      <w:numFmt w:val="decimal"/>
      <w:lvlText w:val="%1.%2.%3.%4.%5.%6."/>
      <w:lvlJc w:val="left"/>
      <w:pPr>
        <w:ind w:left="2880" w:hanging="1080"/>
      </w:pPr>
      <w:rPr>
        <w:rFonts w:ascii="Arial" w:hAnsi="Arial" w:cs="Arial" w:hint="default"/>
        <w:b/>
      </w:rPr>
    </w:lvl>
    <w:lvl w:ilvl="6">
      <w:start w:val="1"/>
      <w:numFmt w:val="decimal"/>
      <w:lvlText w:val="%1.%2.%3.%4.%5.%6.%7."/>
      <w:lvlJc w:val="left"/>
      <w:pPr>
        <w:ind w:left="3600" w:hanging="1440"/>
      </w:pPr>
      <w:rPr>
        <w:rFonts w:ascii="Arial" w:hAnsi="Arial" w:cs="Arial" w:hint="default"/>
        <w:b/>
      </w:rPr>
    </w:lvl>
    <w:lvl w:ilvl="7">
      <w:start w:val="1"/>
      <w:numFmt w:val="decimal"/>
      <w:lvlText w:val="%1.%2.%3.%4.%5.%6.%7.%8."/>
      <w:lvlJc w:val="left"/>
      <w:pPr>
        <w:ind w:left="3960" w:hanging="1440"/>
      </w:pPr>
      <w:rPr>
        <w:rFonts w:ascii="Arial" w:hAnsi="Arial" w:cs="Arial" w:hint="default"/>
        <w:b/>
      </w:rPr>
    </w:lvl>
    <w:lvl w:ilvl="8">
      <w:start w:val="1"/>
      <w:numFmt w:val="decimal"/>
      <w:lvlText w:val="%1.%2.%3.%4.%5.%6.%7.%8.%9."/>
      <w:lvlJc w:val="left"/>
      <w:pPr>
        <w:ind w:left="4680" w:hanging="1800"/>
      </w:pPr>
      <w:rPr>
        <w:rFonts w:ascii="Arial" w:hAnsi="Arial" w:cs="Arial" w:hint="default"/>
        <w:b/>
      </w:rPr>
    </w:lvl>
  </w:abstractNum>
  <w:abstractNum w:abstractNumId="22">
    <w:nsid w:val="566D68F3"/>
    <w:multiLevelType w:val="hybridMultilevel"/>
    <w:tmpl w:val="0F92D7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7E232F1"/>
    <w:multiLevelType w:val="multilevel"/>
    <w:tmpl w:val="E8FC98EE"/>
    <w:lvl w:ilvl="0">
      <w:start w:val="2"/>
      <w:numFmt w:val="decimal"/>
      <w:lvlText w:val="%1"/>
      <w:lvlJc w:val="left"/>
      <w:pPr>
        <w:ind w:left="443" w:hanging="443"/>
      </w:pPr>
    </w:lvl>
    <w:lvl w:ilvl="1">
      <w:start w:val="7"/>
      <w:numFmt w:val="decimal"/>
      <w:lvlText w:val="%1.%2"/>
      <w:lvlJc w:val="left"/>
      <w:pPr>
        <w:ind w:left="713" w:hanging="443"/>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nsid w:val="63CB250C"/>
    <w:multiLevelType w:val="multilevel"/>
    <w:tmpl w:val="EC38AAE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65EB3CF9"/>
    <w:multiLevelType w:val="hybridMultilevel"/>
    <w:tmpl w:val="4FD8A5F2"/>
    <w:lvl w:ilvl="0" w:tplc="AAAE80DA">
      <w:start w:val="1"/>
      <w:numFmt w:val="bullet"/>
      <w:pStyle w:val="List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6B5D1E90"/>
    <w:multiLevelType w:val="singleLevel"/>
    <w:tmpl w:val="977635F2"/>
    <w:lvl w:ilvl="0">
      <w:start w:val="1"/>
      <w:numFmt w:val="bullet"/>
      <w:pStyle w:val="bulletItem"/>
      <w:lvlText w:val=""/>
      <w:lvlJc w:val="left"/>
      <w:pPr>
        <w:tabs>
          <w:tab w:val="num" w:pos="648"/>
        </w:tabs>
        <w:ind w:left="648" w:hanging="360"/>
      </w:pPr>
      <w:rPr>
        <w:rFonts w:ascii="Symbol" w:hAnsi="Symbol" w:hint="default"/>
      </w:rPr>
    </w:lvl>
  </w:abstractNum>
  <w:abstractNum w:abstractNumId="27">
    <w:nsid w:val="6B6C50BB"/>
    <w:multiLevelType w:val="hybridMultilevel"/>
    <w:tmpl w:val="EAE62F22"/>
    <w:lvl w:ilvl="0" w:tplc="54F83C36">
      <w:start w:val="1"/>
      <w:numFmt w:val="bullet"/>
      <w:lvlText w:val=""/>
      <w:lvlJc w:val="left"/>
      <w:pPr>
        <w:tabs>
          <w:tab w:val="num" w:pos="2880"/>
        </w:tabs>
        <w:ind w:left="28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4044D1C4">
      <w:start w:val="1"/>
      <w:numFmt w:val="bullet"/>
      <w:lvlText w:val=""/>
      <w:lvlJc w:val="left"/>
      <w:pPr>
        <w:tabs>
          <w:tab w:val="num" w:pos="2880"/>
        </w:tabs>
        <w:ind w:left="2880" w:hanging="360"/>
      </w:pPr>
      <w:rPr>
        <w:rFonts w:ascii="Symbol" w:hAnsi="Symbol" w:hint="default"/>
        <w:color w:val="auto"/>
      </w:rPr>
    </w:lvl>
    <w:lvl w:ilvl="4" w:tplc="7D663FF4">
      <w:start w:val="1"/>
      <w:numFmt w:val="bullet"/>
      <w:lvlText w:val=""/>
      <w:lvlJc w:val="left"/>
      <w:pPr>
        <w:tabs>
          <w:tab w:val="num" w:pos="3600"/>
        </w:tabs>
        <w:ind w:left="3600" w:hanging="360"/>
      </w:pPr>
      <w:rPr>
        <w:rFonts w:ascii="Symbol" w:hAnsi="Symbol" w:hint="default"/>
        <w:color w:val="auto"/>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0DF6F33"/>
    <w:multiLevelType w:val="multilevel"/>
    <w:tmpl w:val="6C7074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63E0AA3"/>
    <w:multiLevelType w:val="multilevel"/>
    <w:tmpl w:val="7DEA0672"/>
    <w:lvl w:ilvl="0">
      <w:start w:val="1"/>
      <w:numFmt w:val="decimal"/>
      <w:pStyle w:val="1Heading1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11Standard"/>
      <w:lvlText w:val="%1.%2.%3"/>
      <w:lvlJc w:val="left"/>
      <w:pPr>
        <w:tabs>
          <w:tab w:val="num" w:pos="720"/>
        </w:tabs>
        <w:ind w:left="720" w:hanging="720"/>
      </w:pPr>
      <w:rPr>
        <w:rFonts w:hint="default"/>
      </w:rPr>
    </w:lvl>
    <w:lvl w:ilvl="3">
      <w:start w:val="1"/>
      <w:numFmt w:val="decimal"/>
      <w:lvlText w:val="%1.%2.%3.%4"/>
      <w:lvlJc w:val="left"/>
      <w:pPr>
        <w:tabs>
          <w:tab w:val="num" w:pos="2124"/>
        </w:tabs>
        <w:ind w:left="2124" w:hanging="864"/>
      </w:pPr>
      <w:rPr>
        <w:rFonts w:hint="default"/>
        <w:i w: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26"/>
  </w:num>
  <w:num w:numId="3">
    <w:abstractNumId w:val="13"/>
  </w:num>
  <w:num w:numId="4">
    <w:abstractNumId w:val="25"/>
  </w:num>
  <w:num w:numId="5">
    <w:abstractNumId w:val="5"/>
  </w:num>
  <w:num w:numId="6">
    <w:abstractNumId w:val="24"/>
  </w:num>
  <w:num w:numId="7">
    <w:abstractNumId w:val="29"/>
  </w:num>
  <w:num w:numId="8">
    <w:abstractNumId w:val="22"/>
  </w:num>
  <w:num w:numId="9">
    <w:abstractNumId w:val="11"/>
  </w:num>
  <w:num w:numId="10">
    <w:abstractNumId w:val="9"/>
  </w:num>
  <w:num w:numId="11">
    <w:abstractNumId w:val="8"/>
  </w:num>
  <w:num w:numId="12">
    <w:abstractNumId w:val="2"/>
  </w:num>
  <w:num w:numId="13">
    <w:abstractNumId w:val="28"/>
  </w:num>
  <w:num w:numId="14">
    <w:abstractNumId w:val="21"/>
  </w:num>
  <w:num w:numId="15">
    <w:abstractNumId w:val="0"/>
    <w:lvlOverride w:ilvl="0">
      <w:startOverride w:val="1"/>
    </w:lvlOverride>
    <w:lvlOverride w:ilvl="1">
      <w:startOverride w:val="2"/>
    </w:lvlOverride>
    <w:lvlOverride w:ilvl="2">
      <w:startOverride w:val="1"/>
    </w:lvlOverride>
  </w:num>
  <w:num w:numId="16">
    <w:abstractNumId w:val="0"/>
    <w:lvlOverride w:ilvl="0">
      <w:startOverride w:val="1"/>
    </w:lvlOverride>
    <w:lvlOverride w:ilvl="1">
      <w:startOverride w:val="2"/>
    </w:lvlOverride>
    <w:lvlOverride w:ilvl="2">
      <w:startOverride w:val="1"/>
    </w:lvlOverride>
  </w:num>
  <w:num w:numId="17">
    <w:abstractNumId w:val="18"/>
  </w:num>
  <w:num w:numId="18">
    <w:abstractNumId w:val="17"/>
  </w:num>
  <w:num w:numId="19">
    <w:abstractNumId w:val="14"/>
  </w:num>
  <w:num w:numId="20">
    <w:abstractNumId w:val="0"/>
    <w:lvlOverride w:ilvl="0">
      <w:startOverride w:val="5"/>
    </w:lvlOverride>
    <w:lvlOverride w:ilvl="1">
      <w:startOverride w:val="1"/>
    </w:lvlOverride>
  </w:num>
  <w:num w:numId="21">
    <w:abstractNumId w:val="4"/>
  </w:num>
  <w:num w:numId="22">
    <w:abstractNumId w:val="23"/>
    <w:lvlOverride w:ilvl="0">
      <w:startOverride w:val="2"/>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6"/>
  </w:num>
  <w:num w:numId="25">
    <w:abstractNumId w:val="7"/>
  </w:num>
  <w:num w:numId="26">
    <w:abstractNumId w:val="10"/>
  </w:num>
  <w:num w:numId="27">
    <w:abstractNumId w:val="20"/>
  </w:num>
  <w:num w:numId="28">
    <w:abstractNumId w:val="1"/>
  </w:num>
  <w:num w:numId="29">
    <w:abstractNumId w:val="19"/>
  </w:num>
  <w:num w:numId="30">
    <w:abstractNumId w:val="3"/>
  </w:num>
  <w:num w:numId="31">
    <w:abstractNumId w:val="12"/>
  </w:num>
  <w:num w:numId="32">
    <w:abstractNumId w:val="27"/>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D84"/>
    <w:rsid w:val="00003F71"/>
    <w:rsid w:val="00006716"/>
    <w:rsid w:val="00010894"/>
    <w:rsid w:val="00016A79"/>
    <w:rsid w:val="000269BF"/>
    <w:rsid w:val="00026A21"/>
    <w:rsid w:val="0003093E"/>
    <w:rsid w:val="00033FD2"/>
    <w:rsid w:val="0003444C"/>
    <w:rsid w:val="00046907"/>
    <w:rsid w:val="00047E5A"/>
    <w:rsid w:val="00053653"/>
    <w:rsid w:val="00053D49"/>
    <w:rsid w:val="000564B6"/>
    <w:rsid w:val="00057B58"/>
    <w:rsid w:val="000620FB"/>
    <w:rsid w:val="00064FF2"/>
    <w:rsid w:val="0006551C"/>
    <w:rsid w:val="0006622B"/>
    <w:rsid w:val="000724C5"/>
    <w:rsid w:val="00075656"/>
    <w:rsid w:val="000803FA"/>
    <w:rsid w:val="000834D9"/>
    <w:rsid w:val="00087D9C"/>
    <w:rsid w:val="00091688"/>
    <w:rsid w:val="00091948"/>
    <w:rsid w:val="000A0FCE"/>
    <w:rsid w:val="000B2199"/>
    <w:rsid w:val="000C3E41"/>
    <w:rsid w:val="000C6070"/>
    <w:rsid w:val="000C6824"/>
    <w:rsid w:val="000C6CDC"/>
    <w:rsid w:val="000C752D"/>
    <w:rsid w:val="000D2F5E"/>
    <w:rsid w:val="000D3568"/>
    <w:rsid w:val="000D389F"/>
    <w:rsid w:val="000D74C0"/>
    <w:rsid w:val="000E043F"/>
    <w:rsid w:val="000E070C"/>
    <w:rsid w:val="000E4DFB"/>
    <w:rsid w:val="000E50CB"/>
    <w:rsid w:val="000F155D"/>
    <w:rsid w:val="000F49A3"/>
    <w:rsid w:val="000F5526"/>
    <w:rsid w:val="00103921"/>
    <w:rsid w:val="0010511E"/>
    <w:rsid w:val="00131C34"/>
    <w:rsid w:val="00145A0E"/>
    <w:rsid w:val="00145D47"/>
    <w:rsid w:val="00153461"/>
    <w:rsid w:val="00154F3D"/>
    <w:rsid w:val="001578A9"/>
    <w:rsid w:val="00176586"/>
    <w:rsid w:val="00177275"/>
    <w:rsid w:val="00177F7C"/>
    <w:rsid w:val="00191CA0"/>
    <w:rsid w:val="0019285C"/>
    <w:rsid w:val="001946E1"/>
    <w:rsid w:val="001959E3"/>
    <w:rsid w:val="001A4F9B"/>
    <w:rsid w:val="001A5F05"/>
    <w:rsid w:val="001B2A18"/>
    <w:rsid w:val="001B429B"/>
    <w:rsid w:val="001B5A7F"/>
    <w:rsid w:val="001B6F7D"/>
    <w:rsid w:val="001C3BD8"/>
    <w:rsid w:val="001C4B9C"/>
    <w:rsid w:val="001C52EF"/>
    <w:rsid w:val="001E08C8"/>
    <w:rsid w:val="001E3472"/>
    <w:rsid w:val="001E38BF"/>
    <w:rsid w:val="001F08F7"/>
    <w:rsid w:val="001F16B9"/>
    <w:rsid w:val="001F3438"/>
    <w:rsid w:val="002005C9"/>
    <w:rsid w:val="00200709"/>
    <w:rsid w:val="00200ECF"/>
    <w:rsid w:val="00206A26"/>
    <w:rsid w:val="00210311"/>
    <w:rsid w:val="0021129E"/>
    <w:rsid w:val="00212A65"/>
    <w:rsid w:val="00214408"/>
    <w:rsid w:val="0021446B"/>
    <w:rsid w:val="00224229"/>
    <w:rsid w:val="00232AD6"/>
    <w:rsid w:val="002377DF"/>
    <w:rsid w:val="00237BF2"/>
    <w:rsid w:val="0024395C"/>
    <w:rsid w:val="00247231"/>
    <w:rsid w:val="00251AA6"/>
    <w:rsid w:val="00251FFC"/>
    <w:rsid w:val="00273A00"/>
    <w:rsid w:val="00286FEA"/>
    <w:rsid w:val="00296D84"/>
    <w:rsid w:val="002973C1"/>
    <w:rsid w:val="002A2D3C"/>
    <w:rsid w:val="002B0759"/>
    <w:rsid w:val="002B2F51"/>
    <w:rsid w:val="002B32F6"/>
    <w:rsid w:val="002C4408"/>
    <w:rsid w:val="002C642B"/>
    <w:rsid w:val="002D616F"/>
    <w:rsid w:val="002D6C01"/>
    <w:rsid w:val="002E26B9"/>
    <w:rsid w:val="002E2D79"/>
    <w:rsid w:val="002E7455"/>
    <w:rsid w:val="002F15BF"/>
    <w:rsid w:val="002F5863"/>
    <w:rsid w:val="00301B39"/>
    <w:rsid w:val="0031043E"/>
    <w:rsid w:val="00313AAF"/>
    <w:rsid w:val="00314D49"/>
    <w:rsid w:val="00316040"/>
    <w:rsid w:val="00320666"/>
    <w:rsid w:val="00323427"/>
    <w:rsid w:val="003244EB"/>
    <w:rsid w:val="0032652B"/>
    <w:rsid w:val="0033391F"/>
    <w:rsid w:val="00341811"/>
    <w:rsid w:val="003423A9"/>
    <w:rsid w:val="003436E4"/>
    <w:rsid w:val="003479BE"/>
    <w:rsid w:val="00350D63"/>
    <w:rsid w:val="00351A67"/>
    <w:rsid w:val="00351ADD"/>
    <w:rsid w:val="003529AB"/>
    <w:rsid w:val="00352AAD"/>
    <w:rsid w:val="003539ED"/>
    <w:rsid w:val="00373E8C"/>
    <w:rsid w:val="0037597A"/>
    <w:rsid w:val="003803D5"/>
    <w:rsid w:val="00380E0E"/>
    <w:rsid w:val="003811C2"/>
    <w:rsid w:val="00382D07"/>
    <w:rsid w:val="0038569C"/>
    <w:rsid w:val="00393369"/>
    <w:rsid w:val="003B218B"/>
    <w:rsid w:val="003B39EC"/>
    <w:rsid w:val="003B744F"/>
    <w:rsid w:val="003C4841"/>
    <w:rsid w:val="003C4873"/>
    <w:rsid w:val="003E1765"/>
    <w:rsid w:val="003E3125"/>
    <w:rsid w:val="003F0C2D"/>
    <w:rsid w:val="003F3676"/>
    <w:rsid w:val="004102D8"/>
    <w:rsid w:val="004125D8"/>
    <w:rsid w:val="0042503C"/>
    <w:rsid w:val="00425D04"/>
    <w:rsid w:val="0042787F"/>
    <w:rsid w:val="004319E4"/>
    <w:rsid w:val="004371A6"/>
    <w:rsid w:val="00443015"/>
    <w:rsid w:val="00454563"/>
    <w:rsid w:val="0045498B"/>
    <w:rsid w:val="0045675B"/>
    <w:rsid w:val="00457F96"/>
    <w:rsid w:val="00467EBB"/>
    <w:rsid w:val="0049055C"/>
    <w:rsid w:val="004925C4"/>
    <w:rsid w:val="00493819"/>
    <w:rsid w:val="004C72CA"/>
    <w:rsid w:val="004C7A92"/>
    <w:rsid w:val="004D2384"/>
    <w:rsid w:val="004D42E7"/>
    <w:rsid w:val="004D4460"/>
    <w:rsid w:val="004D71EF"/>
    <w:rsid w:val="004D739D"/>
    <w:rsid w:val="004E3839"/>
    <w:rsid w:val="004E60BC"/>
    <w:rsid w:val="004E7D3B"/>
    <w:rsid w:val="004F32F8"/>
    <w:rsid w:val="004F4278"/>
    <w:rsid w:val="004F634B"/>
    <w:rsid w:val="004F6711"/>
    <w:rsid w:val="004F6FE7"/>
    <w:rsid w:val="00500C92"/>
    <w:rsid w:val="00500D2A"/>
    <w:rsid w:val="00515A3C"/>
    <w:rsid w:val="00527471"/>
    <w:rsid w:val="00530EC0"/>
    <w:rsid w:val="00533C2A"/>
    <w:rsid w:val="005355AD"/>
    <w:rsid w:val="00537C5B"/>
    <w:rsid w:val="00545E09"/>
    <w:rsid w:val="0054775B"/>
    <w:rsid w:val="00551FE0"/>
    <w:rsid w:val="00561528"/>
    <w:rsid w:val="0056580D"/>
    <w:rsid w:val="005745E2"/>
    <w:rsid w:val="00574F1D"/>
    <w:rsid w:val="0058768A"/>
    <w:rsid w:val="005915F8"/>
    <w:rsid w:val="005A32B7"/>
    <w:rsid w:val="005A602C"/>
    <w:rsid w:val="005B17B5"/>
    <w:rsid w:val="005B3B48"/>
    <w:rsid w:val="005C28E0"/>
    <w:rsid w:val="005D083F"/>
    <w:rsid w:val="005D1706"/>
    <w:rsid w:val="005E1D58"/>
    <w:rsid w:val="005E514D"/>
    <w:rsid w:val="005E5BA9"/>
    <w:rsid w:val="005F344E"/>
    <w:rsid w:val="005F7AAB"/>
    <w:rsid w:val="006043E7"/>
    <w:rsid w:val="0061480A"/>
    <w:rsid w:val="0061533F"/>
    <w:rsid w:val="0061735D"/>
    <w:rsid w:val="0061774E"/>
    <w:rsid w:val="006178C4"/>
    <w:rsid w:val="00620F74"/>
    <w:rsid w:val="00626DFA"/>
    <w:rsid w:val="00632EEB"/>
    <w:rsid w:val="00635802"/>
    <w:rsid w:val="00636AD1"/>
    <w:rsid w:val="00647C2C"/>
    <w:rsid w:val="00650ACD"/>
    <w:rsid w:val="00652AD1"/>
    <w:rsid w:val="00652EBD"/>
    <w:rsid w:val="00656B8F"/>
    <w:rsid w:val="00660E2D"/>
    <w:rsid w:val="00660E4E"/>
    <w:rsid w:val="00665501"/>
    <w:rsid w:val="006756A4"/>
    <w:rsid w:val="00684907"/>
    <w:rsid w:val="00691354"/>
    <w:rsid w:val="0069615D"/>
    <w:rsid w:val="006A0122"/>
    <w:rsid w:val="006A05CB"/>
    <w:rsid w:val="006A5D3F"/>
    <w:rsid w:val="006C11B6"/>
    <w:rsid w:val="006C55EA"/>
    <w:rsid w:val="006C65FC"/>
    <w:rsid w:val="006C66A5"/>
    <w:rsid w:val="006C7EAB"/>
    <w:rsid w:val="006D385A"/>
    <w:rsid w:val="006E29C4"/>
    <w:rsid w:val="006E3494"/>
    <w:rsid w:val="00701E75"/>
    <w:rsid w:val="00701F51"/>
    <w:rsid w:val="00706B71"/>
    <w:rsid w:val="0071154B"/>
    <w:rsid w:val="00716F5C"/>
    <w:rsid w:val="007205A2"/>
    <w:rsid w:val="007207D8"/>
    <w:rsid w:val="00724FD0"/>
    <w:rsid w:val="0072766B"/>
    <w:rsid w:val="007329B8"/>
    <w:rsid w:val="00737AB2"/>
    <w:rsid w:val="007569BE"/>
    <w:rsid w:val="00774DF5"/>
    <w:rsid w:val="0078070A"/>
    <w:rsid w:val="00780DD9"/>
    <w:rsid w:val="00781DB1"/>
    <w:rsid w:val="00783F25"/>
    <w:rsid w:val="00785F88"/>
    <w:rsid w:val="00793653"/>
    <w:rsid w:val="007A1FE3"/>
    <w:rsid w:val="007A25B8"/>
    <w:rsid w:val="007B2697"/>
    <w:rsid w:val="007B7A24"/>
    <w:rsid w:val="007C11B4"/>
    <w:rsid w:val="007C20E9"/>
    <w:rsid w:val="007C5AD8"/>
    <w:rsid w:val="007E2B4B"/>
    <w:rsid w:val="007E2BAE"/>
    <w:rsid w:val="007E4249"/>
    <w:rsid w:val="00811728"/>
    <w:rsid w:val="008200CB"/>
    <w:rsid w:val="0082680F"/>
    <w:rsid w:val="00827DC2"/>
    <w:rsid w:val="008318DB"/>
    <w:rsid w:val="00834BD5"/>
    <w:rsid w:val="00847F58"/>
    <w:rsid w:val="0085554D"/>
    <w:rsid w:val="008639BF"/>
    <w:rsid w:val="00863ACF"/>
    <w:rsid w:val="00864DBC"/>
    <w:rsid w:val="00867D3E"/>
    <w:rsid w:val="00891114"/>
    <w:rsid w:val="0089184F"/>
    <w:rsid w:val="00891D2B"/>
    <w:rsid w:val="008A05EB"/>
    <w:rsid w:val="008A4806"/>
    <w:rsid w:val="008B1723"/>
    <w:rsid w:val="008B41BE"/>
    <w:rsid w:val="008B68AA"/>
    <w:rsid w:val="008B7DC0"/>
    <w:rsid w:val="008C0006"/>
    <w:rsid w:val="008C0552"/>
    <w:rsid w:val="008C29C3"/>
    <w:rsid w:val="008D16F3"/>
    <w:rsid w:val="008D4BD8"/>
    <w:rsid w:val="00902C2E"/>
    <w:rsid w:val="00905B1C"/>
    <w:rsid w:val="00907F7C"/>
    <w:rsid w:val="00910C15"/>
    <w:rsid w:val="00915D4D"/>
    <w:rsid w:val="009178C8"/>
    <w:rsid w:val="0092099D"/>
    <w:rsid w:val="0092482A"/>
    <w:rsid w:val="00952030"/>
    <w:rsid w:val="0095377E"/>
    <w:rsid w:val="00953997"/>
    <w:rsid w:val="009560E6"/>
    <w:rsid w:val="00962217"/>
    <w:rsid w:val="00964B73"/>
    <w:rsid w:val="009803A1"/>
    <w:rsid w:val="00984554"/>
    <w:rsid w:val="00984D73"/>
    <w:rsid w:val="0098749E"/>
    <w:rsid w:val="009A6B7E"/>
    <w:rsid w:val="009B4DC5"/>
    <w:rsid w:val="009C144C"/>
    <w:rsid w:val="009C5C5B"/>
    <w:rsid w:val="009C70DB"/>
    <w:rsid w:val="009D66F2"/>
    <w:rsid w:val="009E4FC5"/>
    <w:rsid w:val="009E6079"/>
    <w:rsid w:val="009E7CD3"/>
    <w:rsid w:val="009F0396"/>
    <w:rsid w:val="009F0F22"/>
    <w:rsid w:val="009F43E6"/>
    <w:rsid w:val="009F6D26"/>
    <w:rsid w:val="00A01311"/>
    <w:rsid w:val="00A0232B"/>
    <w:rsid w:val="00A1241D"/>
    <w:rsid w:val="00A12810"/>
    <w:rsid w:val="00A132C8"/>
    <w:rsid w:val="00A167C0"/>
    <w:rsid w:val="00A178AB"/>
    <w:rsid w:val="00A17DCF"/>
    <w:rsid w:val="00A2029A"/>
    <w:rsid w:val="00A21744"/>
    <w:rsid w:val="00A2541E"/>
    <w:rsid w:val="00A26526"/>
    <w:rsid w:val="00A26E3E"/>
    <w:rsid w:val="00A32624"/>
    <w:rsid w:val="00A32902"/>
    <w:rsid w:val="00A37BEE"/>
    <w:rsid w:val="00A37CF2"/>
    <w:rsid w:val="00A47301"/>
    <w:rsid w:val="00A47FC0"/>
    <w:rsid w:val="00A55649"/>
    <w:rsid w:val="00A72887"/>
    <w:rsid w:val="00A73D2E"/>
    <w:rsid w:val="00A7511E"/>
    <w:rsid w:val="00A76586"/>
    <w:rsid w:val="00A8078E"/>
    <w:rsid w:val="00A85E12"/>
    <w:rsid w:val="00A97B2E"/>
    <w:rsid w:val="00AA0F7C"/>
    <w:rsid w:val="00AA1D11"/>
    <w:rsid w:val="00AA2720"/>
    <w:rsid w:val="00AB3269"/>
    <w:rsid w:val="00AC10FA"/>
    <w:rsid w:val="00AC1D89"/>
    <w:rsid w:val="00AC3684"/>
    <w:rsid w:val="00AC3F59"/>
    <w:rsid w:val="00AD25AA"/>
    <w:rsid w:val="00AD3B65"/>
    <w:rsid w:val="00AD73D4"/>
    <w:rsid w:val="00AE79A0"/>
    <w:rsid w:val="00AE7AB7"/>
    <w:rsid w:val="00AF1FF1"/>
    <w:rsid w:val="00AF3770"/>
    <w:rsid w:val="00B05559"/>
    <w:rsid w:val="00B14DC9"/>
    <w:rsid w:val="00B2220D"/>
    <w:rsid w:val="00B25E98"/>
    <w:rsid w:val="00B264B5"/>
    <w:rsid w:val="00B321E4"/>
    <w:rsid w:val="00B35431"/>
    <w:rsid w:val="00B35C7B"/>
    <w:rsid w:val="00B40291"/>
    <w:rsid w:val="00B457C6"/>
    <w:rsid w:val="00B507B8"/>
    <w:rsid w:val="00B52296"/>
    <w:rsid w:val="00B53951"/>
    <w:rsid w:val="00B54AB3"/>
    <w:rsid w:val="00B664F9"/>
    <w:rsid w:val="00B67414"/>
    <w:rsid w:val="00B72588"/>
    <w:rsid w:val="00B806F5"/>
    <w:rsid w:val="00B82CC3"/>
    <w:rsid w:val="00B90005"/>
    <w:rsid w:val="00B92F88"/>
    <w:rsid w:val="00BA216E"/>
    <w:rsid w:val="00BB020F"/>
    <w:rsid w:val="00BC0625"/>
    <w:rsid w:val="00BD2015"/>
    <w:rsid w:val="00BD481D"/>
    <w:rsid w:val="00BD7029"/>
    <w:rsid w:val="00BE0AED"/>
    <w:rsid w:val="00BE71D8"/>
    <w:rsid w:val="00BF013D"/>
    <w:rsid w:val="00BF655E"/>
    <w:rsid w:val="00C064BA"/>
    <w:rsid w:val="00C12EB3"/>
    <w:rsid w:val="00C15596"/>
    <w:rsid w:val="00C25089"/>
    <w:rsid w:val="00C30AC1"/>
    <w:rsid w:val="00C33974"/>
    <w:rsid w:val="00C46BC7"/>
    <w:rsid w:val="00C51E42"/>
    <w:rsid w:val="00C525C1"/>
    <w:rsid w:val="00C6111E"/>
    <w:rsid w:val="00C61398"/>
    <w:rsid w:val="00C748A1"/>
    <w:rsid w:val="00C82EF3"/>
    <w:rsid w:val="00C84FE8"/>
    <w:rsid w:val="00C86BC1"/>
    <w:rsid w:val="00C911A4"/>
    <w:rsid w:val="00C96645"/>
    <w:rsid w:val="00CA1BBB"/>
    <w:rsid w:val="00CA502C"/>
    <w:rsid w:val="00CA52DA"/>
    <w:rsid w:val="00CB5265"/>
    <w:rsid w:val="00CD18A8"/>
    <w:rsid w:val="00CD714B"/>
    <w:rsid w:val="00D1000C"/>
    <w:rsid w:val="00D11E1A"/>
    <w:rsid w:val="00D1202F"/>
    <w:rsid w:val="00D1235D"/>
    <w:rsid w:val="00D1721E"/>
    <w:rsid w:val="00D24B48"/>
    <w:rsid w:val="00D26D03"/>
    <w:rsid w:val="00D36AFB"/>
    <w:rsid w:val="00D401BA"/>
    <w:rsid w:val="00D46A62"/>
    <w:rsid w:val="00D522D1"/>
    <w:rsid w:val="00D56DD9"/>
    <w:rsid w:val="00D67D8D"/>
    <w:rsid w:val="00D73C96"/>
    <w:rsid w:val="00D74CDE"/>
    <w:rsid w:val="00D82972"/>
    <w:rsid w:val="00D854A7"/>
    <w:rsid w:val="00D926E4"/>
    <w:rsid w:val="00D92A6E"/>
    <w:rsid w:val="00D94466"/>
    <w:rsid w:val="00D95005"/>
    <w:rsid w:val="00D97A1D"/>
    <w:rsid w:val="00D97E03"/>
    <w:rsid w:val="00DA27EE"/>
    <w:rsid w:val="00DA2DE5"/>
    <w:rsid w:val="00DB147F"/>
    <w:rsid w:val="00DB47E8"/>
    <w:rsid w:val="00DC130E"/>
    <w:rsid w:val="00DC4C8D"/>
    <w:rsid w:val="00DC6C9C"/>
    <w:rsid w:val="00DD23A2"/>
    <w:rsid w:val="00DD2508"/>
    <w:rsid w:val="00DD5FC7"/>
    <w:rsid w:val="00DD6467"/>
    <w:rsid w:val="00DD776C"/>
    <w:rsid w:val="00DE1282"/>
    <w:rsid w:val="00DE2984"/>
    <w:rsid w:val="00DE4FA9"/>
    <w:rsid w:val="00DF0EB1"/>
    <w:rsid w:val="00DF43FD"/>
    <w:rsid w:val="00DF5EBB"/>
    <w:rsid w:val="00E103C0"/>
    <w:rsid w:val="00E13223"/>
    <w:rsid w:val="00E16580"/>
    <w:rsid w:val="00E23E9D"/>
    <w:rsid w:val="00E30436"/>
    <w:rsid w:val="00E40F3B"/>
    <w:rsid w:val="00E4606B"/>
    <w:rsid w:val="00E4653D"/>
    <w:rsid w:val="00E466B7"/>
    <w:rsid w:val="00E469C8"/>
    <w:rsid w:val="00E47B68"/>
    <w:rsid w:val="00E50C2E"/>
    <w:rsid w:val="00E56E03"/>
    <w:rsid w:val="00E56E31"/>
    <w:rsid w:val="00E74066"/>
    <w:rsid w:val="00E801B3"/>
    <w:rsid w:val="00E92742"/>
    <w:rsid w:val="00EA1913"/>
    <w:rsid w:val="00EA26AF"/>
    <w:rsid w:val="00EA7902"/>
    <w:rsid w:val="00EA7C6F"/>
    <w:rsid w:val="00EB1CD2"/>
    <w:rsid w:val="00EB40A5"/>
    <w:rsid w:val="00EB4DEA"/>
    <w:rsid w:val="00EB6BBE"/>
    <w:rsid w:val="00EB73EA"/>
    <w:rsid w:val="00EC4391"/>
    <w:rsid w:val="00EC740A"/>
    <w:rsid w:val="00EE145A"/>
    <w:rsid w:val="00EF0614"/>
    <w:rsid w:val="00EF2008"/>
    <w:rsid w:val="00EF635B"/>
    <w:rsid w:val="00F00A27"/>
    <w:rsid w:val="00F02457"/>
    <w:rsid w:val="00F02ABF"/>
    <w:rsid w:val="00F02D08"/>
    <w:rsid w:val="00F02FA4"/>
    <w:rsid w:val="00F03165"/>
    <w:rsid w:val="00F07E8E"/>
    <w:rsid w:val="00F11A3C"/>
    <w:rsid w:val="00F12C13"/>
    <w:rsid w:val="00F27E0E"/>
    <w:rsid w:val="00F31491"/>
    <w:rsid w:val="00F3684D"/>
    <w:rsid w:val="00F412C8"/>
    <w:rsid w:val="00F43F84"/>
    <w:rsid w:val="00F4461D"/>
    <w:rsid w:val="00F4722B"/>
    <w:rsid w:val="00F505FC"/>
    <w:rsid w:val="00F52775"/>
    <w:rsid w:val="00F56826"/>
    <w:rsid w:val="00F56F3D"/>
    <w:rsid w:val="00F65A20"/>
    <w:rsid w:val="00F71C90"/>
    <w:rsid w:val="00F731C6"/>
    <w:rsid w:val="00F74B15"/>
    <w:rsid w:val="00F7702F"/>
    <w:rsid w:val="00F77343"/>
    <w:rsid w:val="00F779C5"/>
    <w:rsid w:val="00F77E16"/>
    <w:rsid w:val="00F82FE2"/>
    <w:rsid w:val="00F834FB"/>
    <w:rsid w:val="00F850B0"/>
    <w:rsid w:val="00F8766A"/>
    <w:rsid w:val="00F87895"/>
    <w:rsid w:val="00F929E9"/>
    <w:rsid w:val="00F96E5C"/>
    <w:rsid w:val="00F97A93"/>
    <w:rsid w:val="00FA012B"/>
    <w:rsid w:val="00FA0AE0"/>
    <w:rsid w:val="00FA1F7F"/>
    <w:rsid w:val="00FB3120"/>
    <w:rsid w:val="00FB4F3A"/>
    <w:rsid w:val="00FB5B29"/>
    <w:rsid w:val="00FC4754"/>
    <w:rsid w:val="00FC5543"/>
    <w:rsid w:val="00FC749E"/>
    <w:rsid w:val="00FD5EF6"/>
    <w:rsid w:val="00FF3A38"/>
    <w:rsid w:val="00FF62DF"/>
    <w:rsid w:val="00FF6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6D84"/>
  </w:style>
  <w:style w:type="paragraph" w:styleId="Heading1">
    <w:name w:val="heading 1"/>
    <w:basedOn w:val="Normal"/>
    <w:next w:val="Normal"/>
    <w:qFormat/>
    <w:rsid w:val="00296D84"/>
    <w:pPr>
      <w:keepNext/>
      <w:numPr>
        <w:numId w:val="1"/>
      </w:numPr>
      <w:spacing w:before="240" w:after="60"/>
      <w:outlineLvl w:val="0"/>
    </w:pPr>
    <w:rPr>
      <w:b/>
      <w:kern w:val="28"/>
      <w:sz w:val="28"/>
    </w:rPr>
  </w:style>
  <w:style w:type="paragraph" w:styleId="Heading2">
    <w:name w:val="heading 2"/>
    <w:aliases w:val="Chapter Title"/>
    <w:basedOn w:val="Normal"/>
    <w:next w:val="Normal"/>
    <w:qFormat/>
    <w:rsid w:val="00296D84"/>
    <w:pPr>
      <w:keepNext/>
      <w:numPr>
        <w:ilvl w:val="1"/>
        <w:numId w:val="1"/>
      </w:numPr>
      <w:spacing w:before="240" w:after="60"/>
      <w:outlineLvl w:val="1"/>
    </w:pPr>
    <w:rPr>
      <w:b/>
      <w:sz w:val="24"/>
    </w:rPr>
  </w:style>
  <w:style w:type="paragraph" w:styleId="Heading3">
    <w:name w:val="heading 3"/>
    <w:basedOn w:val="Normal"/>
    <w:next w:val="Normal"/>
    <w:link w:val="Heading3Char"/>
    <w:qFormat/>
    <w:rsid w:val="00296D84"/>
    <w:pPr>
      <w:keepNext/>
      <w:numPr>
        <w:ilvl w:val="2"/>
        <w:numId w:val="1"/>
      </w:numPr>
      <w:spacing w:before="60" w:after="60"/>
      <w:outlineLvl w:val="2"/>
    </w:pPr>
  </w:style>
  <w:style w:type="paragraph" w:styleId="Heading4">
    <w:name w:val="heading 4"/>
    <w:aliases w:val="Map Title"/>
    <w:basedOn w:val="Normal"/>
    <w:next w:val="Normal"/>
    <w:link w:val="Heading4Char"/>
    <w:qFormat/>
    <w:rsid w:val="00296D84"/>
    <w:pPr>
      <w:numPr>
        <w:ilvl w:val="3"/>
        <w:numId w:val="1"/>
      </w:numPr>
      <w:tabs>
        <w:tab w:val="clear" w:pos="1080"/>
        <w:tab w:val="left" w:pos="1800"/>
      </w:tabs>
      <w:spacing w:before="60" w:after="60"/>
      <w:ind w:left="1670" w:hanging="835"/>
      <w:outlineLvl w:val="3"/>
    </w:pPr>
  </w:style>
  <w:style w:type="paragraph" w:styleId="Heading5">
    <w:name w:val="heading 5"/>
    <w:basedOn w:val="Normal"/>
    <w:next w:val="Normal"/>
    <w:qFormat/>
    <w:rsid w:val="00296D84"/>
    <w:pPr>
      <w:numPr>
        <w:ilvl w:val="4"/>
        <w:numId w:val="1"/>
      </w:numPr>
      <w:tabs>
        <w:tab w:val="left" w:pos="1800"/>
      </w:tabs>
      <w:spacing w:before="60" w:after="60"/>
      <w:ind w:left="1800"/>
      <w:outlineLvl w:val="4"/>
    </w:pPr>
  </w:style>
  <w:style w:type="paragraph" w:styleId="Heading6">
    <w:name w:val="heading 6"/>
    <w:basedOn w:val="Normal"/>
    <w:next w:val="Normal"/>
    <w:qFormat/>
    <w:rsid w:val="00296D84"/>
    <w:pPr>
      <w:numPr>
        <w:ilvl w:val="5"/>
        <w:numId w:val="1"/>
      </w:numPr>
      <w:tabs>
        <w:tab w:val="left" w:pos="3600"/>
      </w:tabs>
      <w:spacing w:before="60" w:after="60"/>
      <w:ind w:left="2160"/>
      <w:outlineLvl w:val="5"/>
    </w:pPr>
  </w:style>
  <w:style w:type="paragraph" w:styleId="Heading7">
    <w:name w:val="heading 7"/>
    <w:basedOn w:val="Normal"/>
    <w:next w:val="Normal"/>
    <w:qFormat/>
    <w:rsid w:val="00296D84"/>
    <w:pPr>
      <w:numPr>
        <w:ilvl w:val="6"/>
        <w:numId w:val="1"/>
      </w:numPr>
      <w:spacing w:before="60" w:after="60"/>
      <w:ind w:left="2520"/>
      <w:outlineLvl w:val="6"/>
    </w:pPr>
  </w:style>
  <w:style w:type="paragraph" w:styleId="Heading8">
    <w:name w:val="heading 8"/>
    <w:basedOn w:val="Normal"/>
    <w:next w:val="Normal"/>
    <w:qFormat/>
    <w:rsid w:val="00296D84"/>
    <w:pPr>
      <w:numPr>
        <w:ilvl w:val="7"/>
        <w:numId w:val="1"/>
      </w:numPr>
      <w:spacing w:before="240" w:after="60"/>
      <w:outlineLvl w:val="7"/>
    </w:pPr>
    <w:rPr>
      <w:i/>
    </w:rPr>
  </w:style>
  <w:style w:type="paragraph" w:styleId="Heading9">
    <w:name w:val="heading 9"/>
    <w:basedOn w:val="Normal"/>
    <w:next w:val="Normal"/>
    <w:qFormat/>
    <w:rsid w:val="00296D84"/>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Item">
    <w:name w:val="bullet Item"/>
    <w:basedOn w:val="Normal"/>
    <w:rsid w:val="00296D84"/>
    <w:pPr>
      <w:numPr>
        <w:numId w:val="2"/>
      </w:numPr>
    </w:pPr>
  </w:style>
  <w:style w:type="paragraph" w:styleId="ListBullet">
    <w:name w:val="List Bullet"/>
    <w:basedOn w:val="Normal"/>
    <w:autoRedefine/>
    <w:semiHidden/>
    <w:rsid w:val="00B05559"/>
    <w:pPr>
      <w:numPr>
        <w:numId w:val="4"/>
      </w:numPr>
      <w:ind w:left="720" w:right="-180" w:firstLine="0"/>
    </w:pPr>
  </w:style>
  <w:style w:type="paragraph" w:styleId="TOC1">
    <w:name w:val="toc 1"/>
    <w:basedOn w:val="Normal"/>
    <w:next w:val="Normal"/>
    <w:autoRedefine/>
    <w:rsid w:val="00F74B15"/>
    <w:pPr>
      <w:tabs>
        <w:tab w:val="left" w:pos="600"/>
        <w:tab w:val="right" w:leader="dot" w:pos="9360"/>
      </w:tabs>
      <w:spacing w:before="120" w:after="120"/>
    </w:pPr>
    <w:rPr>
      <w:b/>
      <w:caps/>
      <w:noProof/>
    </w:rPr>
  </w:style>
  <w:style w:type="paragraph" w:styleId="TOC2">
    <w:name w:val="toc 2"/>
    <w:basedOn w:val="Normal"/>
    <w:next w:val="Normal"/>
    <w:link w:val="TOC2Char"/>
    <w:autoRedefine/>
    <w:rsid w:val="00341811"/>
    <w:pPr>
      <w:tabs>
        <w:tab w:val="left" w:pos="800"/>
        <w:tab w:val="right" w:leader="dot" w:pos="9360"/>
      </w:tabs>
      <w:ind w:left="200"/>
      <w:jc w:val="both"/>
    </w:pPr>
    <w:rPr>
      <w:rFonts w:ascii="Times New Roman" w:hAnsi="Times New Roman"/>
      <w:noProof/>
    </w:rPr>
  </w:style>
  <w:style w:type="paragraph" w:styleId="EndnoteText">
    <w:name w:val="endnote text"/>
    <w:basedOn w:val="Normal"/>
    <w:semiHidden/>
    <w:rsid w:val="00296D84"/>
    <w:pPr>
      <w:tabs>
        <w:tab w:val="left" w:pos="-720"/>
      </w:tabs>
      <w:suppressAutoHyphens/>
    </w:pPr>
    <w:rPr>
      <w:sz w:val="24"/>
    </w:rPr>
  </w:style>
  <w:style w:type="paragraph" w:styleId="Header">
    <w:name w:val="header"/>
    <w:basedOn w:val="Normal"/>
    <w:rsid w:val="00296D84"/>
    <w:pPr>
      <w:tabs>
        <w:tab w:val="center" w:pos="4320"/>
        <w:tab w:val="right" w:pos="8640"/>
      </w:tabs>
    </w:pPr>
  </w:style>
  <w:style w:type="paragraph" w:styleId="Footer">
    <w:name w:val="footer"/>
    <w:basedOn w:val="Normal"/>
    <w:rsid w:val="00296D84"/>
    <w:pPr>
      <w:tabs>
        <w:tab w:val="center" w:pos="4320"/>
        <w:tab w:val="right" w:pos="8640"/>
      </w:tabs>
    </w:pPr>
  </w:style>
  <w:style w:type="paragraph" w:customStyle="1" w:styleId="Style1">
    <w:name w:val="Style1"/>
    <w:basedOn w:val="ListBullet"/>
    <w:semiHidden/>
    <w:rsid w:val="00296D84"/>
    <w:pPr>
      <w:ind w:left="648"/>
    </w:pPr>
  </w:style>
  <w:style w:type="paragraph" w:styleId="BodyText">
    <w:name w:val="Body Text"/>
    <w:basedOn w:val="Normal"/>
    <w:link w:val="BodyTextChar"/>
    <w:rsid w:val="00296D84"/>
    <w:pPr>
      <w:spacing w:after="120"/>
    </w:pPr>
    <w:rPr>
      <w:rFonts w:ascii="Times" w:hAnsi="Times"/>
      <w:sz w:val="22"/>
    </w:rPr>
  </w:style>
  <w:style w:type="character" w:styleId="PageNumber">
    <w:name w:val="page number"/>
    <w:basedOn w:val="DefaultParagraphFont"/>
    <w:semiHidden/>
    <w:rsid w:val="00296D84"/>
  </w:style>
  <w:style w:type="paragraph" w:customStyle="1" w:styleId="Rqmt">
    <w:name w:val="Rqmt #"/>
    <w:basedOn w:val="Heading5"/>
    <w:semiHidden/>
    <w:rsid w:val="00296D84"/>
    <w:pPr>
      <w:keepNext/>
      <w:keepLines/>
      <w:ind w:left="1080" w:firstLine="360"/>
      <w:outlineLvl w:val="9"/>
    </w:pPr>
  </w:style>
  <w:style w:type="paragraph" w:styleId="BodyTextIndent">
    <w:name w:val="Body Text Indent"/>
    <w:basedOn w:val="Normal"/>
    <w:semiHidden/>
    <w:rsid w:val="00296D84"/>
    <w:pPr>
      <w:ind w:left="720"/>
    </w:pPr>
  </w:style>
  <w:style w:type="character" w:styleId="Hyperlink">
    <w:name w:val="Hyperlink"/>
    <w:basedOn w:val="DefaultParagraphFont"/>
    <w:rsid w:val="00296D84"/>
    <w:rPr>
      <w:color w:val="0000FF"/>
      <w:u w:val="single"/>
    </w:rPr>
  </w:style>
  <w:style w:type="paragraph" w:customStyle="1" w:styleId="TableHeader">
    <w:name w:val="TableHeader"/>
    <w:basedOn w:val="Normal"/>
    <w:rsid w:val="00296D84"/>
    <w:pPr>
      <w:jc w:val="center"/>
    </w:pPr>
    <w:rPr>
      <w:b/>
    </w:rPr>
  </w:style>
  <w:style w:type="paragraph" w:customStyle="1" w:styleId="SpecParagraph">
    <w:name w:val="Spec Paragraph"/>
    <w:basedOn w:val="Normal"/>
    <w:semiHidden/>
    <w:rsid w:val="00296D84"/>
  </w:style>
  <w:style w:type="paragraph" w:customStyle="1" w:styleId="MemoParagraph">
    <w:name w:val="Memo Paragraph"/>
    <w:basedOn w:val="Normal"/>
    <w:rsid w:val="00296D84"/>
  </w:style>
  <w:style w:type="table" w:styleId="TableGrid">
    <w:name w:val="Table Grid"/>
    <w:basedOn w:val="TableNormal"/>
    <w:semiHidden/>
    <w:rsid w:val="00296D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verNormal">
    <w:name w:val="Cover Normal"/>
    <w:basedOn w:val="Normal"/>
    <w:semiHidden/>
    <w:rsid w:val="00296D84"/>
    <w:pPr>
      <w:ind w:left="1440" w:right="1440"/>
    </w:pPr>
  </w:style>
  <w:style w:type="character" w:customStyle="1" w:styleId="TOC2Char">
    <w:name w:val="TOC 2 Char"/>
    <w:basedOn w:val="DefaultParagraphFont"/>
    <w:link w:val="TOC2"/>
    <w:rsid w:val="00341811"/>
    <w:rPr>
      <w:rFonts w:ascii="Times New Roman" w:hAnsi="Times New Roman"/>
      <w:noProof/>
    </w:rPr>
  </w:style>
  <w:style w:type="table" w:styleId="TableGrid1">
    <w:name w:val="Table Grid 1"/>
    <w:basedOn w:val="TableNormal"/>
    <w:semiHidden/>
    <w:rsid w:val="00237BF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Heading3Bold">
    <w:name w:val="Heading 3_Bold"/>
    <w:basedOn w:val="Heading3"/>
    <w:rsid w:val="00F27E0E"/>
    <w:rPr>
      <w:b/>
      <w:sz w:val="22"/>
    </w:rPr>
  </w:style>
  <w:style w:type="paragraph" w:customStyle="1" w:styleId="Heading2Bold">
    <w:name w:val="Heading 2_Bold"/>
    <w:basedOn w:val="Heading2"/>
    <w:rsid w:val="00D82972"/>
    <w:rPr>
      <w:sz w:val="22"/>
    </w:rPr>
  </w:style>
  <w:style w:type="paragraph" w:customStyle="1" w:styleId="NormalParagraph">
    <w:name w:val="Normal Paragraph"/>
    <w:basedOn w:val="Normal"/>
    <w:rsid w:val="00A7511E"/>
    <w:pPr>
      <w:spacing w:before="80" w:after="40"/>
      <w:ind w:left="720" w:firstLine="720"/>
      <w:jc w:val="both"/>
    </w:pPr>
    <w:rPr>
      <w:color w:val="000000"/>
      <w:sz w:val="24"/>
    </w:rPr>
  </w:style>
  <w:style w:type="paragraph" w:customStyle="1" w:styleId="Heading4Bold">
    <w:name w:val="Heading 4_Bold"/>
    <w:basedOn w:val="Heading4"/>
    <w:next w:val="Heading5"/>
    <w:rsid w:val="00F87895"/>
    <w:pPr>
      <w:keepNext/>
      <w:keepLines/>
      <w:numPr>
        <w:ilvl w:val="0"/>
        <w:numId w:val="0"/>
      </w:numPr>
      <w:tabs>
        <w:tab w:val="clear" w:pos="1800"/>
        <w:tab w:val="left" w:pos="2700"/>
      </w:tabs>
      <w:spacing w:before="240" w:after="120"/>
      <w:ind w:left="2693" w:hanging="1080"/>
      <w:jc w:val="both"/>
    </w:pPr>
    <w:rPr>
      <w:b/>
      <w:sz w:val="22"/>
    </w:rPr>
  </w:style>
  <w:style w:type="paragraph" w:customStyle="1" w:styleId="Heading3tab">
    <w:name w:val="Heading 3_tab"/>
    <w:basedOn w:val="Heading3"/>
    <w:rsid w:val="00B05559"/>
    <w:pPr>
      <w:ind w:left="576"/>
    </w:pPr>
  </w:style>
  <w:style w:type="paragraph" w:customStyle="1" w:styleId="NormalBookman">
    <w:name w:val="Normal Bookman"/>
    <w:basedOn w:val="Normal"/>
    <w:rsid w:val="003B218B"/>
    <w:pPr>
      <w:spacing w:before="60" w:after="60"/>
      <w:jc w:val="both"/>
    </w:pPr>
    <w:rPr>
      <w:rFonts w:ascii="Bookman Old Style" w:hAnsi="Bookman Old Style"/>
      <w:sz w:val="22"/>
    </w:rPr>
  </w:style>
  <w:style w:type="character" w:customStyle="1" w:styleId="BodyTextChar">
    <w:name w:val="Body Text Char"/>
    <w:basedOn w:val="DefaultParagraphFont"/>
    <w:link w:val="BodyText"/>
    <w:rsid w:val="00C15596"/>
    <w:rPr>
      <w:rFonts w:ascii="Times" w:hAnsi="Times"/>
      <w:sz w:val="22"/>
      <w:lang w:val="en-US" w:eastAsia="en-US" w:bidi="ar-SA"/>
    </w:rPr>
  </w:style>
  <w:style w:type="paragraph" w:styleId="BalloonText">
    <w:name w:val="Balloon Text"/>
    <w:basedOn w:val="Normal"/>
    <w:semiHidden/>
    <w:rsid w:val="00F505FC"/>
    <w:rPr>
      <w:rFonts w:ascii="Tahoma" w:hAnsi="Tahoma" w:cs="Tahoma"/>
      <w:sz w:val="16"/>
      <w:szCs w:val="16"/>
    </w:rPr>
  </w:style>
  <w:style w:type="paragraph" w:customStyle="1" w:styleId="111heading33">
    <w:name w:val="1.1.1 heading 33"/>
    <w:basedOn w:val="Normal"/>
    <w:rsid w:val="00E56E03"/>
    <w:pPr>
      <w:numPr>
        <w:numId w:val="5"/>
      </w:numPr>
    </w:pPr>
    <w:rPr>
      <w:b/>
      <w:sz w:val="22"/>
    </w:rPr>
  </w:style>
  <w:style w:type="character" w:customStyle="1" w:styleId="Heading3Char">
    <w:name w:val="Heading 3 Char"/>
    <w:basedOn w:val="DefaultParagraphFont"/>
    <w:link w:val="Heading3"/>
    <w:rsid w:val="00E56E03"/>
    <w:rPr>
      <w:rFonts w:ascii="Arial" w:hAnsi="Arial"/>
      <w:lang w:val="en-US" w:eastAsia="ja-JP" w:bidi="ar-SA"/>
    </w:rPr>
  </w:style>
  <w:style w:type="paragraph" w:customStyle="1" w:styleId="1Heading11">
    <w:name w:val="1. Heading 11"/>
    <w:basedOn w:val="Heading1"/>
    <w:rsid w:val="00E56E03"/>
    <w:pPr>
      <w:numPr>
        <w:numId w:val="7"/>
      </w:numPr>
    </w:pPr>
    <w:rPr>
      <w:bCs/>
      <w:kern w:val="32"/>
      <w:szCs w:val="32"/>
    </w:rPr>
  </w:style>
  <w:style w:type="paragraph" w:customStyle="1" w:styleId="11Standard">
    <w:name w:val="1.1 Standard"/>
    <w:basedOn w:val="Normal"/>
    <w:rsid w:val="00E56E03"/>
    <w:pPr>
      <w:numPr>
        <w:ilvl w:val="2"/>
        <w:numId w:val="7"/>
      </w:numPr>
    </w:pPr>
  </w:style>
  <w:style w:type="character" w:customStyle="1" w:styleId="Heading4Char">
    <w:name w:val="Heading 4 Char"/>
    <w:aliases w:val="Map Title Char"/>
    <w:basedOn w:val="DefaultParagraphFont"/>
    <w:link w:val="Heading4"/>
    <w:rsid w:val="00E56E03"/>
    <w:rPr>
      <w:rFonts w:ascii="Arial" w:hAnsi="Arial"/>
      <w:lang w:val="en-US" w:eastAsia="ja-JP" w:bidi="ar-SA"/>
    </w:rPr>
  </w:style>
  <w:style w:type="character" w:styleId="FollowedHyperlink">
    <w:name w:val="FollowedHyperlink"/>
    <w:basedOn w:val="DefaultParagraphFont"/>
    <w:rsid w:val="004319E4"/>
    <w:rPr>
      <w:color w:val="800080"/>
      <w:u w:val="single"/>
    </w:rPr>
  </w:style>
  <w:style w:type="paragraph" w:styleId="ListParagraph">
    <w:name w:val="List Paragraph"/>
    <w:basedOn w:val="Normal"/>
    <w:uiPriority w:val="34"/>
    <w:qFormat/>
    <w:rsid w:val="00E16580"/>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527471"/>
    <w:rPr>
      <w:lang w:eastAsia="ja-JP"/>
    </w:rPr>
  </w:style>
  <w:style w:type="character" w:customStyle="1" w:styleId="apple-style-span">
    <w:name w:val="apple-style-span"/>
    <w:basedOn w:val="DefaultParagraphFont"/>
    <w:rsid w:val="000F155D"/>
  </w:style>
  <w:style w:type="character" w:customStyle="1" w:styleId="apple-converted-space">
    <w:name w:val="apple-converted-space"/>
    <w:basedOn w:val="DefaultParagraphFont"/>
    <w:rsid w:val="000F15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6D84"/>
  </w:style>
  <w:style w:type="paragraph" w:styleId="Heading1">
    <w:name w:val="heading 1"/>
    <w:basedOn w:val="Normal"/>
    <w:next w:val="Normal"/>
    <w:qFormat/>
    <w:rsid w:val="00296D84"/>
    <w:pPr>
      <w:keepNext/>
      <w:numPr>
        <w:numId w:val="1"/>
      </w:numPr>
      <w:spacing w:before="240" w:after="60"/>
      <w:outlineLvl w:val="0"/>
    </w:pPr>
    <w:rPr>
      <w:b/>
      <w:kern w:val="28"/>
      <w:sz w:val="28"/>
    </w:rPr>
  </w:style>
  <w:style w:type="paragraph" w:styleId="Heading2">
    <w:name w:val="heading 2"/>
    <w:aliases w:val="Chapter Title"/>
    <w:basedOn w:val="Normal"/>
    <w:next w:val="Normal"/>
    <w:qFormat/>
    <w:rsid w:val="00296D84"/>
    <w:pPr>
      <w:keepNext/>
      <w:numPr>
        <w:ilvl w:val="1"/>
        <w:numId w:val="1"/>
      </w:numPr>
      <w:spacing w:before="240" w:after="60"/>
      <w:outlineLvl w:val="1"/>
    </w:pPr>
    <w:rPr>
      <w:b/>
      <w:sz w:val="24"/>
    </w:rPr>
  </w:style>
  <w:style w:type="paragraph" w:styleId="Heading3">
    <w:name w:val="heading 3"/>
    <w:basedOn w:val="Normal"/>
    <w:next w:val="Normal"/>
    <w:link w:val="Heading3Char"/>
    <w:qFormat/>
    <w:rsid w:val="00296D84"/>
    <w:pPr>
      <w:keepNext/>
      <w:numPr>
        <w:ilvl w:val="2"/>
        <w:numId w:val="1"/>
      </w:numPr>
      <w:spacing w:before="60" w:after="60"/>
      <w:outlineLvl w:val="2"/>
    </w:pPr>
  </w:style>
  <w:style w:type="paragraph" w:styleId="Heading4">
    <w:name w:val="heading 4"/>
    <w:aliases w:val="Map Title"/>
    <w:basedOn w:val="Normal"/>
    <w:next w:val="Normal"/>
    <w:link w:val="Heading4Char"/>
    <w:qFormat/>
    <w:rsid w:val="00296D84"/>
    <w:pPr>
      <w:numPr>
        <w:ilvl w:val="3"/>
        <w:numId w:val="1"/>
      </w:numPr>
      <w:tabs>
        <w:tab w:val="clear" w:pos="1080"/>
        <w:tab w:val="left" w:pos="1800"/>
      </w:tabs>
      <w:spacing w:before="60" w:after="60"/>
      <w:ind w:left="1670" w:hanging="835"/>
      <w:outlineLvl w:val="3"/>
    </w:pPr>
  </w:style>
  <w:style w:type="paragraph" w:styleId="Heading5">
    <w:name w:val="heading 5"/>
    <w:basedOn w:val="Normal"/>
    <w:next w:val="Normal"/>
    <w:qFormat/>
    <w:rsid w:val="00296D84"/>
    <w:pPr>
      <w:numPr>
        <w:ilvl w:val="4"/>
        <w:numId w:val="1"/>
      </w:numPr>
      <w:tabs>
        <w:tab w:val="left" w:pos="1800"/>
      </w:tabs>
      <w:spacing w:before="60" w:after="60"/>
      <w:ind w:left="1800"/>
      <w:outlineLvl w:val="4"/>
    </w:pPr>
  </w:style>
  <w:style w:type="paragraph" w:styleId="Heading6">
    <w:name w:val="heading 6"/>
    <w:basedOn w:val="Normal"/>
    <w:next w:val="Normal"/>
    <w:qFormat/>
    <w:rsid w:val="00296D84"/>
    <w:pPr>
      <w:numPr>
        <w:ilvl w:val="5"/>
        <w:numId w:val="1"/>
      </w:numPr>
      <w:tabs>
        <w:tab w:val="left" w:pos="3600"/>
      </w:tabs>
      <w:spacing w:before="60" w:after="60"/>
      <w:ind w:left="2160"/>
      <w:outlineLvl w:val="5"/>
    </w:pPr>
  </w:style>
  <w:style w:type="paragraph" w:styleId="Heading7">
    <w:name w:val="heading 7"/>
    <w:basedOn w:val="Normal"/>
    <w:next w:val="Normal"/>
    <w:qFormat/>
    <w:rsid w:val="00296D84"/>
    <w:pPr>
      <w:numPr>
        <w:ilvl w:val="6"/>
        <w:numId w:val="1"/>
      </w:numPr>
      <w:spacing w:before="60" w:after="60"/>
      <w:ind w:left="2520"/>
      <w:outlineLvl w:val="6"/>
    </w:pPr>
  </w:style>
  <w:style w:type="paragraph" w:styleId="Heading8">
    <w:name w:val="heading 8"/>
    <w:basedOn w:val="Normal"/>
    <w:next w:val="Normal"/>
    <w:qFormat/>
    <w:rsid w:val="00296D84"/>
    <w:pPr>
      <w:numPr>
        <w:ilvl w:val="7"/>
        <w:numId w:val="1"/>
      </w:numPr>
      <w:spacing w:before="240" w:after="60"/>
      <w:outlineLvl w:val="7"/>
    </w:pPr>
    <w:rPr>
      <w:i/>
    </w:rPr>
  </w:style>
  <w:style w:type="paragraph" w:styleId="Heading9">
    <w:name w:val="heading 9"/>
    <w:basedOn w:val="Normal"/>
    <w:next w:val="Normal"/>
    <w:qFormat/>
    <w:rsid w:val="00296D84"/>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Item">
    <w:name w:val="bullet Item"/>
    <w:basedOn w:val="Normal"/>
    <w:rsid w:val="00296D84"/>
    <w:pPr>
      <w:numPr>
        <w:numId w:val="2"/>
      </w:numPr>
    </w:pPr>
  </w:style>
  <w:style w:type="paragraph" w:styleId="ListBullet">
    <w:name w:val="List Bullet"/>
    <w:basedOn w:val="Normal"/>
    <w:autoRedefine/>
    <w:semiHidden/>
    <w:rsid w:val="00B05559"/>
    <w:pPr>
      <w:numPr>
        <w:numId w:val="4"/>
      </w:numPr>
      <w:ind w:left="720" w:right="-180" w:firstLine="0"/>
    </w:pPr>
  </w:style>
  <w:style w:type="paragraph" w:styleId="TOC1">
    <w:name w:val="toc 1"/>
    <w:basedOn w:val="Normal"/>
    <w:next w:val="Normal"/>
    <w:autoRedefine/>
    <w:rsid w:val="00F74B15"/>
    <w:pPr>
      <w:tabs>
        <w:tab w:val="left" w:pos="600"/>
        <w:tab w:val="right" w:leader="dot" w:pos="9360"/>
      </w:tabs>
      <w:spacing w:before="120" w:after="120"/>
    </w:pPr>
    <w:rPr>
      <w:b/>
      <w:caps/>
      <w:noProof/>
    </w:rPr>
  </w:style>
  <w:style w:type="paragraph" w:styleId="TOC2">
    <w:name w:val="toc 2"/>
    <w:basedOn w:val="Normal"/>
    <w:next w:val="Normal"/>
    <w:link w:val="TOC2Char"/>
    <w:autoRedefine/>
    <w:rsid w:val="00341811"/>
    <w:pPr>
      <w:tabs>
        <w:tab w:val="left" w:pos="800"/>
        <w:tab w:val="right" w:leader="dot" w:pos="9360"/>
      </w:tabs>
      <w:ind w:left="200"/>
      <w:jc w:val="both"/>
    </w:pPr>
    <w:rPr>
      <w:rFonts w:ascii="Times New Roman" w:hAnsi="Times New Roman"/>
      <w:noProof/>
    </w:rPr>
  </w:style>
  <w:style w:type="paragraph" w:styleId="EndnoteText">
    <w:name w:val="endnote text"/>
    <w:basedOn w:val="Normal"/>
    <w:semiHidden/>
    <w:rsid w:val="00296D84"/>
    <w:pPr>
      <w:tabs>
        <w:tab w:val="left" w:pos="-720"/>
      </w:tabs>
      <w:suppressAutoHyphens/>
    </w:pPr>
    <w:rPr>
      <w:sz w:val="24"/>
    </w:rPr>
  </w:style>
  <w:style w:type="paragraph" w:styleId="Header">
    <w:name w:val="header"/>
    <w:basedOn w:val="Normal"/>
    <w:rsid w:val="00296D84"/>
    <w:pPr>
      <w:tabs>
        <w:tab w:val="center" w:pos="4320"/>
        <w:tab w:val="right" w:pos="8640"/>
      </w:tabs>
    </w:pPr>
  </w:style>
  <w:style w:type="paragraph" w:styleId="Footer">
    <w:name w:val="footer"/>
    <w:basedOn w:val="Normal"/>
    <w:rsid w:val="00296D84"/>
    <w:pPr>
      <w:tabs>
        <w:tab w:val="center" w:pos="4320"/>
        <w:tab w:val="right" w:pos="8640"/>
      </w:tabs>
    </w:pPr>
  </w:style>
  <w:style w:type="paragraph" w:customStyle="1" w:styleId="Style1">
    <w:name w:val="Style1"/>
    <w:basedOn w:val="ListBullet"/>
    <w:semiHidden/>
    <w:rsid w:val="00296D84"/>
    <w:pPr>
      <w:ind w:left="648"/>
    </w:pPr>
  </w:style>
  <w:style w:type="paragraph" w:styleId="BodyText">
    <w:name w:val="Body Text"/>
    <w:basedOn w:val="Normal"/>
    <w:link w:val="BodyTextChar"/>
    <w:rsid w:val="00296D84"/>
    <w:pPr>
      <w:spacing w:after="120"/>
    </w:pPr>
    <w:rPr>
      <w:rFonts w:ascii="Times" w:hAnsi="Times"/>
      <w:sz w:val="22"/>
    </w:rPr>
  </w:style>
  <w:style w:type="character" w:styleId="PageNumber">
    <w:name w:val="page number"/>
    <w:basedOn w:val="DefaultParagraphFont"/>
    <w:semiHidden/>
    <w:rsid w:val="00296D84"/>
  </w:style>
  <w:style w:type="paragraph" w:customStyle="1" w:styleId="Rqmt">
    <w:name w:val="Rqmt #"/>
    <w:basedOn w:val="Heading5"/>
    <w:semiHidden/>
    <w:rsid w:val="00296D84"/>
    <w:pPr>
      <w:keepNext/>
      <w:keepLines/>
      <w:ind w:left="1080" w:firstLine="360"/>
      <w:outlineLvl w:val="9"/>
    </w:pPr>
  </w:style>
  <w:style w:type="paragraph" w:styleId="BodyTextIndent">
    <w:name w:val="Body Text Indent"/>
    <w:basedOn w:val="Normal"/>
    <w:semiHidden/>
    <w:rsid w:val="00296D84"/>
    <w:pPr>
      <w:ind w:left="720"/>
    </w:pPr>
  </w:style>
  <w:style w:type="character" w:styleId="Hyperlink">
    <w:name w:val="Hyperlink"/>
    <w:basedOn w:val="DefaultParagraphFont"/>
    <w:rsid w:val="00296D84"/>
    <w:rPr>
      <w:color w:val="0000FF"/>
      <w:u w:val="single"/>
    </w:rPr>
  </w:style>
  <w:style w:type="paragraph" w:customStyle="1" w:styleId="TableHeader">
    <w:name w:val="TableHeader"/>
    <w:basedOn w:val="Normal"/>
    <w:rsid w:val="00296D84"/>
    <w:pPr>
      <w:jc w:val="center"/>
    </w:pPr>
    <w:rPr>
      <w:b/>
    </w:rPr>
  </w:style>
  <w:style w:type="paragraph" w:customStyle="1" w:styleId="SpecParagraph">
    <w:name w:val="Spec Paragraph"/>
    <w:basedOn w:val="Normal"/>
    <w:semiHidden/>
    <w:rsid w:val="00296D84"/>
  </w:style>
  <w:style w:type="paragraph" w:customStyle="1" w:styleId="MemoParagraph">
    <w:name w:val="Memo Paragraph"/>
    <w:basedOn w:val="Normal"/>
    <w:rsid w:val="00296D84"/>
  </w:style>
  <w:style w:type="table" w:styleId="TableGrid">
    <w:name w:val="Table Grid"/>
    <w:basedOn w:val="TableNormal"/>
    <w:semiHidden/>
    <w:rsid w:val="00296D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verNormal">
    <w:name w:val="Cover Normal"/>
    <w:basedOn w:val="Normal"/>
    <w:semiHidden/>
    <w:rsid w:val="00296D84"/>
    <w:pPr>
      <w:ind w:left="1440" w:right="1440"/>
    </w:pPr>
  </w:style>
  <w:style w:type="character" w:customStyle="1" w:styleId="TOC2Char">
    <w:name w:val="TOC 2 Char"/>
    <w:basedOn w:val="DefaultParagraphFont"/>
    <w:link w:val="TOC2"/>
    <w:rsid w:val="00341811"/>
    <w:rPr>
      <w:rFonts w:ascii="Times New Roman" w:hAnsi="Times New Roman"/>
      <w:noProof/>
    </w:rPr>
  </w:style>
  <w:style w:type="table" w:styleId="TableGrid1">
    <w:name w:val="Table Grid 1"/>
    <w:basedOn w:val="TableNormal"/>
    <w:semiHidden/>
    <w:rsid w:val="00237BF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Heading3Bold">
    <w:name w:val="Heading 3_Bold"/>
    <w:basedOn w:val="Heading3"/>
    <w:rsid w:val="00F27E0E"/>
    <w:rPr>
      <w:b/>
      <w:sz w:val="22"/>
    </w:rPr>
  </w:style>
  <w:style w:type="paragraph" w:customStyle="1" w:styleId="Heading2Bold">
    <w:name w:val="Heading 2_Bold"/>
    <w:basedOn w:val="Heading2"/>
    <w:rsid w:val="00D82972"/>
    <w:rPr>
      <w:sz w:val="22"/>
    </w:rPr>
  </w:style>
  <w:style w:type="paragraph" w:customStyle="1" w:styleId="NormalParagraph">
    <w:name w:val="Normal Paragraph"/>
    <w:basedOn w:val="Normal"/>
    <w:rsid w:val="00A7511E"/>
    <w:pPr>
      <w:spacing w:before="80" w:after="40"/>
      <w:ind w:left="720" w:firstLine="720"/>
      <w:jc w:val="both"/>
    </w:pPr>
    <w:rPr>
      <w:color w:val="000000"/>
      <w:sz w:val="24"/>
    </w:rPr>
  </w:style>
  <w:style w:type="paragraph" w:customStyle="1" w:styleId="Heading4Bold">
    <w:name w:val="Heading 4_Bold"/>
    <w:basedOn w:val="Heading4"/>
    <w:next w:val="Heading5"/>
    <w:rsid w:val="00F87895"/>
    <w:pPr>
      <w:keepNext/>
      <w:keepLines/>
      <w:numPr>
        <w:ilvl w:val="0"/>
        <w:numId w:val="0"/>
      </w:numPr>
      <w:tabs>
        <w:tab w:val="clear" w:pos="1800"/>
        <w:tab w:val="left" w:pos="2700"/>
      </w:tabs>
      <w:spacing w:before="240" w:after="120"/>
      <w:ind w:left="2693" w:hanging="1080"/>
      <w:jc w:val="both"/>
    </w:pPr>
    <w:rPr>
      <w:b/>
      <w:sz w:val="22"/>
    </w:rPr>
  </w:style>
  <w:style w:type="paragraph" w:customStyle="1" w:styleId="Heading3tab">
    <w:name w:val="Heading 3_tab"/>
    <w:basedOn w:val="Heading3"/>
    <w:rsid w:val="00B05559"/>
    <w:pPr>
      <w:ind w:left="576"/>
    </w:pPr>
  </w:style>
  <w:style w:type="paragraph" w:customStyle="1" w:styleId="NormalBookman">
    <w:name w:val="Normal Bookman"/>
    <w:basedOn w:val="Normal"/>
    <w:rsid w:val="003B218B"/>
    <w:pPr>
      <w:spacing w:before="60" w:after="60"/>
      <w:jc w:val="both"/>
    </w:pPr>
    <w:rPr>
      <w:rFonts w:ascii="Bookman Old Style" w:hAnsi="Bookman Old Style"/>
      <w:sz w:val="22"/>
    </w:rPr>
  </w:style>
  <w:style w:type="character" w:customStyle="1" w:styleId="BodyTextChar">
    <w:name w:val="Body Text Char"/>
    <w:basedOn w:val="DefaultParagraphFont"/>
    <w:link w:val="BodyText"/>
    <w:rsid w:val="00C15596"/>
    <w:rPr>
      <w:rFonts w:ascii="Times" w:hAnsi="Times"/>
      <w:sz w:val="22"/>
      <w:lang w:val="en-US" w:eastAsia="en-US" w:bidi="ar-SA"/>
    </w:rPr>
  </w:style>
  <w:style w:type="paragraph" w:styleId="BalloonText">
    <w:name w:val="Balloon Text"/>
    <w:basedOn w:val="Normal"/>
    <w:semiHidden/>
    <w:rsid w:val="00F505FC"/>
    <w:rPr>
      <w:rFonts w:ascii="Tahoma" w:hAnsi="Tahoma" w:cs="Tahoma"/>
      <w:sz w:val="16"/>
      <w:szCs w:val="16"/>
    </w:rPr>
  </w:style>
  <w:style w:type="paragraph" w:customStyle="1" w:styleId="111heading33">
    <w:name w:val="1.1.1 heading 33"/>
    <w:basedOn w:val="Normal"/>
    <w:rsid w:val="00E56E03"/>
    <w:pPr>
      <w:numPr>
        <w:numId w:val="5"/>
      </w:numPr>
    </w:pPr>
    <w:rPr>
      <w:b/>
      <w:sz w:val="22"/>
    </w:rPr>
  </w:style>
  <w:style w:type="character" w:customStyle="1" w:styleId="Heading3Char">
    <w:name w:val="Heading 3 Char"/>
    <w:basedOn w:val="DefaultParagraphFont"/>
    <w:link w:val="Heading3"/>
    <w:rsid w:val="00E56E03"/>
    <w:rPr>
      <w:rFonts w:ascii="Arial" w:hAnsi="Arial"/>
      <w:lang w:val="en-US" w:eastAsia="ja-JP" w:bidi="ar-SA"/>
    </w:rPr>
  </w:style>
  <w:style w:type="paragraph" w:customStyle="1" w:styleId="1Heading11">
    <w:name w:val="1. Heading 11"/>
    <w:basedOn w:val="Heading1"/>
    <w:rsid w:val="00E56E03"/>
    <w:pPr>
      <w:numPr>
        <w:numId w:val="7"/>
      </w:numPr>
    </w:pPr>
    <w:rPr>
      <w:bCs/>
      <w:kern w:val="32"/>
      <w:szCs w:val="32"/>
    </w:rPr>
  </w:style>
  <w:style w:type="paragraph" w:customStyle="1" w:styleId="11Standard">
    <w:name w:val="1.1 Standard"/>
    <w:basedOn w:val="Normal"/>
    <w:rsid w:val="00E56E03"/>
    <w:pPr>
      <w:numPr>
        <w:ilvl w:val="2"/>
        <w:numId w:val="7"/>
      </w:numPr>
    </w:pPr>
  </w:style>
  <w:style w:type="character" w:customStyle="1" w:styleId="Heading4Char">
    <w:name w:val="Heading 4 Char"/>
    <w:aliases w:val="Map Title Char"/>
    <w:basedOn w:val="DefaultParagraphFont"/>
    <w:link w:val="Heading4"/>
    <w:rsid w:val="00E56E03"/>
    <w:rPr>
      <w:rFonts w:ascii="Arial" w:hAnsi="Arial"/>
      <w:lang w:val="en-US" w:eastAsia="ja-JP" w:bidi="ar-SA"/>
    </w:rPr>
  </w:style>
  <w:style w:type="character" w:styleId="FollowedHyperlink">
    <w:name w:val="FollowedHyperlink"/>
    <w:basedOn w:val="DefaultParagraphFont"/>
    <w:rsid w:val="004319E4"/>
    <w:rPr>
      <w:color w:val="800080"/>
      <w:u w:val="single"/>
    </w:rPr>
  </w:style>
  <w:style w:type="paragraph" w:styleId="ListParagraph">
    <w:name w:val="List Paragraph"/>
    <w:basedOn w:val="Normal"/>
    <w:uiPriority w:val="34"/>
    <w:qFormat/>
    <w:rsid w:val="00E16580"/>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527471"/>
    <w:rPr>
      <w:lang w:eastAsia="ja-JP"/>
    </w:rPr>
  </w:style>
  <w:style w:type="character" w:customStyle="1" w:styleId="apple-style-span">
    <w:name w:val="apple-style-span"/>
    <w:basedOn w:val="DefaultParagraphFont"/>
    <w:rsid w:val="000F155D"/>
  </w:style>
  <w:style w:type="character" w:customStyle="1" w:styleId="apple-converted-space">
    <w:name w:val="apple-converted-space"/>
    <w:basedOn w:val="DefaultParagraphFont"/>
    <w:rsid w:val="000F1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713721">
      <w:bodyDiv w:val="1"/>
      <w:marLeft w:val="0"/>
      <w:marRight w:val="0"/>
      <w:marTop w:val="0"/>
      <w:marBottom w:val="0"/>
      <w:divBdr>
        <w:top w:val="none" w:sz="0" w:space="0" w:color="auto"/>
        <w:left w:val="none" w:sz="0" w:space="0" w:color="auto"/>
        <w:bottom w:val="none" w:sz="0" w:space="0" w:color="auto"/>
        <w:right w:val="none" w:sz="0" w:space="0" w:color="auto"/>
      </w:divBdr>
    </w:div>
    <w:div w:id="327445167">
      <w:bodyDiv w:val="1"/>
      <w:marLeft w:val="0"/>
      <w:marRight w:val="0"/>
      <w:marTop w:val="0"/>
      <w:marBottom w:val="0"/>
      <w:divBdr>
        <w:top w:val="none" w:sz="0" w:space="0" w:color="auto"/>
        <w:left w:val="none" w:sz="0" w:space="0" w:color="auto"/>
        <w:bottom w:val="none" w:sz="0" w:space="0" w:color="auto"/>
        <w:right w:val="none" w:sz="0" w:space="0" w:color="auto"/>
      </w:divBdr>
    </w:div>
    <w:div w:id="499933441">
      <w:bodyDiv w:val="1"/>
      <w:marLeft w:val="0"/>
      <w:marRight w:val="0"/>
      <w:marTop w:val="0"/>
      <w:marBottom w:val="0"/>
      <w:divBdr>
        <w:top w:val="none" w:sz="0" w:space="0" w:color="auto"/>
        <w:left w:val="none" w:sz="0" w:space="0" w:color="auto"/>
        <w:bottom w:val="none" w:sz="0" w:space="0" w:color="auto"/>
        <w:right w:val="none" w:sz="0" w:space="0" w:color="auto"/>
      </w:divBdr>
    </w:div>
    <w:div w:id="993215730">
      <w:bodyDiv w:val="1"/>
      <w:marLeft w:val="0"/>
      <w:marRight w:val="0"/>
      <w:marTop w:val="0"/>
      <w:marBottom w:val="0"/>
      <w:divBdr>
        <w:top w:val="none" w:sz="0" w:space="0" w:color="auto"/>
        <w:left w:val="none" w:sz="0" w:space="0" w:color="auto"/>
        <w:bottom w:val="none" w:sz="0" w:space="0" w:color="auto"/>
        <w:right w:val="none" w:sz="0" w:space="0" w:color="auto"/>
      </w:divBdr>
    </w:div>
    <w:div w:id="1095368859">
      <w:bodyDiv w:val="1"/>
      <w:marLeft w:val="0"/>
      <w:marRight w:val="0"/>
      <w:marTop w:val="0"/>
      <w:marBottom w:val="0"/>
      <w:divBdr>
        <w:top w:val="none" w:sz="0" w:space="0" w:color="auto"/>
        <w:left w:val="none" w:sz="0" w:space="0" w:color="auto"/>
        <w:bottom w:val="none" w:sz="0" w:space="0" w:color="auto"/>
        <w:right w:val="none" w:sz="0" w:space="0" w:color="auto"/>
      </w:divBdr>
    </w:div>
    <w:div w:id="1166047608">
      <w:bodyDiv w:val="1"/>
      <w:marLeft w:val="0"/>
      <w:marRight w:val="0"/>
      <w:marTop w:val="0"/>
      <w:marBottom w:val="0"/>
      <w:divBdr>
        <w:top w:val="none" w:sz="0" w:space="0" w:color="auto"/>
        <w:left w:val="none" w:sz="0" w:space="0" w:color="auto"/>
        <w:bottom w:val="none" w:sz="0" w:space="0" w:color="auto"/>
        <w:right w:val="none" w:sz="0" w:space="0" w:color="auto"/>
      </w:divBdr>
    </w:div>
    <w:div w:id="1168055480">
      <w:bodyDiv w:val="1"/>
      <w:marLeft w:val="0"/>
      <w:marRight w:val="0"/>
      <w:marTop w:val="0"/>
      <w:marBottom w:val="0"/>
      <w:divBdr>
        <w:top w:val="none" w:sz="0" w:space="0" w:color="auto"/>
        <w:left w:val="none" w:sz="0" w:space="0" w:color="auto"/>
        <w:bottom w:val="none" w:sz="0" w:space="0" w:color="auto"/>
        <w:right w:val="none" w:sz="0" w:space="0" w:color="auto"/>
      </w:divBdr>
    </w:div>
    <w:div w:id="1211187151">
      <w:bodyDiv w:val="1"/>
      <w:marLeft w:val="0"/>
      <w:marRight w:val="0"/>
      <w:marTop w:val="0"/>
      <w:marBottom w:val="0"/>
      <w:divBdr>
        <w:top w:val="none" w:sz="0" w:space="0" w:color="auto"/>
        <w:left w:val="none" w:sz="0" w:space="0" w:color="auto"/>
        <w:bottom w:val="none" w:sz="0" w:space="0" w:color="auto"/>
        <w:right w:val="none" w:sz="0" w:space="0" w:color="auto"/>
      </w:divBdr>
    </w:div>
    <w:div w:id="1656690009">
      <w:bodyDiv w:val="1"/>
      <w:marLeft w:val="0"/>
      <w:marRight w:val="0"/>
      <w:marTop w:val="0"/>
      <w:marBottom w:val="0"/>
      <w:divBdr>
        <w:top w:val="none" w:sz="0" w:space="0" w:color="auto"/>
        <w:left w:val="none" w:sz="0" w:space="0" w:color="auto"/>
        <w:bottom w:val="none" w:sz="0" w:space="0" w:color="auto"/>
        <w:right w:val="none" w:sz="0" w:space="0" w:color="auto"/>
      </w:divBdr>
    </w:div>
    <w:div w:id="1967809632">
      <w:bodyDiv w:val="1"/>
      <w:marLeft w:val="0"/>
      <w:marRight w:val="0"/>
      <w:marTop w:val="0"/>
      <w:marBottom w:val="0"/>
      <w:divBdr>
        <w:top w:val="none" w:sz="0" w:space="0" w:color="auto"/>
        <w:left w:val="none" w:sz="0" w:space="0" w:color="auto"/>
        <w:bottom w:val="none" w:sz="0" w:space="0" w:color="auto"/>
        <w:right w:val="none" w:sz="0" w:space="0" w:color="auto"/>
      </w:divBdr>
    </w:div>
    <w:div w:id="199255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53F25-3426-420E-A444-CA63B04F5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Biocare Medical</Company>
  <LinksUpToDate>false</LinksUpToDate>
  <CharactersWithSpaces>12128</CharactersWithSpaces>
  <SharedDoc>false</SharedDoc>
  <HLinks>
    <vt:vector size="204" baseType="variant">
      <vt:variant>
        <vt:i4>1179696</vt:i4>
      </vt:variant>
      <vt:variant>
        <vt:i4>96</vt:i4>
      </vt:variant>
      <vt:variant>
        <vt:i4>0</vt:i4>
      </vt:variant>
      <vt:variant>
        <vt:i4>5</vt:i4>
      </vt:variant>
      <vt:variant>
        <vt:lpwstr/>
      </vt:variant>
      <vt:variant>
        <vt:lpwstr>_Toc200244633</vt:lpwstr>
      </vt:variant>
      <vt:variant>
        <vt:i4>1179696</vt:i4>
      </vt:variant>
      <vt:variant>
        <vt:i4>93</vt:i4>
      </vt:variant>
      <vt:variant>
        <vt:i4>0</vt:i4>
      </vt:variant>
      <vt:variant>
        <vt:i4>5</vt:i4>
      </vt:variant>
      <vt:variant>
        <vt:lpwstr/>
      </vt:variant>
      <vt:variant>
        <vt:lpwstr>_Toc200244633</vt:lpwstr>
      </vt:variant>
      <vt:variant>
        <vt:i4>1179696</vt:i4>
      </vt:variant>
      <vt:variant>
        <vt:i4>90</vt:i4>
      </vt:variant>
      <vt:variant>
        <vt:i4>0</vt:i4>
      </vt:variant>
      <vt:variant>
        <vt:i4>5</vt:i4>
      </vt:variant>
      <vt:variant>
        <vt:lpwstr/>
      </vt:variant>
      <vt:variant>
        <vt:lpwstr>_Toc200244633</vt:lpwstr>
      </vt:variant>
      <vt:variant>
        <vt:i4>1179696</vt:i4>
      </vt:variant>
      <vt:variant>
        <vt:i4>87</vt:i4>
      </vt:variant>
      <vt:variant>
        <vt:i4>0</vt:i4>
      </vt:variant>
      <vt:variant>
        <vt:i4>5</vt:i4>
      </vt:variant>
      <vt:variant>
        <vt:lpwstr/>
      </vt:variant>
      <vt:variant>
        <vt:lpwstr>_Toc200244633</vt:lpwstr>
      </vt:variant>
      <vt:variant>
        <vt:i4>1179696</vt:i4>
      </vt:variant>
      <vt:variant>
        <vt:i4>84</vt:i4>
      </vt:variant>
      <vt:variant>
        <vt:i4>0</vt:i4>
      </vt:variant>
      <vt:variant>
        <vt:i4>5</vt:i4>
      </vt:variant>
      <vt:variant>
        <vt:lpwstr/>
      </vt:variant>
      <vt:variant>
        <vt:lpwstr>_Toc200244633</vt:lpwstr>
      </vt:variant>
      <vt:variant>
        <vt:i4>1179696</vt:i4>
      </vt:variant>
      <vt:variant>
        <vt:i4>81</vt:i4>
      </vt:variant>
      <vt:variant>
        <vt:i4>0</vt:i4>
      </vt:variant>
      <vt:variant>
        <vt:i4>5</vt:i4>
      </vt:variant>
      <vt:variant>
        <vt:lpwstr/>
      </vt:variant>
      <vt:variant>
        <vt:lpwstr>_Toc200244633</vt:lpwstr>
      </vt:variant>
      <vt:variant>
        <vt:i4>1179696</vt:i4>
      </vt:variant>
      <vt:variant>
        <vt:i4>78</vt:i4>
      </vt:variant>
      <vt:variant>
        <vt:i4>0</vt:i4>
      </vt:variant>
      <vt:variant>
        <vt:i4>5</vt:i4>
      </vt:variant>
      <vt:variant>
        <vt:lpwstr/>
      </vt:variant>
      <vt:variant>
        <vt:lpwstr>_Toc200244633</vt:lpwstr>
      </vt:variant>
      <vt:variant>
        <vt:i4>1179696</vt:i4>
      </vt:variant>
      <vt:variant>
        <vt:i4>75</vt:i4>
      </vt:variant>
      <vt:variant>
        <vt:i4>0</vt:i4>
      </vt:variant>
      <vt:variant>
        <vt:i4>5</vt:i4>
      </vt:variant>
      <vt:variant>
        <vt:lpwstr/>
      </vt:variant>
      <vt:variant>
        <vt:lpwstr>_Toc200244633</vt:lpwstr>
      </vt:variant>
      <vt:variant>
        <vt:i4>1179696</vt:i4>
      </vt:variant>
      <vt:variant>
        <vt:i4>72</vt:i4>
      </vt:variant>
      <vt:variant>
        <vt:i4>0</vt:i4>
      </vt:variant>
      <vt:variant>
        <vt:i4>5</vt:i4>
      </vt:variant>
      <vt:variant>
        <vt:lpwstr/>
      </vt:variant>
      <vt:variant>
        <vt:lpwstr>_Toc200244633</vt:lpwstr>
      </vt:variant>
      <vt:variant>
        <vt:i4>1179696</vt:i4>
      </vt:variant>
      <vt:variant>
        <vt:i4>69</vt:i4>
      </vt:variant>
      <vt:variant>
        <vt:i4>0</vt:i4>
      </vt:variant>
      <vt:variant>
        <vt:i4>5</vt:i4>
      </vt:variant>
      <vt:variant>
        <vt:lpwstr/>
      </vt:variant>
      <vt:variant>
        <vt:lpwstr>_Toc200244633</vt:lpwstr>
      </vt:variant>
      <vt:variant>
        <vt:i4>1179696</vt:i4>
      </vt:variant>
      <vt:variant>
        <vt:i4>66</vt:i4>
      </vt:variant>
      <vt:variant>
        <vt:i4>0</vt:i4>
      </vt:variant>
      <vt:variant>
        <vt:i4>5</vt:i4>
      </vt:variant>
      <vt:variant>
        <vt:lpwstr/>
      </vt:variant>
      <vt:variant>
        <vt:lpwstr>_Toc200244633</vt:lpwstr>
      </vt:variant>
      <vt:variant>
        <vt:i4>1179696</vt:i4>
      </vt:variant>
      <vt:variant>
        <vt:i4>63</vt:i4>
      </vt:variant>
      <vt:variant>
        <vt:i4>0</vt:i4>
      </vt:variant>
      <vt:variant>
        <vt:i4>5</vt:i4>
      </vt:variant>
      <vt:variant>
        <vt:lpwstr/>
      </vt:variant>
      <vt:variant>
        <vt:lpwstr>_Toc200244633</vt:lpwstr>
      </vt:variant>
      <vt:variant>
        <vt:i4>1179696</vt:i4>
      </vt:variant>
      <vt:variant>
        <vt:i4>60</vt:i4>
      </vt:variant>
      <vt:variant>
        <vt:i4>0</vt:i4>
      </vt:variant>
      <vt:variant>
        <vt:i4>5</vt:i4>
      </vt:variant>
      <vt:variant>
        <vt:lpwstr/>
      </vt:variant>
      <vt:variant>
        <vt:lpwstr>_Toc200244633</vt:lpwstr>
      </vt:variant>
      <vt:variant>
        <vt:i4>1179696</vt:i4>
      </vt:variant>
      <vt:variant>
        <vt:i4>57</vt:i4>
      </vt:variant>
      <vt:variant>
        <vt:i4>0</vt:i4>
      </vt:variant>
      <vt:variant>
        <vt:i4>5</vt:i4>
      </vt:variant>
      <vt:variant>
        <vt:lpwstr/>
      </vt:variant>
      <vt:variant>
        <vt:lpwstr>_Toc200244633</vt:lpwstr>
      </vt:variant>
      <vt:variant>
        <vt:i4>1179696</vt:i4>
      </vt:variant>
      <vt:variant>
        <vt:i4>54</vt:i4>
      </vt:variant>
      <vt:variant>
        <vt:i4>0</vt:i4>
      </vt:variant>
      <vt:variant>
        <vt:i4>5</vt:i4>
      </vt:variant>
      <vt:variant>
        <vt:lpwstr/>
      </vt:variant>
      <vt:variant>
        <vt:lpwstr>_Toc200244633</vt:lpwstr>
      </vt:variant>
      <vt:variant>
        <vt:i4>1179696</vt:i4>
      </vt:variant>
      <vt:variant>
        <vt:i4>51</vt:i4>
      </vt:variant>
      <vt:variant>
        <vt:i4>0</vt:i4>
      </vt:variant>
      <vt:variant>
        <vt:i4>5</vt:i4>
      </vt:variant>
      <vt:variant>
        <vt:lpwstr/>
      </vt:variant>
      <vt:variant>
        <vt:lpwstr>_Toc200244633</vt:lpwstr>
      </vt:variant>
      <vt:variant>
        <vt:i4>1179696</vt:i4>
      </vt:variant>
      <vt:variant>
        <vt:i4>48</vt:i4>
      </vt:variant>
      <vt:variant>
        <vt:i4>0</vt:i4>
      </vt:variant>
      <vt:variant>
        <vt:i4>5</vt:i4>
      </vt:variant>
      <vt:variant>
        <vt:lpwstr/>
      </vt:variant>
      <vt:variant>
        <vt:lpwstr>_Toc200244633</vt:lpwstr>
      </vt:variant>
      <vt:variant>
        <vt:i4>1179696</vt:i4>
      </vt:variant>
      <vt:variant>
        <vt:i4>44</vt:i4>
      </vt:variant>
      <vt:variant>
        <vt:i4>0</vt:i4>
      </vt:variant>
      <vt:variant>
        <vt:i4>5</vt:i4>
      </vt:variant>
      <vt:variant>
        <vt:lpwstr/>
      </vt:variant>
      <vt:variant>
        <vt:lpwstr>_Toc200244633</vt:lpwstr>
      </vt:variant>
      <vt:variant>
        <vt:i4>1179696</vt:i4>
      </vt:variant>
      <vt:variant>
        <vt:i4>42</vt:i4>
      </vt:variant>
      <vt:variant>
        <vt:i4>0</vt:i4>
      </vt:variant>
      <vt:variant>
        <vt:i4>5</vt:i4>
      </vt:variant>
      <vt:variant>
        <vt:lpwstr/>
      </vt:variant>
      <vt:variant>
        <vt:lpwstr>_Toc200244633</vt:lpwstr>
      </vt:variant>
      <vt:variant>
        <vt:i4>1179696</vt:i4>
      </vt:variant>
      <vt:variant>
        <vt:i4>39</vt:i4>
      </vt:variant>
      <vt:variant>
        <vt:i4>0</vt:i4>
      </vt:variant>
      <vt:variant>
        <vt:i4>5</vt:i4>
      </vt:variant>
      <vt:variant>
        <vt:lpwstr/>
      </vt:variant>
      <vt:variant>
        <vt:lpwstr>_Toc200244633</vt:lpwstr>
      </vt:variant>
      <vt:variant>
        <vt:i4>1179696</vt:i4>
      </vt:variant>
      <vt:variant>
        <vt:i4>36</vt:i4>
      </vt:variant>
      <vt:variant>
        <vt:i4>0</vt:i4>
      </vt:variant>
      <vt:variant>
        <vt:i4>5</vt:i4>
      </vt:variant>
      <vt:variant>
        <vt:lpwstr/>
      </vt:variant>
      <vt:variant>
        <vt:lpwstr>_Toc200244633</vt:lpwstr>
      </vt:variant>
      <vt:variant>
        <vt:i4>1179696</vt:i4>
      </vt:variant>
      <vt:variant>
        <vt:i4>33</vt:i4>
      </vt:variant>
      <vt:variant>
        <vt:i4>0</vt:i4>
      </vt:variant>
      <vt:variant>
        <vt:i4>5</vt:i4>
      </vt:variant>
      <vt:variant>
        <vt:lpwstr/>
      </vt:variant>
      <vt:variant>
        <vt:lpwstr>_Toc200244633</vt:lpwstr>
      </vt:variant>
      <vt:variant>
        <vt:i4>1179696</vt:i4>
      </vt:variant>
      <vt:variant>
        <vt:i4>30</vt:i4>
      </vt:variant>
      <vt:variant>
        <vt:i4>0</vt:i4>
      </vt:variant>
      <vt:variant>
        <vt:i4>5</vt:i4>
      </vt:variant>
      <vt:variant>
        <vt:lpwstr/>
      </vt:variant>
      <vt:variant>
        <vt:lpwstr>_Toc200244633</vt:lpwstr>
      </vt:variant>
      <vt:variant>
        <vt:i4>1179696</vt:i4>
      </vt:variant>
      <vt:variant>
        <vt:i4>27</vt:i4>
      </vt:variant>
      <vt:variant>
        <vt:i4>0</vt:i4>
      </vt:variant>
      <vt:variant>
        <vt:i4>5</vt:i4>
      </vt:variant>
      <vt:variant>
        <vt:lpwstr/>
      </vt:variant>
      <vt:variant>
        <vt:lpwstr>_Toc200244632</vt:lpwstr>
      </vt:variant>
      <vt:variant>
        <vt:i4>1245232</vt:i4>
      </vt:variant>
      <vt:variant>
        <vt:i4>24</vt:i4>
      </vt:variant>
      <vt:variant>
        <vt:i4>0</vt:i4>
      </vt:variant>
      <vt:variant>
        <vt:i4>5</vt:i4>
      </vt:variant>
      <vt:variant>
        <vt:lpwstr/>
      </vt:variant>
      <vt:variant>
        <vt:lpwstr>_Toc200244627</vt:lpwstr>
      </vt:variant>
      <vt:variant>
        <vt:i4>1245232</vt:i4>
      </vt:variant>
      <vt:variant>
        <vt:i4>21</vt:i4>
      </vt:variant>
      <vt:variant>
        <vt:i4>0</vt:i4>
      </vt:variant>
      <vt:variant>
        <vt:i4>5</vt:i4>
      </vt:variant>
      <vt:variant>
        <vt:lpwstr/>
      </vt:variant>
      <vt:variant>
        <vt:lpwstr>_Toc200244627</vt:lpwstr>
      </vt:variant>
      <vt:variant>
        <vt:i4>1245232</vt:i4>
      </vt:variant>
      <vt:variant>
        <vt:i4>18</vt:i4>
      </vt:variant>
      <vt:variant>
        <vt:i4>0</vt:i4>
      </vt:variant>
      <vt:variant>
        <vt:i4>5</vt:i4>
      </vt:variant>
      <vt:variant>
        <vt:lpwstr/>
      </vt:variant>
      <vt:variant>
        <vt:lpwstr>_Toc200244626</vt:lpwstr>
      </vt:variant>
      <vt:variant>
        <vt:i4>1245232</vt:i4>
      </vt:variant>
      <vt:variant>
        <vt:i4>15</vt:i4>
      </vt:variant>
      <vt:variant>
        <vt:i4>0</vt:i4>
      </vt:variant>
      <vt:variant>
        <vt:i4>5</vt:i4>
      </vt:variant>
      <vt:variant>
        <vt:lpwstr/>
      </vt:variant>
      <vt:variant>
        <vt:lpwstr>_Toc200244623</vt:lpwstr>
      </vt:variant>
      <vt:variant>
        <vt:i4>1245232</vt:i4>
      </vt:variant>
      <vt:variant>
        <vt:i4>12</vt:i4>
      </vt:variant>
      <vt:variant>
        <vt:i4>0</vt:i4>
      </vt:variant>
      <vt:variant>
        <vt:i4>5</vt:i4>
      </vt:variant>
      <vt:variant>
        <vt:lpwstr/>
      </vt:variant>
      <vt:variant>
        <vt:lpwstr>_Toc200244623</vt:lpwstr>
      </vt:variant>
      <vt:variant>
        <vt:i4>1245232</vt:i4>
      </vt:variant>
      <vt:variant>
        <vt:i4>9</vt:i4>
      </vt:variant>
      <vt:variant>
        <vt:i4>0</vt:i4>
      </vt:variant>
      <vt:variant>
        <vt:i4>5</vt:i4>
      </vt:variant>
      <vt:variant>
        <vt:lpwstr/>
      </vt:variant>
      <vt:variant>
        <vt:lpwstr>_Toc200244623</vt:lpwstr>
      </vt:variant>
      <vt:variant>
        <vt:i4>1245232</vt:i4>
      </vt:variant>
      <vt:variant>
        <vt:i4>6</vt:i4>
      </vt:variant>
      <vt:variant>
        <vt:i4>0</vt:i4>
      </vt:variant>
      <vt:variant>
        <vt:i4>5</vt:i4>
      </vt:variant>
      <vt:variant>
        <vt:lpwstr/>
      </vt:variant>
      <vt:variant>
        <vt:lpwstr>_Toc200244623</vt:lpwstr>
      </vt:variant>
      <vt:variant>
        <vt:i4>1245232</vt:i4>
      </vt:variant>
      <vt:variant>
        <vt:i4>3</vt:i4>
      </vt:variant>
      <vt:variant>
        <vt:i4>0</vt:i4>
      </vt:variant>
      <vt:variant>
        <vt:i4>5</vt:i4>
      </vt:variant>
      <vt:variant>
        <vt:lpwstr/>
      </vt:variant>
      <vt:variant>
        <vt:lpwstr>_Toc200244622</vt:lpwstr>
      </vt:variant>
      <vt:variant>
        <vt:i4>1048624</vt:i4>
      </vt:variant>
      <vt:variant>
        <vt:i4>0</vt:i4>
      </vt:variant>
      <vt:variant>
        <vt:i4>0</vt:i4>
      </vt:variant>
      <vt:variant>
        <vt:i4>5</vt:i4>
      </vt:variant>
      <vt:variant>
        <vt:lpwstr/>
      </vt:variant>
      <vt:variant>
        <vt:lpwstr>_Toc200244618</vt:lpwstr>
      </vt:variant>
      <vt:variant>
        <vt:i4>4587590</vt:i4>
      </vt:variant>
      <vt:variant>
        <vt:i4>29801</vt:i4>
      </vt:variant>
      <vt:variant>
        <vt:i4>1026</vt:i4>
      </vt:variant>
      <vt:variant>
        <vt:i4>1</vt:i4>
      </vt:variant>
      <vt:variant>
        <vt:lpwstr>http://biocare.net/outlook/biocare-signature.jpg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blipnitsky</dc:creator>
  <cp:lastModifiedBy>Admin</cp:lastModifiedBy>
  <cp:revision>2</cp:revision>
  <cp:lastPrinted>2010-06-02T23:21:00Z</cp:lastPrinted>
  <dcterms:created xsi:type="dcterms:W3CDTF">2017-05-19T00:42:00Z</dcterms:created>
  <dcterms:modified xsi:type="dcterms:W3CDTF">2017-05-19T00:42:00Z</dcterms:modified>
</cp:coreProperties>
</file>