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8A74B" w14:textId="77777777" w:rsidR="00C3266C" w:rsidRDefault="00C3266C" w:rsidP="00C3266C">
      <w:pPr>
        <w:rPr>
          <w:rFonts w:ascii="Times New Roman" w:hAnsi="Times New Roman"/>
          <w:sz w:val="24"/>
          <w:szCs w:val="24"/>
        </w:rPr>
      </w:pPr>
    </w:p>
    <w:tbl>
      <w:tblPr>
        <w:tblW w:w="11165" w:type="dxa"/>
        <w:tblInd w:w="-567" w:type="dxa"/>
        <w:tblLayout w:type="fixed"/>
        <w:tblLook w:val="04A0" w:firstRow="1" w:lastRow="0" w:firstColumn="1" w:lastColumn="0" w:noHBand="0" w:noVBand="1"/>
      </w:tblPr>
      <w:tblGrid>
        <w:gridCol w:w="2235"/>
        <w:gridCol w:w="6662"/>
        <w:gridCol w:w="2268"/>
      </w:tblGrid>
      <w:tr w:rsidR="00C3266C" w14:paraId="0EC3FDE5" w14:textId="77777777" w:rsidTr="006620A2">
        <w:trPr>
          <w:trHeight w:val="1250"/>
        </w:trPr>
        <w:tc>
          <w:tcPr>
            <w:tcW w:w="2235" w:type="dxa"/>
          </w:tcPr>
          <w:p w14:paraId="7B66CED2" w14:textId="3A59FED5" w:rsidR="00C3266C" w:rsidRPr="00F033DE" w:rsidRDefault="00C3266C" w:rsidP="006620A2">
            <w:pPr>
              <w:spacing w:before="120"/>
              <w:ind w:left="-86" w:right="-14"/>
              <w:contextualSpacing/>
              <w:rPr>
                <w:rFonts w:ascii="Times New Roman" w:hAnsi="Times New Roman"/>
                <w:color w:val="1F497D"/>
                <w:sz w:val="20"/>
                <w:szCs w:val="20"/>
              </w:rPr>
            </w:pPr>
            <w:r w:rsidRPr="00F033DE">
              <w:rPr>
                <w:rFonts w:ascii="Times New Roman" w:hAnsi="Times New Roman"/>
                <w:noProof/>
                <w:color w:val="1F497D"/>
                <w:sz w:val="20"/>
                <w:szCs w:val="20"/>
              </w:rPr>
              <w:drawing>
                <wp:inline distT="0" distB="0" distL="0" distR="0" wp14:anchorId="711CE6E0" wp14:editId="1B0217DB">
                  <wp:extent cx="1417320" cy="640080"/>
                  <wp:effectExtent l="0" t="0" r="0" b="7620"/>
                  <wp:docPr id="1716785813" name="Picture 8"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Related image"/>
                          <pic:cNvPicPr>
                            <a:picLocks noChangeAspect="1" noChangeArrowheads="1"/>
                          </pic:cNvPicPr>
                        </pic:nvPicPr>
                        <pic:blipFill>
                          <a:blip r:embed="rId5" cstate="print">
                            <a:extLst>
                              <a:ext uri="{28A0092B-C50C-407E-A947-70E740481C1C}">
                                <a14:useLocalDpi xmlns:a14="http://schemas.microsoft.com/office/drawing/2010/main" val="0"/>
                              </a:ext>
                            </a:extLst>
                          </a:blip>
                          <a:srcRect l="6271" t="11678" r="7120" b="18552"/>
                          <a:stretch>
                            <a:fillRect/>
                          </a:stretch>
                        </pic:blipFill>
                        <pic:spPr bwMode="auto">
                          <a:xfrm>
                            <a:off x="0" y="0"/>
                            <a:ext cx="1417320" cy="640080"/>
                          </a:xfrm>
                          <a:prstGeom prst="rect">
                            <a:avLst/>
                          </a:prstGeom>
                          <a:noFill/>
                          <a:ln>
                            <a:noFill/>
                          </a:ln>
                        </pic:spPr>
                      </pic:pic>
                    </a:graphicData>
                  </a:graphic>
                </wp:inline>
              </w:drawing>
            </w:r>
          </w:p>
        </w:tc>
        <w:tc>
          <w:tcPr>
            <w:tcW w:w="6662" w:type="dxa"/>
          </w:tcPr>
          <w:p w14:paraId="321941AE" w14:textId="77777777" w:rsidR="00C3266C" w:rsidRPr="00F033DE" w:rsidRDefault="00C3266C" w:rsidP="006620A2">
            <w:pPr>
              <w:ind w:left="317"/>
              <w:contextualSpacing/>
              <w:jc w:val="center"/>
              <w:rPr>
                <w:rFonts w:ascii="Times New Roman" w:hAnsi="Times New Roman"/>
                <w:b/>
                <w:color w:val="C00000"/>
                <w:szCs w:val="28"/>
              </w:rPr>
            </w:pPr>
            <w:r w:rsidRPr="00F033DE">
              <w:rPr>
                <w:rFonts w:ascii="Times New Roman" w:hAnsi="Times New Roman"/>
                <w:b/>
                <w:color w:val="C00000"/>
                <w:szCs w:val="28"/>
              </w:rPr>
              <w:t>KONERU LAKSHMAIAH EDUCATION FOUNDATION</w:t>
            </w:r>
          </w:p>
          <w:p w14:paraId="0DF97F90" w14:textId="77777777" w:rsidR="00C3266C" w:rsidRPr="00F033DE" w:rsidRDefault="00C3266C" w:rsidP="006620A2">
            <w:pPr>
              <w:ind w:left="720"/>
              <w:contextualSpacing/>
              <w:jc w:val="center"/>
              <w:rPr>
                <w:rFonts w:ascii="Times New Roman" w:hAnsi="Times New Roman"/>
                <w:sz w:val="16"/>
                <w:szCs w:val="20"/>
              </w:rPr>
            </w:pPr>
            <w:r w:rsidRPr="00F033DE">
              <w:rPr>
                <w:rFonts w:ascii="Times New Roman" w:hAnsi="Times New Roman"/>
                <w:sz w:val="16"/>
                <w:szCs w:val="20"/>
              </w:rPr>
              <w:t>(Deemed to be University estd, u/s, 3 of the UGC Act, 1956)</w:t>
            </w:r>
          </w:p>
          <w:p w14:paraId="379F7880" w14:textId="77777777" w:rsidR="00C3266C" w:rsidRPr="00F033DE" w:rsidRDefault="00C3266C" w:rsidP="006620A2">
            <w:pPr>
              <w:ind w:left="720"/>
              <w:contextualSpacing/>
              <w:jc w:val="center"/>
              <w:rPr>
                <w:rFonts w:ascii="Times New Roman" w:hAnsi="Times New Roman"/>
                <w:sz w:val="16"/>
                <w:szCs w:val="20"/>
              </w:rPr>
            </w:pPr>
            <w:r w:rsidRPr="00F033DE">
              <w:rPr>
                <w:rFonts w:ascii="Times New Roman" w:hAnsi="Times New Roman"/>
                <w:color w:val="C00000"/>
                <w:sz w:val="16"/>
                <w:szCs w:val="20"/>
              </w:rPr>
              <w:t>(NAAC Accredited “A++” Grade University)</w:t>
            </w:r>
          </w:p>
          <w:p w14:paraId="7BDEA162" w14:textId="77777777" w:rsidR="00C3266C" w:rsidRPr="00F033DE" w:rsidRDefault="00C3266C" w:rsidP="006620A2">
            <w:pPr>
              <w:ind w:left="720"/>
              <w:contextualSpacing/>
              <w:jc w:val="center"/>
              <w:rPr>
                <w:rFonts w:ascii="Times New Roman" w:hAnsi="Times New Roman"/>
                <w:sz w:val="18"/>
              </w:rPr>
            </w:pPr>
            <w:r w:rsidRPr="00F033DE">
              <w:rPr>
                <w:rFonts w:ascii="Times New Roman" w:hAnsi="Times New Roman"/>
                <w:sz w:val="18"/>
              </w:rPr>
              <w:t>Green Fields, Guntur District, A.P., India – 522502</w:t>
            </w:r>
          </w:p>
          <w:p w14:paraId="26E23978" w14:textId="77777777" w:rsidR="00C3266C" w:rsidRPr="00F033DE" w:rsidRDefault="00C3266C" w:rsidP="006620A2">
            <w:pPr>
              <w:ind w:left="720"/>
              <w:contextualSpacing/>
              <w:jc w:val="center"/>
              <w:rPr>
                <w:rFonts w:ascii="Times New Roman" w:hAnsi="Times New Roman"/>
                <w:b/>
                <w:sz w:val="20"/>
                <w:szCs w:val="24"/>
              </w:rPr>
            </w:pPr>
            <w:r w:rsidRPr="00F033DE">
              <w:rPr>
                <w:rFonts w:ascii="Times New Roman" w:hAnsi="Times New Roman"/>
                <w:b/>
                <w:sz w:val="20"/>
                <w:szCs w:val="24"/>
              </w:rPr>
              <w:t>Department of Electronics and Communication Engineering</w:t>
            </w:r>
          </w:p>
          <w:p w14:paraId="4FC376A7" w14:textId="77777777" w:rsidR="00C3266C" w:rsidRPr="00F033DE" w:rsidRDefault="00C3266C" w:rsidP="006620A2">
            <w:pPr>
              <w:ind w:left="720"/>
              <w:contextualSpacing/>
              <w:jc w:val="center"/>
              <w:rPr>
                <w:rFonts w:ascii="Times New Roman" w:hAnsi="Times New Roman"/>
                <w:color w:val="1F497D"/>
                <w:sz w:val="20"/>
                <w:szCs w:val="20"/>
              </w:rPr>
            </w:pPr>
            <w:r w:rsidRPr="00F033DE">
              <w:rPr>
                <w:rFonts w:ascii="Times New Roman" w:hAnsi="Times New Roman"/>
                <w:color w:val="1F497D"/>
                <w:sz w:val="16"/>
                <w:szCs w:val="20"/>
              </w:rPr>
              <w:t>(DST - FIST Sponsored Department)</w:t>
            </w:r>
          </w:p>
        </w:tc>
        <w:tc>
          <w:tcPr>
            <w:tcW w:w="2268" w:type="dxa"/>
          </w:tcPr>
          <w:p w14:paraId="18ABB824" w14:textId="48FFF613" w:rsidR="00C3266C" w:rsidRPr="00F033DE" w:rsidRDefault="00C3266C" w:rsidP="006620A2">
            <w:pPr>
              <w:ind w:left="317" w:hanging="283"/>
              <w:contextualSpacing/>
              <w:jc w:val="center"/>
              <w:rPr>
                <w:rFonts w:ascii="Times New Roman" w:hAnsi="Times New Roman"/>
                <w:b/>
                <w:color w:val="C00000"/>
                <w:sz w:val="28"/>
                <w:szCs w:val="28"/>
              </w:rPr>
            </w:pPr>
          </w:p>
        </w:tc>
      </w:tr>
    </w:tbl>
    <w:p w14:paraId="0FEFF23E" w14:textId="77777777" w:rsidR="00C3266C" w:rsidRDefault="00C3266C" w:rsidP="00C3266C">
      <w:pPr>
        <w:spacing w:after="0" w:line="240" w:lineRule="auto"/>
        <w:jc w:val="center"/>
        <w:rPr>
          <w:rFonts w:ascii="Times New Roman" w:hAnsi="Times New Roman"/>
          <w:b/>
          <w:sz w:val="24"/>
          <w:szCs w:val="24"/>
        </w:rPr>
      </w:pPr>
    </w:p>
    <w:p w14:paraId="032CE2E8" w14:textId="69725FC7" w:rsidR="00C3266C" w:rsidRPr="008C12EF" w:rsidRDefault="00C3266C" w:rsidP="00C3266C">
      <w:pPr>
        <w:spacing w:after="0"/>
        <w:jc w:val="center"/>
        <w:rPr>
          <w:rFonts w:ascii="Times New Roman" w:hAnsi="Times New Roman"/>
          <w:b/>
          <w:sz w:val="24"/>
          <w:szCs w:val="24"/>
        </w:rPr>
      </w:pPr>
      <w:r>
        <w:rPr>
          <w:rFonts w:ascii="Times New Roman" w:hAnsi="Times New Roman"/>
          <w:b/>
          <w:sz w:val="24"/>
          <w:szCs w:val="24"/>
        </w:rPr>
        <w:t xml:space="preserve">B.Tech.II </w:t>
      </w:r>
      <w:r w:rsidRPr="008C12EF">
        <w:rPr>
          <w:rFonts w:ascii="Times New Roman" w:hAnsi="Times New Roman"/>
          <w:b/>
          <w:sz w:val="24"/>
          <w:szCs w:val="24"/>
        </w:rPr>
        <w:t xml:space="preserve">ECE PROGRAM </w:t>
      </w:r>
    </w:p>
    <w:p w14:paraId="6C09A277" w14:textId="63D13FEA" w:rsidR="00C3266C" w:rsidRDefault="00C3266C" w:rsidP="00C3266C">
      <w:pPr>
        <w:spacing w:after="0"/>
        <w:jc w:val="center"/>
        <w:rPr>
          <w:rFonts w:ascii="Times New Roman" w:hAnsi="Times New Roman"/>
          <w:b/>
          <w:sz w:val="24"/>
          <w:szCs w:val="24"/>
        </w:rPr>
      </w:pPr>
      <w:r>
        <w:rPr>
          <w:rFonts w:ascii="Times New Roman" w:hAnsi="Times New Roman"/>
          <w:b/>
          <w:sz w:val="24"/>
          <w:szCs w:val="24"/>
        </w:rPr>
        <w:t>A.Y.2023-24ODD</w:t>
      </w:r>
      <w:r w:rsidRPr="008C12EF">
        <w:rPr>
          <w:rFonts w:ascii="Times New Roman" w:hAnsi="Times New Roman"/>
          <w:b/>
          <w:sz w:val="24"/>
          <w:szCs w:val="24"/>
        </w:rPr>
        <w:t>, Semester-I</w:t>
      </w:r>
      <w:r>
        <w:rPr>
          <w:rFonts w:ascii="Times New Roman" w:hAnsi="Times New Roman"/>
          <w:b/>
          <w:sz w:val="24"/>
          <w:szCs w:val="24"/>
        </w:rPr>
        <w:t>I</w:t>
      </w:r>
      <w:r w:rsidR="00DD7146">
        <w:rPr>
          <w:rFonts w:ascii="Times New Roman" w:hAnsi="Times New Roman"/>
          <w:b/>
          <w:sz w:val="24"/>
          <w:szCs w:val="24"/>
        </w:rPr>
        <w:t>I</w:t>
      </w:r>
    </w:p>
    <w:p w14:paraId="48AA9450" w14:textId="1AEFD764" w:rsidR="00C3266C" w:rsidRDefault="00C3266C" w:rsidP="00C3266C">
      <w:pPr>
        <w:spacing w:after="0" w:line="360" w:lineRule="auto"/>
        <w:jc w:val="center"/>
        <w:rPr>
          <w:rFonts w:ascii="Times New Roman" w:hAnsi="Times New Roman"/>
          <w:sz w:val="24"/>
          <w:szCs w:val="24"/>
        </w:rPr>
      </w:pPr>
      <w:r w:rsidRPr="00CE64FC">
        <w:rPr>
          <w:rFonts w:ascii="Times New Roman" w:hAnsi="Times New Roman"/>
          <w:b/>
          <w:sz w:val="24"/>
          <w:szCs w:val="24"/>
        </w:rPr>
        <w:t>2</w:t>
      </w:r>
      <w:r w:rsidR="00FB5A34">
        <w:rPr>
          <w:rFonts w:ascii="Times New Roman" w:hAnsi="Times New Roman"/>
          <w:b/>
          <w:sz w:val="24"/>
          <w:szCs w:val="24"/>
        </w:rPr>
        <w:t>4</w:t>
      </w:r>
      <w:r w:rsidRPr="00CE64FC">
        <w:rPr>
          <w:rFonts w:ascii="Times New Roman" w:hAnsi="Times New Roman"/>
          <w:b/>
          <w:sz w:val="24"/>
          <w:szCs w:val="24"/>
        </w:rPr>
        <w:t>EC22</w:t>
      </w:r>
      <w:r>
        <w:rPr>
          <w:rFonts w:ascii="Times New Roman" w:hAnsi="Times New Roman"/>
          <w:b/>
          <w:sz w:val="24"/>
          <w:szCs w:val="24"/>
        </w:rPr>
        <w:t>104 Analog Electronic Circuit Design</w:t>
      </w:r>
    </w:p>
    <w:p w14:paraId="53088CD0" w14:textId="718A8086" w:rsidR="00C3266C" w:rsidRDefault="00C3266C" w:rsidP="00C3266C">
      <w:pPr>
        <w:jc w:val="center"/>
        <w:rPr>
          <w:rFonts w:ascii="Times New Roman" w:hAnsi="Times New Roman"/>
          <w:b/>
          <w:bCs/>
          <w:sz w:val="24"/>
          <w:szCs w:val="24"/>
        </w:rPr>
      </w:pPr>
      <w:r>
        <w:rPr>
          <w:rFonts w:ascii="Times New Roman" w:hAnsi="Times New Roman"/>
          <w:b/>
          <w:bCs/>
          <w:sz w:val="24"/>
          <w:szCs w:val="24"/>
        </w:rPr>
        <w:t>CO1</w:t>
      </w:r>
    </w:p>
    <w:p w14:paraId="32887335" w14:textId="77777777" w:rsidR="006159CC" w:rsidRPr="000D2902" w:rsidRDefault="006159CC" w:rsidP="006159CC">
      <w:pPr>
        <w:jc w:val="center"/>
        <w:rPr>
          <w:rFonts w:ascii="Times New Roman" w:hAnsi="Times New Roman"/>
          <w:b/>
          <w:sz w:val="28"/>
          <w:szCs w:val="28"/>
        </w:rPr>
      </w:pPr>
      <w:r w:rsidRPr="000D2902">
        <w:rPr>
          <w:rFonts w:ascii="Times New Roman" w:hAnsi="Times New Roman"/>
          <w:b/>
          <w:sz w:val="28"/>
          <w:szCs w:val="28"/>
        </w:rPr>
        <w:t>SESSION-1</w:t>
      </w:r>
      <w:r>
        <w:rPr>
          <w:rFonts w:ascii="Times New Roman" w:hAnsi="Times New Roman"/>
          <w:b/>
          <w:sz w:val="28"/>
          <w:szCs w:val="28"/>
        </w:rPr>
        <w:t>0</w:t>
      </w:r>
    </w:p>
    <w:p w14:paraId="37B8855B" w14:textId="77777777" w:rsidR="006159CC" w:rsidRPr="004247CD" w:rsidRDefault="006159CC" w:rsidP="006159CC">
      <w:pPr>
        <w:jc w:val="center"/>
        <w:rPr>
          <w:rFonts w:ascii="Times New Roman" w:hAnsi="Times New Roman"/>
          <w:b/>
          <w:sz w:val="24"/>
          <w:szCs w:val="24"/>
        </w:rPr>
      </w:pPr>
      <w:r w:rsidRPr="004247CD">
        <w:rPr>
          <w:rFonts w:ascii="Times New Roman" w:hAnsi="Times New Roman"/>
          <w:b/>
          <w:sz w:val="24"/>
          <w:szCs w:val="24"/>
        </w:rPr>
        <w:t>Analysis of BJT amplifier</w:t>
      </w:r>
    </w:p>
    <w:p w14:paraId="0A0EF9E8" w14:textId="77777777" w:rsidR="00C3266C" w:rsidRDefault="00C3266C" w:rsidP="00C3266C">
      <w:pPr>
        <w:spacing w:after="0"/>
        <w:rPr>
          <w:rFonts w:ascii="Times New Roman" w:hAnsi="Times New Roman"/>
          <w:b/>
          <w:bCs/>
          <w:sz w:val="24"/>
          <w:szCs w:val="24"/>
        </w:rPr>
      </w:pPr>
    </w:p>
    <w:p w14:paraId="7B95F3CC" w14:textId="77777777" w:rsidR="00C3266C" w:rsidRDefault="00C3266C" w:rsidP="00C3266C">
      <w:pPr>
        <w:spacing w:line="360" w:lineRule="auto"/>
        <w:rPr>
          <w:rFonts w:ascii="Times New Roman" w:hAnsi="Times New Roman"/>
          <w:b/>
          <w:bCs/>
          <w:sz w:val="24"/>
          <w:szCs w:val="24"/>
        </w:rPr>
      </w:pPr>
      <w:r w:rsidRPr="00444106">
        <w:rPr>
          <w:rFonts w:ascii="Times New Roman" w:hAnsi="Times New Roman"/>
          <w:b/>
          <w:bCs/>
          <w:sz w:val="24"/>
          <w:szCs w:val="24"/>
        </w:rPr>
        <w:t>1.Course Description (Description about the subject)</w:t>
      </w:r>
    </w:p>
    <w:p w14:paraId="42B6D3FE" w14:textId="59D87F89" w:rsidR="00C3266C" w:rsidRDefault="00C3266C" w:rsidP="00C3266C">
      <w:pPr>
        <w:spacing w:before="240"/>
        <w:jc w:val="both"/>
        <w:rPr>
          <w:rFonts w:ascii="Times New Roman" w:hAnsi="Times New Roman"/>
          <w:sz w:val="24"/>
          <w:szCs w:val="24"/>
        </w:rPr>
      </w:pPr>
      <w:r w:rsidRPr="008F1AF7">
        <w:rPr>
          <w:rFonts w:ascii="Times New Roman" w:hAnsi="Times New Roman"/>
          <w:sz w:val="24"/>
          <w:szCs w:val="24"/>
        </w:rPr>
        <w:t>This course provides the student with the fundamental skills to apply the basic</w:t>
      </w:r>
      <w:r>
        <w:rPr>
          <w:rFonts w:ascii="Times New Roman" w:hAnsi="Times New Roman"/>
          <w:sz w:val="24"/>
          <w:szCs w:val="24"/>
        </w:rPr>
        <w:t xml:space="preserve">s </w:t>
      </w:r>
      <w:r w:rsidRPr="008F1AF7">
        <w:rPr>
          <w:rFonts w:ascii="Times New Roman" w:hAnsi="Times New Roman"/>
          <w:sz w:val="24"/>
          <w:szCs w:val="24"/>
        </w:rPr>
        <w:t>of</w:t>
      </w:r>
      <w:r w:rsidR="000A7318">
        <w:rPr>
          <w:rFonts w:ascii="Times New Roman" w:hAnsi="Times New Roman"/>
          <w:sz w:val="24"/>
          <w:szCs w:val="24"/>
        </w:rPr>
        <w:t xml:space="preserve"> </w:t>
      </w:r>
      <w:r w:rsidRPr="008F1AF7">
        <w:rPr>
          <w:rFonts w:ascii="Times New Roman" w:hAnsi="Times New Roman"/>
          <w:sz w:val="24"/>
          <w:szCs w:val="24"/>
        </w:rPr>
        <w:t>semiconductor and devices like Bipolar junction transistor, FET, MOSFET and operational amplifier.</w:t>
      </w:r>
      <w:r w:rsidR="000A7318">
        <w:rPr>
          <w:rFonts w:ascii="Times New Roman" w:hAnsi="Times New Roman"/>
          <w:sz w:val="24"/>
          <w:szCs w:val="24"/>
        </w:rPr>
        <w:t xml:space="preserve"> </w:t>
      </w:r>
      <w:r w:rsidRPr="008F1AF7">
        <w:rPr>
          <w:rFonts w:ascii="Times New Roman" w:hAnsi="Times New Roman"/>
          <w:sz w:val="24"/>
          <w:szCs w:val="24"/>
        </w:rPr>
        <w:t>It would build mathematical and numerical background for design of electronics circuit. Students</w:t>
      </w:r>
      <w:r w:rsidR="000A7318">
        <w:rPr>
          <w:rFonts w:ascii="Times New Roman" w:hAnsi="Times New Roman"/>
          <w:sz w:val="24"/>
          <w:szCs w:val="24"/>
        </w:rPr>
        <w:t xml:space="preserve"> </w:t>
      </w:r>
      <w:r w:rsidRPr="008F1AF7">
        <w:rPr>
          <w:rFonts w:ascii="Times New Roman" w:hAnsi="Times New Roman"/>
          <w:sz w:val="24"/>
          <w:szCs w:val="24"/>
        </w:rPr>
        <w:t xml:space="preserve">equipped with the knowledge and skilling provided in the course would enable them to design, </w:t>
      </w:r>
      <w:r w:rsidR="000A7318" w:rsidRPr="008F1AF7">
        <w:rPr>
          <w:rFonts w:ascii="Times New Roman" w:hAnsi="Times New Roman"/>
          <w:sz w:val="24"/>
          <w:szCs w:val="24"/>
        </w:rPr>
        <w:t>develop electronic</w:t>
      </w:r>
      <w:r w:rsidRPr="008F1AF7">
        <w:rPr>
          <w:rFonts w:ascii="Times New Roman" w:hAnsi="Times New Roman"/>
          <w:sz w:val="24"/>
          <w:szCs w:val="24"/>
        </w:rPr>
        <w:t xml:space="preserve"> circuits for real time applications.</w:t>
      </w:r>
    </w:p>
    <w:p w14:paraId="7AEF8CEA" w14:textId="77777777" w:rsidR="00C3266C" w:rsidRPr="008F1AF7" w:rsidRDefault="00C3266C" w:rsidP="00C3266C">
      <w:pPr>
        <w:spacing w:before="240"/>
        <w:rPr>
          <w:rFonts w:ascii="Times New Roman" w:hAnsi="Times New Roman"/>
          <w:sz w:val="24"/>
          <w:szCs w:val="24"/>
        </w:rPr>
      </w:pPr>
      <w:r w:rsidRPr="00444106">
        <w:rPr>
          <w:rFonts w:ascii="Times New Roman" w:hAnsi="Times New Roman"/>
          <w:b/>
          <w:bCs/>
          <w:sz w:val="24"/>
          <w:szCs w:val="24"/>
        </w:rPr>
        <w:t>2.Aim</w:t>
      </w:r>
    </w:p>
    <w:p w14:paraId="52FDDE73" w14:textId="332BAC3C" w:rsidR="00C3266C" w:rsidRDefault="00C3266C" w:rsidP="00C3266C">
      <w:pPr>
        <w:spacing w:before="240"/>
        <w:jc w:val="both"/>
        <w:rPr>
          <w:rFonts w:ascii="Times New Roman" w:hAnsi="Times New Roman"/>
          <w:sz w:val="24"/>
          <w:szCs w:val="24"/>
        </w:rPr>
      </w:pPr>
      <w:r w:rsidRPr="00FB649A">
        <w:rPr>
          <w:rFonts w:ascii="Times New Roman" w:hAnsi="Times New Roman"/>
          <w:sz w:val="24"/>
          <w:szCs w:val="24"/>
        </w:rPr>
        <w:t>The aim of this course is to make the students to apply the basics of semiconductor physics, outline th</w:t>
      </w:r>
      <w:r>
        <w:rPr>
          <w:rFonts w:ascii="Times New Roman" w:hAnsi="Times New Roman"/>
          <w:sz w:val="24"/>
          <w:szCs w:val="24"/>
        </w:rPr>
        <w:t xml:space="preserve">e </w:t>
      </w:r>
      <w:r w:rsidRPr="00FB649A">
        <w:rPr>
          <w:rFonts w:ascii="Times New Roman" w:hAnsi="Times New Roman"/>
          <w:sz w:val="24"/>
          <w:szCs w:val="24"/>
        </w:rPr>
        <w:t>input and output characteristics of bipolar and unipolar transistors such as JFET and MOSFET, interpret its behavior under different biasing condition, discuss the characteristics of Op-amp, analyze its various</w:t>
      </w:r>
      <w:r w:rsidR="000A7318">
        <w:rPr>
          <w:rFonts w:ascii="Times New Roman" w:hAnsi="Times New Roman"/>
          <w:sz w:val="24"/>
          <w:szCs w:val="24"/>
        </w:rPr>
        <w:t xml:space="preserve"> </w:t>
      </w:r>
      <w:r w:rsidRPr="00FB649A">
        <w:rPr>
          <w:rFonts w:ascii="Times New Roman" w:hAnsi="Times New Roman"/>
          <w:sz w:val="24"/>
          <w:szCs w:val="24"/>
        </w:rPr>
        <w:t xml:space="preserve">linear, nonlinear applications, and characterize the design of an OP-amp filters, Oscillators, and </w:t>
      </w:r>
      <w:r w:rsidR="000A7318" w:rsidRPr="00FB649A">
        <w:rPr>
          <w:rFonts w:ascii="Times New Roman" w:hAnsi="Times New Roman"/>
          <w:sz w:val="24"/>
          <w:szCs w:val="24"/>
        </w:rPr>
        <w:t>its applications</w:t>
      </w:r>
      <w:r w:rsidRPr="00FB649A">
        <w:rPr>
          <w:rFonts w:ascii="Times New Roman" w:hAnsi="Times New Roman"/>
          <w:sz w:val="24"/>
          <w:szCs w:val="24"/>
        </w:rPr>
        <w:t>.</w:t>
      </w:r>
    </w:p>
    <w:p w14:paraId="704BBBEA" w14:textId="77777777" w:rsidR="00C3266C" w:rsidRDefault="00C3266C" w:rsidP="00C3266C">
      <w:pPr>
        <w:spacing w:before="240"/>
        <w:rPr>
          <w:rFonts w:ascii="Times New Roman" w:hAnsi="Times New Roman"/>
          <w:b/>
          <w:bCs/>
          <w:sz w:val="24"/>
          <w:szCs w:val="24"/>
        </w:rPr>
      </w:pPr>
      <w:r w:rsidRPr="00444106">
        <w:rPr>
          <w:rFonts w:ascii="Times New Roman" w:hAnsi="Times New Roman"/>
          <w:b/>
          <w:bCs/>
          <w:sz w:val="24"/>
          <w:szCs w:val="24"/>
        </w:rPr>
        <w:t>3. Instructional Objectives (Course Objectives)</w:t>
      </w:r>
    </w:p>
    <w:p w14:paraId="2474ED8E" w14:textId="77777777" w:rsidR="00C3266C" w:rsidRPr="00FB649A" w:rsidRDefault="00C3266C" w:rsidP="00C3266C">
      <w:pPr>
        <w:pStyle w:val="ListParagraph"/>
        <w:numPr>
          <w:ilvl w:val="0"/>
          <w:numId w:val="1"/>
        </w:numPr>
        <w:spacing w:after="0"/>
        <w:jc w:val="both"/>
        <w:rPr>
          <w:rFonts w:ascii="Times New Roman" w:hAnsi="Times New Roman"/>
          <w:sz w:val="24"/>
          <w:szCs w:val="24"/>
        </w:rPr>
      </w:pPr>
      <w:r w:rsidRPr="00FB649A">
        <w:rPr>
          <w:rFonts w:ascii="Times New Roman" w:hAnsi="Times New Roman"/>
          <w:sz w:val="24"/>
          <w:szCs w:val="24"/>
        </w:rPr>
        <w:t>To impart knowledge on working of a bipolar transistor, its configuration, and its applications</w:t>
      </w:r>
      <w:r>
        <w:rPr>
          <w:rFonts w:ascii="Times New Roman" w:hAnsi="Times New Roman"/>
          <w:sz w:val="24"/>
          <w:szCs w:val="24"/>
        </w:rPr>
        <w:t>.</w:t>
      </w:r>
    </w:p>
    <w:p w14:paraId="34CA29A4" w14:textId="77777777" w:rsidR="00C3266C" w:rsidRDefault="00C3266C" w:rsidP="00C3266C">
      <w:pPr>
        <w:pStyle w:val="ListParagraph"/>
        <w:numPr>
          <w:ilvl w:val="0"/>
          <w:numId w:val="1"/>
        </w:numPr>
        <w:spacing w:after="0"/>
        <w:jc w:val="both"/>
        <w:rPr>
          <w:rFonts w:ascii="Times New Roman" w:hAnsi="Times New Roman"/>
          <w:sz w:val="24"/>
          <w:szCs w:val="24"/>
        </w:rPr>
      </w:pPr>
      <w:r w:rsidRPr="00FB649A">
        <w:rPr>
          <w:rFonts w:ascii="Times New Roman" w:hAnsi="Times New Roman"/>
          <w:sz w:val="24"/>
          <w:szCs w:val="24"/>
        </w:rPr>
        <w:t>To impart knowledge on the need of biasing, types of biasing and interpret its performance</w:t>
      </w:r>
      <w:r>
        <w:rPr>
          <w:rFonts w:ascii="Times New Roman" w:hAnsi="Times New Roman"/>
          <w:sz w:val="24"/>
          <w:szCs w:val="24"/>
        </w:rPr>
        <w:t xml:space="preserve">. </w:t>
      </w:r>
    </w:p>
    <w:p w14:paraId="4AAC563D" w14:textId="77777777" w:rsidR="00C3266C" w:rsidRDefault="00C3266C" w:rsidP="00C3266C">
      <w:pPr>
        <w:pStyle w:val="ListParagraph"/>
        <w:numPr>
          <w:ilvl w:val="0"/>
          <w:numId w:val="1"/>
        </w:numPr>
        <w:spacing w:after="0"/>
        <w:jc w:val="both"/>
        <w:rPr>
          <w:rFonts w:ascii="Times New Roman" w:hAnsi="Times New Roman"/>
          <w:sz w:val="24"/>
          <w:szCs w:val="24"/>
        </w:rPr>
      </w:pPr>
      <w:r w:rsidRPr="00FB649A">
        <w:rPr>
          <w:rFonts w:ascii="Times New Roman" w:hAnsi="Times New Roman"/>
          <w:sz w:val="24"/>
          <w:szCs w:val="24"/>
        </w:rPr>
        <w:t>To impart knowledge on working of a JFET and MOSFET and interpret its characteristics and</w:t>
      </w:r>
      <w:r>
        <w:rPr>
          <w:rFonts w:ascii="Times New Roman" w:hAnsi="Times New Roman"/>
          <w:sz w:val="24"/>
          <w:szCs w:val="24"/>
        </w:rPr>
        <w:t xml:space="preserve"> parameters.</w:t>
      </w:r>
    </w:p>
    <w:p w14:paraId="50753DF2" w14:textId="3068E759" w:rsidR="00C3266C" w:rsidRDefault="00C3266C" w:rsidP="00C3266C">
      <w:pPr>
        <w:pStyle w:val="ListParagraph"/>
        <w:numPr>
          <w:ilvl w:val="0"/>
          <w:numId w:val="1"/>
        </w:numPr>
        <w:spacing w:after="0"/>
        <w:jc w:val="both"/>
        <w:rPr>
          <w:rFonts w:ascii="Times New Roman" w:hAnsi="Times New Roman"/>
          <w:sz w:val="24"/>
          <w:szCs w:val="24"/>
        </w:rPr>
      </w:pPr>
      <w:r w:rsidRPr="00FB649A">
        <w:rPr>
          <w:rFonts w:ascii="Times New Roman" w:hAnsi="Times New Roman"/>
          <w:sz w:val="24"/>
          <w:szCs w:val="24"/>
        </w:rPr>
        <w:t>To impart knowledge on operational amplifiers and analyse the characteristics of Op-Amp circuits</w:t>
      </w:r>
      <w:r w:rsidR="000A7318">
        <w:rPr>
          <w:rFonts w:ascii="Times New Roman" w:hAnsi="Times New Roman"/>
          <w:sz w:val="24"/>
          <w:szCs w:val="24"/>
        </w:rPr>
        <w:t xml:space="preserve"> </w:t>
      </w:r>
      <w:r w:rsidRPr="00FB649A">
        <w:rPr>
          <w:rFonts w:ascii="Times New Roman" w:hAnsi="Times New Roman"/>
          <w:sz w:val="24"/>
          <w:szCs w:val="24"/>
        </w:rPr>
        <w:t>to perform various linear and nonlinear applications</w:t>
      </w:r>
      <w:r>
        <w:rPr>
          <w:rFonts w:ascii="Times New Roman" w:hAnsi="Times New Roman"/>
          <w:sz w:val="24"/>
          <w:szCs w:val="24"/>
        </w:rPr>
        <w:t>.</w:t>
      </w:r>
    </w:p>
    <w:p w14:paraId="3CD65A4F" w14:textId="43800870" w:rsidR="00C3266C" w:rsidRDefault="00C3266C" w:rsidP="00C3266C">
      <w:pPr>
        <w:pStyle w:val="ListParagraph"/>
        <w:numPr>
          <w:ilvl w:val="0"/>
          <w:numId w:val="1"/>
        </w:numPr>
        <w:spacing w:after="0"/>
        <w:jc w:val="both"/>
        <w:rPr>
          <w:rFonts w:ascii="Times New Roman" w:hAnsi="Times New Roman"/>
          <w:sz w:val="24"/>
          <w:szCs w:val="24"/>
        </w:rPr>
      </w:pPr>
      <w:r w:rsidRPr="00FB649A">
        <w:rPr>
          <w:rFonts w:ascii="Times New Roman" w:hAnsi="Times New Roman"/>
          <w:sz w:val="24"/>
          <w:szCs w:val="24"/>
        </w:rPr>
        <w:t>To impart knowledge on Operational amplifiers to perform as Active filters and Oscillators and</w:t>
      </w:r>
      <w:r w:rsidR="000A7318">
        <w:rPr>
          <w:rFonts w:ascii="Times New Roman" w:hAnsi="Times New Roman"/>
          <w:sz w:val="24"/>
          <w:szCs w:val="24"/>
        </w:rPr>
        <w:t xml:space="preserve"> </w:t>
      </w:r>
      <w:r w:rsidRPr="00FB649A">
        <w:rPr>
          <w:rFonts w:ascii="Times New Roman" w:hAnsi="Times New Roman"/>
          <w:sz w:val="24"/>
          <w:szCs w:val="24"/>
        </w:rPr>
        <w:t>analyse its applications.</w:t>
      </w:r>
    </w:p>
    <w:p w14:paraId="49178CDF" w14:textId="5E401233" w:rsidR="00C3266C" w:rsidRPr="006159CC" w:rsidRDefault="00C3266C" w:rsidP="006159CC">
      <w:pPr>
        <w:pStyle w:val="ListParagraph"/>
        <w:numPr>
          <w:ilvl w:val="0"/>
          <w:numId w:val="1"/>
        </w:numPr>
        <w:spacing w:after="0"/>
        <w:jc w:val="both"/>
        <w:rPr>
          <w:rFonts w:ascii="Times New Roman" w:hAnsi="Times New Roman"/>
          <w:sz w:val="24"/>
          <w:szCs w:val="24"/>
        </w:rPr>
      </w:pPr>
      <w:r w:rsidRPr="00FB649A">
        <w:rPr>
          <w:rFonts w:ascii="Times New Roman" w:hAnsi="Times New Roman"/>
          <w:sz w:val="24"/>
          <w:szCs w:val="24"/>
        </w:rPr>
        <w:lastRenderedPageBreak/>
        <w:t>To familiarize with theoretical and mathematical aspects related to electronic circuits, such that</w:t>
      </w:r>
      <w:r w:rsidR="000A7318">
        <w:rPr>
          <w:rFonts w:ascii="Times New Roman" w:hAnsi="Times New Roman"/>
          <w:sz w:val="24"/>
          <w:szCs w:val="24"/>
        </w:rPr>
        <w:t xml:space="preserve"> </w:t>
      </w:r>
      <w:r w:rsidRPr="00FB649A">
        <w:rPr>
          <w:rFonts w:ascii="Times New Roman" w:hAnsi="Times New Roman"/>
          <w:sz w:val="24"/>
          <w:szCs w:val="24"/>
        </w:rPr>
        <w:t>student will be able to design electronic systems for real time applications.</w:t>
      </w:r>
    </w:p>
    <w:p w14:paraId="27842A4B" w14:textId="77777777" w:rsidR="00C3266C" w:rsidRDefault="00C3266C" w:rsidP="00C3266C">
      <w:pPr>
        <w:spacing w:before="240"/>
        <w:rPr>
          <w:rFonts w:ascii="Times New Roman" w:hAnsi="Times New Roman"/>
          <w:b/>
          <w:bCs/>
          <w:sz w:val="24"/>
          <w:szCs w:val="24"/>
        </w:rPr>
      </w:pPr>
      <w:r w:rsidRPr="00444106">
        <w:rPr>
          <w:rFonts w:ascii="Times New Roman" w:hAnsi="Times New Roman"/>
          <w:b/>
          <w:bCs/>
          <w:sz w:val="24"/>
          <w:szCs w:val="24"/>
        </w:rPr>
        <w:t>4.Learning Outcomes (Course Outcome)</w:t>
      </w:r>
    </w:p>
    <w:tbl>
      <w:tblPr>
        <w:tblW w:w="473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7"/>
        <w:gridCol w:w="4670"/>
        <w:gridCol w:w="1736"/>
        <w:gridCol w:w="1092"/>
      </w:tblGrid>
      <w:tr w:rsidR="00C3266C" w:rsidRPr="00E24371" w14:paraId="4B5524C7" w14:textId="77777777" w:rsidTr="006620A2">
        <w:tc>
          <w:tcPr>
            <w:tcW w:w="607" w:type="pct"/>
          </w:tcPr>
          <w:p w14:paraId="14574C93" w14:textId="77777777" w:rsidR="00C3266C" w:rsidRPr="00F033DE" w:rsidRDefault="00C3266C" w:rsidP="006620A2">
            <w:pPr>
              <w:spacing w:line="360" w:lineRule="auto"/>
              <w:ind w:left="142"/>
              <w:contextualSpacing/>
              <w:rPr>
                <w:rFonts w:ascii="Times New Roman" w:hAnsi="Times New Roman"/>
                <w:b/>
                <w:bCs/>
              </w:rPr>
            </w:pPr>
            <w:r w:rsidRPr="00F033DE">
              <w:rPr>
                <w:rFonts w:ascii="Times New Roman" w:hAnsi="Times New Roman"/>
                <w:b/>
                <w:bCs/>
              </w:rPr>
              <w:t>CO.No.</w:t>
            </w:r>
          </w:p>
        </w:tc>
        <w:tc>
          <w:tcPr>
            <w:tcW w:w="2736" w:type="pct"/>
          </w:tcPr>
          <w:p w14:paraId="74216842" w14:textId="77777777" w:rsidR="00C3266C" w:rsidRPr="00F033DE" w:rsidRDefault="00C3266C" w:rsidP="006620A2">
            <w:pPr>
              <w:spacing w:line="360" w:lineRule="auto"/>
              <w:ind w:left="56"/>
              <w:contextualSpacing/>
              <w:rPr>
                <w:rFonts w:ascii="Times New Roman" w:hAnsi="Times New Roman"/>
                <w:b/>
                <w:bCs/>
              </w:rPr>
            </w:pPr>
            <w:r w:rsidRPr="00F033DE">
              <w:rPr>
                <w:rFonts w:ascii="Times New Roman" w:hAnsi="Times New Roman"/>
                <w:b/>
                <w:bCs/>
              </w:rPr>
              <w:t>Course Outcome (CO)</w:t>
            </w:r>
          </w:p>
        </w:tc>
        <w:tc>
          <w:tcPr>
            <w:tcW w:w="1017" w:type="pct"/>
          </w:tcPr>
          <w:p w14:paraId="40A9A968" w14:textId="77777777" w:rsidR="00C3266C" w:rsidRPr="00F033DE" w:rsidRDefault="00C3266C" w:rsidP="006620A2">
            <w:pPr>
              <w:spacing w:line="360" w:lineRule="auto"/>
              <w:ind w:left="720"/>
              <w:contextualSpacing/>
              <w:rPr>
                <w:rFonts w:ascii="Times New Roman" w:hAnsi="Times New Roman"/>
                <w:b/>
                <w:bCs/>
              </w:rPr>
            </w:pPr>
            <w:r w:rsidRPr="00F033DE">
              <w:rPr>
                <w:rFonts w:ascii="Times New Roman" w:hAnsi="Times New Roman"/>
                <w:b/>
                <w:bCs/>
              </w:rPr>
              <w:t>PO/PSO</w:t>
            </w:r>
          </w:p>
        </w:tc>
        <w:tc>
          <w:tcPr>
            <w:tcW w:w="640" w:type="pct"/>
          </w:tcPr>
          <w:p w14:paraId="47D4D751" w14:textId="77777777" w:rsidR="00C3266C" w:rsidRPr="00F033DE" w:rsidRDefault="00C3266C" w:rsidP="006620A2">
            <w:pPr>
              <w:spacing w:line="360" w:lineRule="auto"/>
              <w:ind w:left="33"/>
              <w:contextualSpacing/>
              <w:jc w:val="center"/>
              <w:rPr>
                <w:rFonts w:ascii="Times New Roman" w:hAnsi="Times New Roman"/>
                <w:b/>
                <w:bCs/>
              </w:rPr>
            </w:pPr>
            <w:r w:rsidRPr="00F033DE">
              <w:rPr>
                <w:rFonts w:ascii="Times New Roman" w:hAnsi="Times New Roman"/>
                <w:b/>
                <w:bCs/>
              </w:rPr>
              <w:t>BTL</w:t>
            </w:r>
          </w:p>
        </w:tc>
      </w:tr>
      <w:tr w:rsidR="0047256A" w:rsidRPr="00E24371" w14:paraId="15E30156" w14:textId="77777777" w:rsidTr="006620A2">
        <w:tc>
          <w:tcPr>
            <w:tcW w:w="607" w:type="pct"/>
          </w:tcPr>
          <w:p w14:paraId="1C70C4C8" w14:textId="77777777" w:rsidR="0047256A" w:rsidRPr="00F033DE" w:rsidRDefault="0047256A" w:rsidP="0047256A">
            <w:pPr>
              <w:spacing w:after="0" w:line="360" w:lineRule="auto"/>
              <w:ind w:left="720" w:hanging="720"/>
              <w:contextualSpacing/>
              <w:rPr>
                <w:rFonts w:ascii="Times New Roman" w:hAnsi="Times New Roman"/>
              </w:rPr>
            </w:pPr>
            <w:r w:rsidRPr="00F033DE">
              <w:rPr>
                <w:rFonts w:ascii="Times New Roman" w:hAnsi="Times New Roman"/>
              </w:rPr>
              <w:t xml:space="preserve">CO 1 </w:t>
            </w:r>
          </w:p>
        </w:tc>
        <w:tc>
          <w:tcPr>
            <w:tcW w:w="2736" w:type="pct"/>
          </w:tcPr>
          <w:p w14:paraId="2D39E202" w14:textId="59DBFE42" w:rsidR="0047256A" w:rsidRPr="00F033DE" w:rsidRDefault="0047256A" w:rsidP="0047256A">
            <w:pPr>
              <w:spacing w:after="0" w:line="240" w:lineRule="auto"/>
              <w:ind w:left="56"/>
              <w:contextualSpacing/>
              <w:rPr>
                <w:rFonts w:ascii="Times New Roman" w:hAnsi="Times New Roman"/>
              </w:rPr>
            </w:pPr>
            <w:r w:rsidRPr="00E24371">
              <w:rPr>
                <w:rFonts w:ascii="Times New Roman" w:hAnsi="Times New Roman"/>
              </w:rPr>
              <w:t>Apply the knowledge of Semiconductor physics and discuss BJT configurations and its applications</w:t>
            </w:r>
          </w:p>
        </w:tc>
        <w:tc>
          <w:tcPr>
            <w:tcW w:w="1017" w:type="pct"/>
          </w:tcPr>
          <w:p w14:paraId="20A026CB" w14:textId="77777777" w:rsidR="0047256A" w:rsidRPr="00F033DE" w:rsidRDefault="0047256A" w:rsidP="0047256A">
            <w:pPr>
              <w:spacing w:after="0" w:line="360" w:lineRule="auto"/>
              <w:contextualSpacing/>
              <w:jc w:val="center"/>
              <w:rPr>
                <w:rFonts w:ascii="Times New Roman" w:hAnsi="Times New Roman"/>
              </w:rPr>
            </w:pPr>
            <w:r w:rsidRPr="00F033DE">
              <w:rPr>
                <w:rFonts w:ascii="Times New Roman" w:hAnsi="Times New Roman"/>
              </w:rPr>
              <w:t>PO1, PSO1</w:t>
            </w:r>
          </w:p>
        </w:tc>
        <w:tc>
          <w:tcPr>
            <w:tcW w:w="640" w:type="pct"/>
          </w:tcPr>
          <w:p w14:paraId="3AFCF8D6" w14:textId="77777777" w:rsidR="0047256A" w:rsidRPr="00F033DE" w:rsidRDefault="0047256A" w:rsidP="0047256A">
            <w:pPr>
              <w:spacing w:after="0" w:line="360" w:lineRule="auto"/>
              <w:ind w:left="33"/>
              <w:contextualSpacing/>
              <w:jc w:val="center"/>
              <w:rPr>
                <w:rFonts w:ascii="Times New Roman" w:hAnsi="Times New Roman"/>
              </w:rPr>
            </w:pPr>
            <w:r w:rsidRPr="00F033DE">
              <w:rPr>
                <w:rFonts w:ascii="Times New Roman" w:hAnsi="Times New Roman"/>
              </w:rPr>
              <w:t>3</w:t>
            </w:r>
          </w:p>
        </w:tc>
      </w:tr>
      <w:tr w:rsidR="0047256A" w:rsidRPr="00E24371" w14:paraId="1F71DAC1" w14:textId="77777777" w:rsidTr="006620A2">
        <w:tc>
          <w:tcPr>
            <w:tcW w:w="607" w:type="pct"/>
          </w:tcPr>
          <w:p w14:paraId="40B700AE" w14:textId="77777777" w:rsidR="0047256A" w:rsidRPr="00F033DE" w:rsidRDefault="0047256A" w:rsidP="0047256A">
            <w:pPr>
              <w:spacing w:after="0" w:line="360" w:lineRule="auto"/>
              <w:ind w:left="720" w:hanging="720"/>
              <w:contextualSpacing/>
              <w:rPr>
                <w:rFonts w:ascii="Times New Roman" w:hAnsi="Times New Roman"/>
              </w:rPr>
            </w:pPr>
            <w:r w:rsidRPr="00F033DE">
              <w:rPr>
                <w:rFonts w:ascii="Times New Roman" w:hAnsi="Times New Roman"/>
              </w:rPr>
              <w:t>CO 2</w:t>
            </w:r>
          </w:p>
        </w:tc>
        <w:tc>
          <w:tcPr>
            <w:tcW w:w="2736" w:type="pct"/>
          </w:tcPr>
          <w:p w14:paraId="47A1F524" w14:textId="4C5E5EDD" w:rsidR="0047256A" w:rsidRPr="00F033DE" w:rsidRDefault="0047256A" w:rsidP="0047256A">
            <w:pPr>
              <w:spacing w:after="0" w:line="240" w:lineRule="auto"/>
              <w:ind w:left="56"/>
              <w:contextualSpacing/>
              <w:rPr>
                <w:rFonts w:ascii="Times New Roman" w:hAnsi="Times New Roman"/>
              </w:rPr>
            </w:pPr>
            <w:r w:rsidRPr="00E24371">
              <w:rPr>
                <w:rFonts w:ascii="Times New Roman" w:hAnsi="Times New Roman"/>
              </w:rPr>
              <w:t>Apply the limitations of BJT and discuss the characteristics and applications of Field Effect Transistors</w:t>
            </w:r>
          </w:p>
        </w:tc>
        <w:tc>
          <w:tcPr>
            <w:tcW w:w="1017" w:type="pct"/>
          </w:tcPr>
          <w:p w14:paraId="2B464F6E" w14:textId="77777777" w:rsidR="0047256A" w:rsidRPr="00F033DE" w:rsidRDefault="0047256A" w:rsidP="0047256A">
            <w:pPr>
              <w:spacing w:after="0" w:line="360" w:lineRule="auto"/>
              <w:contextualSpacing/>
              <w:jc w:val="center"/>
              <w:rPr>
                <w:rFonts w:ascii="Times New Roman" w:hAnsi="Times New Roman"/>
              </w:rPr>
            </w:pPr>
            <w:r w:rsidRPr="00F033DE">
              <w:rPr>
                <w:rFonts w:ascii="Times New Roman" w:hAnsi="Times New Roman"/>
              </w:rPr>
              <w:t>PO1, PSO1</w:t>
            </w:r>
          </w:p>
        </w:tc>
        <w:tc>
          <w:tcPr>
            <w:tcW w:w="640" w:type="pct"/>
          </w:tcPr>
          <w:p w14:paraId="4361F146" w14:textId="77777777" w:rsidR="0047256A" w:rsidRPr="00F033DE" w:rsidRDefault="0047256A" w:rsidP="0047256A">
            <w:pPr>
              <w:spacing w:after="0" w:line="360" w:lineRule="auto"/>
              <w:ind w:left="33"/>
              <w:contextualSpacing/>
              <w:jc w:val="center"/>
              <w:rPr>
                <w:rFonts w:ascii="Times New Roman" w:hAnsi="Times New Roman"/>
              </w:rPr>
            </w:pPr>
            <w:r w:rsidRPr="00F033DE">
              <w:rPr>
                <w:rFonts w:ascii="Times New Roman" w:hAnsi="Times New Roman"/>
              </w:rPr>
              <w:t>3</w:t>
            </w:r>
          </w:p>
        </w:tc>
      </w:tr>
      <w:tr w:rsidR="0047256A" w:rsidRPr="00E24371" w14:paraId="3B26978C" w14:textId="77777777" w:rsidTr="006620A2">
        <w:tc>
          <w:tcPr>
            <w:tcW w:w="607" w:type="pct"/>
          </w:tcPr>
          <w:p w14:paraId="6DE1ED29" w14:textId="77777777" w:rsidR="0047256A" w:rsidRPr="00F033DE" w:rsidRDefault="0047256A" w:rsidP="0047256A">
            <w:pPr>
              <w:spacing w:after="0" w:line="360" w:lineRule="auto"/>
              <w:ind w:left="720" w:hanging="720"/>
              <w:contextualSpacing/>
              <w:rPr>
                <w:rFonts w:ascii="Times New Roman" w:hAnsi="Times New Roman"/>
              </w:rPr>
            </w:pPr>
            <w:r w:rsidRPr="00F033DE">
              <w:rPr>
                <w:rFonts w:ascii="Times New Roman" w:hAnsi="Times New Roman"/>
              </w:rPr>
              <w:t>CO 3</w:t>
            </w:r>
          </w:p>
        </w:tc>
        <w:tc>
          <w:tcPr>
            <w:tcW w:w="2736" w:type="pct"/>
          </w:tcPr>
          <w:p w14:paraId="0F542FF0" w14:textId="14233FFE" w:rsidR="0047256A" w:rsidRPr="00F033DE" w:rsidRDefault="0047256A" w:rsidP="0047256A">
            <w:pPr>
              <w:spacing w:after="0" w:line="240" w:lineRule="auto"/>
              <w:ind w:left="56"/>
              <w:contextualSpacing/>
              <w:rPr>
                <w:rFonts w:ascii="Times New Roman" w:hAnsi="Times New Roman"/>
              </w:rPr>
            </w:pPr>
            <w:r w:rsidRPr="00E24371">
              <w:rPr>
                <w:rFonts w:ascii="Times New Roman" w:hAnsi="Times New Roman"/>
              </w:rPr>
              <w:t xml:space="preserve">Apply the linear and nonlinear circuits approaches and realise the characteristics of operational Amplifiers </w:t>
            </w:r>
          </w:p>
        </w:tc>
        <w:tc>
          <w:tcPr>
            <w:tcW w:w="1017" w:type="pct"/>
          </w:tcPr>
          <w:p w14:paraId="2BBFCF59" w14:textId="77777777" w:rsidR="0047256A" w:rsidRPr="00F033DE" w:rsidRDefault="0047256A" w:rsidP="0047256A">
            <w:pPr>
              <w:spacing w:after="0" w:line="360" w:lineRule="auto"/>
              <w:contextualSpacing/>
              <w:jc w:val="center"/>
              <w:rPr>
                <w:rFonts w:ascii="Times New Roman" w:hAnsi="Times New Roman"/>
              </w:rPr>
            </w:pPr>
            <w:r w:rsidRPr="00F033DE">
              <w:rPr>
                <w:rFonts w:ascii="Times New Roman" w:hAnsi="Times New Roman"/>
              </w:rPr>
              <w:t>PO1, PO2, PSO1</w:t>
            </w:r>
          </w:p>
        </w:tc>
        <w:tc>
          <w:tcPr>
            <w:tcW w:w="640" w:type="pct"/>
          </w:tcPr>
          <w:p w14:paraId="788255E8" w14:textId="77777777" w:rsidR="0047256A" w:rsidRPr="00F033DE" w:rsidRDefault="0047256A" w:rsidP="0047256A">
            <w:pPr>
              <w:spacing w:after="0" w:line="360" w:lineRule="auto"/>
              <w:ind w:left="720" w:hanging="687"/>
              <w:contextualSpacing/>
              <w:jc w:val="center"/>
              <w:rPr>
                <w:rFonts w:ascii="Times New Roman" w:hAnsi="Times New Roman"/>
              </w:rPr>
            </w:pPr>
            <w:r w:rsidRPr="00F033DE">
              <w:rPr>
                <w:rFonts w:ascii="Times New Roman" w:hAnsi="Times New Roman"/>
              </w:rPr>
              <w:t>4</w:t>
            </w:r>
          </w:p>
        </w:tc>
      </w:tr>
      <w:tr w:rsidR="0047256A" w:rsidRPr="00E24371" w14:paraId="644673B8" w14:textId="77777777" w:rsidTr="006620A2">
        <w:tc>
          <w:tcPr>
            <w:tcW w:w="607" w:type="pct"/>
          </w:tcPr>
          <w:p w14:paraId="5290AFD9" w14:textId="77777777" w:rsidR="0047256A" w:rsidRPr="00F033DE" w:rsidRDefault="0047256A" w:rsidP="0047256A">
            <w:pPr>
              <w:spacing w:after="0" w:line="360" w:lineRule="auto"/>
              <w:ind w:left="720" w:hanging="720"/>
              <w:contextualSpacing/>
              <w:rPr>
                <w:rFonts w:ascii="Times New Roman" w:hAnsi="Times New Roman"/>
              </w:rPr>
            </w:pPr>
            <w:r w:rsidRPr="00F033DE">
              <w:rPr>
                <w:rFonts w:ascii="Times New Roman" w:hAnsi="Times New Roman"/>
              </w:rPr>
              <w:t>CO 4</w:t>
            </w:r>
          </w:p>
        </w:tc>
        <w:tc>
          <w:tcPr>
            <w:tcW w:w="2736" w:type="pct"/>
          </w:tcPr>
          <w:p w14:paraId="13B6F772" w14:textId="5F8A5994" w:rsidR="0047256A" w:rsidRPr="00F033DE" w:rsidRDefault="0047256A" w:rsidP="0047256A">
            <w:pPr>
              <w:spacing w:after="0" w:line="240" w:lineRule="auto"/>
              <w:ind w:left="56"/>
              <w:contextualSpacing/>
              <w:rPr>
                <w:rFonts w:ascii="Times New Roman" w:hAnsi="Times New Roman"/>
              </w:rPr>
            </w:pPr>
            <w:r w:rsidRPr="00E24371">
              <w:rPr>
                <w:rFonts w:ascii="Times New Roman" w:hAnsi="Times New Roman"/>
              </w:rPr>
              <w:t>Apply the concept of feedback system and realise the working principles of Oscillators and multivibrators</w:t>
            </w:r>
          </w:p>
        </w:tc>
        <w:tc>
          <w:tcPr>
            <w:tcW w:w="1017" w:type="pct"/>
          </w:tcPr>
          <w:p w14:paraId="6D3F7B32" w14:textId="77777777" w:rsidR="0047256A" w:rsidRPr="00F033DE" w:rsidRDefault="0047256A" w:rsidP="0047256A">
            <w:pPr>
              <w:spacing w:after="0" w:line="360" w:lineRule="auto"/>
              <w:contextualSpacing/>
              <w:jc w:val="center"/>
              <w:rPr>
                <w:rFonts w:ascii="Times New Roman" w:hAnsi="Times New Roman"/>
              </w:rPr>
            </w:pPr>
            <w:r w:rsidRPr="00F033DE">
              <w:rPr>
                <w:rFonts w:ascii="Times New Roman" w:hAnsi="Times New Roman"/>
              </w:rPr>
              <w:t>PO1, PO2, PSO1</w:t>
            </w:r>
          </w:p>
        </w:tc>
        <w:tc>
          <w:tcPr>
            <w:tcW w:w="640" w:type="pct"/>
          </w:tcPr>
          <w:p w14:paraId="37662281" w14:textId="77777777" w:rsidR="0047256A" w:rsidRPr="00F033DE" w:rsidRDefault="0047256A" w:rsidP="0047256A">
            <w:pPr>
              <w:spacing w:after="0" w:line="360" w:lineRule="auto"/>
              <w:ind w:left="33"/>
              <w:contextualSpacing/>
              <w:jc w:val="center"/>
              <w:rPr>
                <w:rFonts w:ascii="Times New Roman" w:hAnsi="Times New Roman"/>
              </w:rPr>
            </w:pPr>
            <w:r w:rsidRPr="00F033DE">
              <w:rPr>
                <w:rFonts w:ascii="Times New Roman" w:hAnsi="Times New Roman"/>
              </w:rPr>
              <w:t>4</w:t>
            </w:r>
          </w:p>
        </w:tc>
      </w:tr>
      <w:tr w:rsidR="0047256A" w:rsidRPr="00E24371" w14:paraId="5BD1EFBB" w14:textId="77777777" w:rsidTr="006620A2">
        <w:tc>
          <w:tcPr>
            <w:tcW w:w="607" w:type="pct"/>
          </w:tcPr>
          <w:p w14:paraId="7DD25745" w14:textId="77777777" w:rsidR="0047256A" w:rsidRPr="00F033DE" w:rsidRDefault="0047256A" w:rsidP="0047256A">
            <w:pPr>
              <w:spacing w:after="0" w:line="360" w:lineRule="auto"/>
              <w:ind w:left="720" w:hanging="720"/>
              <w:contextualSpacing/>
              <w:rPr>
                <w:rFonts w:ascii="Times New Roman" w:hAnsi="Times New Roman"/>
              </w:rPr>
            </w:pPr>
            <w:r w:rsidRPr="00F033DE">
              <w:rPr>
                <w:rFonts w:ascii="Times New Roman" w:hAnsi="Times New Roman"/>
              </w:rPr>
              <w:t>CO 5</w:t>
            </w:r>
          </w:p>
        </w:tc>
        <w:tc>
          <w:tcPr>
            <w:tcW w:w="2736" w:type="pct"/>
          </w:tcPr>
          <w:p w14:paraId="096AF4D2" w14:textId="3B86B217" w:rsidR="0047256A" w:rsidRPr="00F033DE" w:rsidRDefault="0047256A" w:rsidP="0047256A">
            <w:pPr>
              <w:spacing w:after="0" w:line="240" w:lineRule="auto"/>
              <w:ind w:left="56"/>
              <w:contextualSpacing/>
              <w:rPr>
                <w:rFonts w:ascii="Times New Roman" w:hAnsi="Times New Roman"/>
              </w:rPr>
            </w:pPr>
            <w:r w:rsidRPr="00E24371">
              <w:rPr>
                <w:rFonts w:ascii="Times New Roman" w:hAnsi="Times New Roman"/>
                <w:spacing w:val="-3"/>
              </w:rPr>
              <w:t>Design and</w:t>
            </w:r>
            <w:r w:rsidRPr="00E24371">
              <w:rPr>
                <w:rFonts w:ascii="Times New Roman" w:hAnsi="Times New Roman"/>
                <w:spacing w:val="-2"/>
              </w:rPr>
              <w:t xml:space="preserve"> </w:t>
            </w:r>
            <w:r w:rsidRPr="00E24371">
              <w:rPr>
                <w:rFonts w:ascii="Times New Roman" w:hAnsi="Times New Roman"/>
              </w:rPr>
              <w:t xml:space="preserve">analyse </w:t>
            </w:r>
            <w:r>
              <w:rPr>
                <w:rFonts w:ascii="Times New Roman" w:hAnsi="Times New Roman"/>
              </w:rPr>
              <w:t>a</w:t>
            </w:r>
            <w:r w:rsidRPr="00E24371">
              <w:rPr>
                <w:rFonts w:ascii="Times New Roman" w:hAnsi="Times New Roman"/>
              </w:rPr>
              <w:t>nalog</w:t>
            </w:r>
            <w:r w:rsidRPr="00E24371">
              <w:rPr>
                <w:rFonts w:ascii="Times New Roman" w:hAnsi="Times New Roman"/>
                <w:spacing w:val="-2"/>
              </w:rPr>
              <w:t xml:space="preserve"> </w:t>
            </w:r>
            <w:r w:rsidRPr="00E24371">
              <w:rPr>
                <w:rFonts w:ascii="Times New Roman" w:hAnsi="Times New Roman"/>
              </w:rPr>
              <w:t>circuits</w:t>
            </w:r>
            <w:r w:rsidRPr="00E24371">
              <w:rPr>
                <w:rFonts w:ascii="Times New Roman" w:hAnsi="Times New Roman"/>
                <w:spacing w:val="-2"/>
              </w:rPr>
              <w:t xml:space="preserve"> </w:t>
            </w:r>
            <w:r w:rsidRPr="00E24371">
              <w:rPr>
                <w:rFonts w:ascii="Times New Roman" w:hAnsi="Times New Roman"/>
              </w:rPr>
              <w:t>for</w:t>
            </w:r>
            <w:r w:rsidRPr="00E24371">
              <w:rPr>
                <w:rFonts w:ascii="Times New Roman" w:hAnsi="Times New Roman"/>
                <w:spacing w:val="-2"/>
              </w:rPr>
              <w:t xml:space="preserve"> </w:t>
            </w:r>
            <w:r w:rsidRPr="00E24371">
              <w:rPr>
                <w:rFonts w:ascii="Times New Roman" w:hAnsi="Times New Roman"/>
              </w:rPr>
              <w:t>real time</w:t>
            </w:r>
            <w:r w:rsidRPr="00E24371">
              <w:rPr>
                <w:rFonts w:ascii="Times New Roman" w:hAnsi="Times New Roman"/>
                <w:spacing w:val="-2"/>
              </w:rPr>
              <w:t xml:space="preserve"> </w:t>
            </w:r>
            <w:r w:rsidRPr="00E24371">
              <w:rPr>
                <w:rFonts w:ascii="Times New Roman" w:hAnsi="Times New Roman"/>
              </w:rPr>
              <w:t>applications</w:t>
            </w:r>
            <w:r>
              <w:rPr>
                <w:rFonts w:ascii="Times New Roman" w:hAnsi="Times New Roman"/>
              </w:rPr>
              <w:t xml:space="preserve"> using Passive and Active Components.</w:t>
            </w:r>
          </w:p>
        </w:tc>
        <w:tc>
          <w:tcPr>
            <w:tcW w:w="1017" w:type="pct"/>
          </w:tcPr>
          <w:p w14:paraId="673ECE6A" w14:textId="77777777" w:rsidR="0047256A" w:rsidRPr="00F033DE" w:rsidRDefault="0047256A" w:rsidP="0047256A">
            <w:pPr>
              <w:spacing w:after="0" w:line="360" w:lineRule="auto"/>
              <w:contextualSpacing/>
              <w:jc w:val="center"/>
              <w:rPr>
                <w:rFonts w:ascii="Times New Roman" w:hAnsi="Times New Roman"/>
              </w:rPr>
            </w:pPr>
            <w:r w:rsidRPr="00F033DE">
              <w:rPr>
                <w:rFonts w:ascii="Times New Roman" w:hAnsi="Times New Roman"/>
              </w:rPr>
              <w:t>PO2, PO3, PSO1</w:t>
            </w:r>
          </w:p>
        </w:tc>
        <w:tc>
          <w:tcPr>
            <w:tcW w:w="640" w:type="pct"/>
          </w:tcPr>
          <w:p w14:paraId="6F81A633" w14:textId="77777777" w:rsidR="0047256A" w:rsidRPr="00F033DE" w:rsidRDefault="0047256A" w:rsidP="0047256A">
            <w:pPr>
              <w:spacing w:after="0" w:line="360" w:lineRule="auto"/>
              <w:ind w:left="33"/>
              <w:contextualSpacing/>
              <w:jc w:val="center"/>
              <w:rPr>
                <w:rFonts w:ascii="Times New Roman" w:hAnsi="Times New Roman"/>
              </w:rPr>
            </w:pPr>
            <w:r w:rsidRPr="00F033DE">
              <w:rPr>
                <w:rFonts w:ascii="Times New Roman" w:hAnsi="Times New Roman"/>
              </w:rPr>
              <w:t>4</w:t>
            </w:r>
          </w:p>
        </w:tc>
      </w:tr>
      <w:tr w:rsidR="0047256A" w:rsidRPr="00E24371" w14:paraId="39BE431C" w14:textId="77777777" w:rsidTr="006620A2">
        <w:tc>
          <w:tcPr>
            <w:tcW w:w="607" w:type="pct"/>
          </w:tcPr>
          <w:p w14:paraId="1FE6C6DB" w14:textId="77777777" w:rsidR="0047256A" w:rsidRPr="00F033DE" w:rsidRDefault="0047256A" w:rsidP="0047256A">
            <w:pPr>
              <w:spacing w:after="0" w:line="360" w:lineRule="auto"/>
              <w:ind w:left="720" w:hanging="720"/>
              <w:contextualSpacing/>
              <w:rPr>
                <w:rFonts w:ascii="Times New Roman" w:hAnsi="Times New Roman"/>
              </w:rPr>
            </w:pPr>
            <w:r w:rsidRPr="00F033DE">
              <w:rPr>
                <w:rFonts w:ascii="Times New Roman" w:hAnsi="Times New Roman"/>
              </w:rPr>
              <w:t>CO 6</w:t>
            </w:r>
          </w:p>
        </w:tc>
        <w:tc>
          <w:tcPr>
            <w:tcW w:w="2736" w:type="pct"/>
          </w:tcPr>
          <w:p w14:paraId="736784F0" w14:textId="54A7EE09" w:rsidR="0047256A" w:rsidRPr="00F033DE" w:rsidRDefault="0047256A" w:rsidP="0047256A">
            <w:pPr>
              <w:spacing w:after="0" w:line="240" w:lineRule="auto"/>
              <w:ind w:left="56"/>
              <w:contextualSpacing/>
              <w:jc w:val="both"/>
              <w:rPr>
                <w:rFonts w:ascii="Times New Roman" w:hAnsi="Times New Roman"/>
              </w:rPr>
            </w:pPr>
            <w:r w:rsidRPr="00E24371">
              <w:rPr>
                <w:rFonts w:ascii="Times New Roman" w:hAnsi="Times New Roman"/>
              </w:rPr>
              <w:t>Simulate and analyse Electronic Circuit using Multisim</w:t>
            </w:r>
            <w:r>
              <w:rPr>
                <w:rFonts w:ascii="Times New Roman" w:hAnsi="Times New Roman"/>
              </w:rPr>
              <w:t xml:space="preserve"> and m</w:t>
            </w:r>
            <w:r w:rsidRPr="009C4E65">
              <w:rPr>
                <w:rFonts w:ascii="Times New Roman" w:hAnsi="Times New Roman"/>
              </w:rPr>
              <w:t>yDA</w:t>
            </w:r>
            <w:r>
              <w:rPr>
                <w:rFonts w:ascii="Times New Roman" w:hAnsi="Times New Roman"/>
              </w:rPr>
              <w:t>Q.</w:t>
            </w:r>
          </w:p>
        </w:tc>
        <w:tc>
          <w:tcPr>
            <w:tcW w:w="1017" w:type="pct"/>
          </w:tcPr>
          <w:p w14:paraId="6563F308" w14:textId="77777777" w:rsidR="0047256A" w:rsidRPr="00F033DE" w:rsidRDefault="0047256A" w:rsidP="0047256A">
            <w:pPr>
              <w:spacing w:after="0" w:line="360" w:lineRule="auto"/>
              <w:contextualSpacing/>
              <w:jc w:val="center"/>
              <w:rPr>
                <w:rFonts w:ascii="Times New Roman" w:hAnsi="Times New Roman"/>
              </w:rPr>
            </w:pPr>
            <w:r w:rsidRPr="00F033DE">
              <w:rPr>
                <w:rFonts w:ascii="Times New Roman" w:hAnsi="Times New Roman"/>
              </w:rPr>
              <w:t>PO2, PO3, PSO1</w:t>
            </w:r>
          </w:p>
        </w:tc>
        <w:tc>
          <w:tcPr>
            <w:tcW w:w="640" w:type="pct"/>
          </w:tcPr>
          <w:p w14:paraId="466F5FE2" w14:textId="77777777" w:rsidR="0047256A" w:rsidRPr="00F033DE" w:rsidRDefault="0047256A" w:rsidP="0047256A">
            <w:pPr>
              <w:spacing w:after="0" w:line="360" w:lineRule="auto"/>
              <w:ind w:left="33"/>
              <w:contextualSpacing/>
              <w:jc w:val="center"/>
              <w:rPr>
                <w:rFonts w:ascii="Times New Roman" w:hAnsi="Times New Roman"/>
              </w:rPr>
            </w:pPr>
            <w:r w:rsidRPr="00F033DE">
              <w:rPr>
                <w:rFonts w:ascii="Times New Roman" w:hAnsi="Times New Roman"/>
              </w:rPr>
              <w:t>4</w:t>
            </w:r>
          </w:p>
        </w:tc>
      </w:tr>
    </w:tbl>
    <w:p w14:paraId="53215320" w14:textId="77777777" w:rsidR="00C3266C" w:rsidRDefault="00C3266C" w:rsidP="00C3266C">
      <w:pPr>
        <w:spacing w:after="0"/>
        <w:rPr>
          <w:rFonts w:ascii="Times New Roman" w:hAnsi="Times New Roman"/>
          <w:b/>
          <w:bCs/>
          <w:sz w:val="24"/>
          <w:szCs w:val="24"/>
        </w:rPr>
      </w:pPr>
    </w:p>
    <w:p w14:paraId="407ED72E" w14:textId="77777777" w:rsidR="00C3266C" w:rsidRDefault="00C3266C" w:rsidP="00C3266C">
      <w:pPr>
        <w:rPr>
          <w:rFonts w:ascii="Times New Roman" w:hAnsi="Times New Roman"/>
          <w:b/>
          <w:bCs/>
          <w:sz w:val="24"/>
          <w:szCs w:val="24"/>
        </w:rPr>
      </w:pPr>
      <w:r w:rsidRPr="00444106">
        <w:rPr>
          <w:rFonts w:ascii="Times New Roman" w:hAnsi="Times New Roman"/>
          <w:b/>
          <w:bCs/>
          <w:sz w:val="24"/>
          <w:szCs w:val="24"/>
        </w:rPr>
        <w:t>5.</w:t>
      </w:r>
      <w:r>
        <w:rPr>
          <w:rFonts w:ascii="Times New Roman" w:hAnsi="Times New Roman"/>
          <w:b/>
          <w:bCs/>
          <w:sz w:val="24"/>
          <w:szCs w:val="24"/>
        </w:rPr>
        <w:t xml:space="preserve"> </w:t>
      </w:r>
      <w:r w:rsidRPr="00444106">
        <w:rPr>
          <w:rFonts w:ascii="Times New Roman" w:hAnsi="Times New Roman"/>
          <w:b/>
          <w:bCs/>
          <w:sz w:val="24"/>
          <w:szCs w:val="24"/>
        </w:rPr>
        <w:t>Module Description (CO-</w:t>
      </w:r>
      <w:r>
        <w:rPr>
          <w:rFonts w:ascii="Times New Roman" w:hAnsi="Times New Roman"/>
          <w:b/>
          <w:bCs/>
          <w:sz w:val="24"/>
          <w:szCs w:val="24"/>
        </w:rPr>
        <w:t>1</w:t>
      </w:r>
      <w:r w:rsidRPr="00444106">
        <w:rPr>
          <w:rFonts w:ascii="Times New Roman" w:hAnsi="Times New Roman"/>
          <w:b/>
          <w:bCs/>
          <w:sz w:val="24"/>
          <w:szCs w:val="24"/>
        </w:rPr>
        <w:t xml:space="preserve"> Description)</w:t>
      </w:r>
    </w:p>
    <w:p w14:paraId="5D11D068" w14:textId="2C7D12E9" w:rsidR="00C3266C" w:rsidRDefault="00C3266C" w:rsidP="00C3266C">
      <w:pPr>
        <w:jc w:val="both"/>
        <w:rPr>
          <w:rFonts w:ascii="Times New Roman" w:hAnsi="Times New Roman"/>
          <w:sz w:val="24"/>
          <w:szCs w:val="24"/>
        </w:rPr>
      </w:pPr>
      <w:r>
        <w:rPr>
          <w:rFonts w:ascii="Times New Roman" w:hAnsi="Times New Roman"/>
          <w:sz w:val="24"/>
          <w:szCs w:val="24"/>
        </w:rPr>
        <w:t xml:space="preserve">This module provides the application and analysis </w:t>
      </w:r>
      <w:r w:rsidRPr="00B72E87">
        <w:rPr>
          <w:rFonts w:ascii="Times New Roman" w:hAnsi="Times New Roman"/>
          <w:sz w:val="24"/>
          <w:szCs w:val="24"/>
        </w:rPr>
        <w:t xml:space="preserve">the basic concept </w:t>
      </w:r>
      <w:r w:rsidR="000A7318" w:rsidRPr="00B72E87">
        <w:rPr>
          <w:rFonts w:ascii="Times New Roman" w:hAnsi="Times New Roman"/>
          <w:sz w:val="24"/>
          <w:szCs w:val="24"/>
        </w:rPr>
        <w:t>of BJT</w:t>
      </w:r>
      <w:r>
        <w:rPr>
          <w:rFonts w:ascii="Times New Roman" w:hAnsi="Times New Roman"/>
          <w:sz w:val="24"/>
          <w:szCs w:val="24"/>
        </w:rPr>
        <w:t xml:space="preserve"> and biasing of BJT for amplification of signals</w:t>
      </w:r>
    </w:p>
    <w:p w14:paraId="0F7517AD" w14:textId="77777777" w:rsidR="00C3266C" w:rsidRDefault="00C3266C" w:rsidP="00C3266C">
      <w:pPr>
        <w:jc w:val="both"/>
        <w:rPr>
          <w:rFonts w:ascii="Times New Roman" w:hAnsi="Times New Roman"/>
          <w:b/>
          <w:bCs/>
          <w:sz w:val="24"/>
          <w:szCs w:val="24"/>
        </w:rPr>
      </w:pPr>
      <w:r>
        <w:rPr>
          <w:rFonts w:ascii="Times New Roman" w:hAnsi="Times New Roman"/>
          <w:b/>
          <w:bCs/>
          <w:sz w:val="24"/>
          <w:szCs w:val="24"/>
        </w:rPr>
        <w:t>6</w:t>
      </w:r>
      <w:r w:rsidRPr="00444106">
        <w:rPr>
          <w:rFonts w:ascii="Times New Roman" w:hAnsi="Times New Roman"/>
          <w:b/>
          <w:bCs/>
          <w:sz w:val="24"/>
          <w:szCs w:val="24"/>
        </w:rPr>
        <w:t>.</w:t>
      </w:r>
      <w:r>
        <w:rPr>
          <w:rFonts w:ascii="Times New Roman" w:hAnsi="Times New Roman"/>
          <w:b/>
          <w:bCs/>
          <w:sz w:val="24"/>
          <w:szCs w:val="24"/>
        </w:rPr>
        <w:t xml:space="preserve"> Session Outcomes</w:t>
      </w:r>
    </w:p>
    <w:p w14:paraId="1A19FEEC" w14:textId="6989955F" w:rsidR="00C3266C" w:rsidRPr="00B72E87" w:rsidRDefault="00C3266C" w:rsidP="00C3266C">
      <w:pPr>
        <w:pStyle w:val="ListParagraph"/>
        <w:numPr>
          <w:ilvl w:val="0"/>
          <w:numId w:val="2"/>
        </w:numPr>
        <w:spacing w:after="0" w:line="240" w:lineRule="auto"/>
        <w:rPr>
          <w:rFonts w:ascii="Times New Roman" w:hAnsi="Times New Roman"/>
          <w:sz w:val="24"/>
          <w:szCs w:val="24"/>
          <w:lang w:val="en-IN"/>
        </w:rPr>
      </w:pPr>
      <w:r w:rsidRPr="00B72E87">
        <w:rPr>
          <w:rFonts w:ascii="Times New Roman" w:hAnsi="Times New Roman"/>
          <w:sz w:val="24"/>
          <w:szCs w:val="24"/>
        </w:rPr>
        <w:t xml:space="preserve">Describe the </w:t>
      </w:r>
      <w:r w:rsidR="006159CC">
        <w:rPr>
          <w:rFonts w:ascii="Times New Roman" w:hAnsi="Times New Roman"/>
          <w:sz w:val="24"/>
          <w:szCs w:val="24"/>
        </w:rPr>
        <w:t>factors to analyse the operation of BJT amplifiers.</w:t>
      </w:r>
    </w:p>
    <w:p w14:paraId="72556A9D" w14:textId="77777777" w:rsidR="00C3266C" w:rsidRPr="00B72E87" w:rsidRDefault="00C3266C" w:rsidP="00C3266C">
      <w:pPr>
        <w:numPr>
          <w:ilvl w:val="0"/>
          <w:numId w:val="2"/>
        </w:numPr>
        <w:spacing w:after="0" w:line="240" w:lineRule="auto"/>
        <w:rPr>
          <w:rFonts w:ascii="Times New Roman" w:hAnsi="Times New Roman"/>
          <w:sz w:val="24"/>
          <w:szCs w:val="24"/>
          <w:lang w:val="en-IN"/>
        </w:rPr>
      </w:pPr>
      <w:r>
        <w:rPr>
          <w:rFonts w:ascii="Times New Roman" w:hAnsi="Times New Roman"/>
          <w:sz w:val="24"/>
          <w:szCs w:val="24"/>
        </w:rPr>
        <w:t>Demonstrate the applications of BJT as amplifier</w:t>
      </w:r>
      <w:r w:rsidRPr="00B72E87">
        <w:rPr>
          <w:rFonts w:ascii="Times New Roman" w:hAnsi="Times New Roman"/>
          <w:sz w:val="24"/>
          <w:szCs w:val="24"/>
        </w:rPr>
        <w:t>.</w:t>
      </w:r>
    </w:p>
    <w:p w14:paraId="17B8F996" w14:textId="6E259315" w:rsidR="001140A0" w:rsidRPr="006159CC" w:rsidRDefault="006159CC" w:rsidP="001140A0">
      <w:pPr>
        <w:spacing w:before="240"/>
        <w:rPr>
          <w:rFonts w:ascii="Times New Roman" w:hAnsi="Times New Roman"/>
          <w:b/>
          <w:bCs/>
          <w:sz w:val="24"/>
          <w:szCs w:val="24"/>
        </w:rPr>
      </w:pPr>
      <w:r w:rsidRPr="006159CC">
        <w:rPr>
          <w:rFonts w:ascii="Times New Roman" w:hAnsi="Times New Roman"/>
          <w:b/>
          <w:bCs/>
          <w:sz w:val="24"/>
          <w:szCs w:val="24"/>
        </w:rPr>
        <w:t xml:space="preserve">7. </w:t>
      </w:r>
      <w:r w:rsidR="001140A0" w:rsidRPr="006159CC">
        <w:rPr>
          <w:rFonts w:ascii="Times New Roman" w:hAnsi="Times New Roman"/>
          <w:b/>
          <w:bCs/>
          <w:sz w:val="24"/>
          <w:szCs w:val="24"/>
        </w:rPr>
        <w:t>Session Introduction</w:t>
      </w:r>
    </w:p>
    <w:p w14:paraId="2E4B9DB9" w14:textId="77777777" w:rsidR="001140A0" w:rsidRPr="00B64EA9" w:rsidRDefault="001140A0" w:rsidP="001140A0">
      <w:pPr>
        <w:spacing w:after="0" w:line="240" w:lineRule="auto"/>
        <w:jc w:val="both"/>
        <w:rPr>
          <w:rFonts w:ascii="Times New Roman" w:eastAsia="Times New Roman" w:hAnsi="Times New Roman"/>
          <w:color w:val="181717"/>
          <w:sz w:val="24"/>
          <w:szCs w:val="24"/>
        </w:rPr>
      </w:pPr>
      <w:r w:rsidRPr="00B64EA9">
        <w:rPr>
          <w:rFonts w:ascii="Times New Roman" w:eastAsia="Times New Roman" w:hAnsi="Times New Roman"/>
          <w:color w:val="181717"/>
          <w:sz w:val="24"/>
          <w:szCs w:val="24"/>
        </w:rPr>
        <w:t>The analysis of BJT (Bipolar Junction Transistor) amplifiers involves examining and understanding the behavior and performance of the amplifier circuit. It includes determining the voltage gain, input and output impedances, and frequency response. The analysis typically starts with the small-signal model, where the BJT is represented by its hybrid-π model or h-parameters. The small-signal model enables the application of linear circuit analysis techniques to calculate the amplifier parameters. The analysis considers biasing conditions, load resistors, coupling and bypass capacitors, and the amplifier configuration. By analyzing the BJT amplifier, designers can gain insights into its functionality, performance limitations, and potential improvements, aiding in the design and optimization of amplifier circuits for various applications.</w:t>
      </w:r>
    </w:p>
    <w:p w14:paraId="25EE9ED2" w14:textId="3BCFCF36" w:rsidR="001140A0" w:rsidRDefault="006159CC" w:rsidP="001140A0">
      <w:pPr>
        <w:spacing w:before="240"/>
        <w:rPr>
          <w:rFonts w:ascii="Times New Roman" w:hAnsi="Times New Roman"/>
          <w:b/>
          <w:bCs/>
          <w:sz w:val="24"/>
          <w:szCs w:val="24"/>
        </w:rPr>
      </w:pPr>
      <w:r>
        <w:rPr>
          <w:rFonts w:ascii="Times New Roman" w:hAnsi="Times New Roman"/>
          <w:b/>
          <w:bCs/>
          <w:sz w:val="24"/>
          <w:szCs w:val="24"/>
        </w:rPr>
        <w:t xml:space="preserve">8. </w:t>
      </w:r>
      <w:r w:rsidR="001140A0" w:rsidRPr="00444106">
        <w:rPr>
          <w:rFonts w:ascii="Times New Roman" w:hAnsi="Times New Roman"/>
          <w:b/>
          <w:bCs/>
          <w:sz w:val="24"/>
          <w:szCs w:val="24"/>
        </w:rPr>
        <w:t>Session description</w:t>
      </w:r>
    </w:p>
    <w:p w14:paraId="4E4FA53F" w14:textId="024B4A6C" w:rsidR="001140A0" w:rsidRPr="000D1E49" w:rsidRDefault="006159CC" w:rsidP="001140A0">
      <w:pPr>
        <w:spacing w:after="0" w:line="240" w:lineRule="auto"/>
        <w:rPr>
          <w:rFonts w:ascii="Times New Roman" w:hAnsi="Times New Roman"/>
          <w:b/>
          <w:bCs/>
          <w:sz w:val="24"/>
          <w:szCs w:val="24"/>
        </w:rPr>
      </w:pPr>
      <w:r>
        <w:rPr>
          <w:rFonts w:ascii="Times New Roman" w:hAnsi="Times New Roman"/>
          <w:b/>
          <w:bCs/>
          <w:sz w:val="24"/>
          <w:szCs w:val="24"/>
        </w:rPr>
        <w:t xml:space="preserve">8.1 </w:t>
      </w:r>
      <w:r w:rsidR="001140A0" w:rsidRPr="000D1E49">
        <w:rPr>
          <w:rFonts w:ascii="Times New Roman" w:hAnsi="Times New Roman"/>
          <w:b/>
          <w:bCs/>
          <w:sz w:val="24"/>
          <w:szCs w:val="24"/>
        </w:rPr>
        <w:t>Amplifier Operation</w:t>
      </w:r>
    </w:p>
    <w:p w14:paraId="60833C40" w14:textId="77777777" w:rsidR="001140A0" w:rsidRDefault="001140A0" w:rsidP="001140A0">
      <w:pPr>
        <w:spacing w:after="0" w:line="240" w:lineRule="auto"/>
        <w:rPr>
          <w:rFonts w:ascii="Times New Roman" w:hAnsi="Times New Roman"/>
          <w:b/>
          <w:bCs/>
          <w:sz w:val="24"/>
          <w:szCs w:val="24"/>
        </w:rPr>
      </w:pPr>
    </w:p>
    <w:p w14:paraId="25AB3F57" w14:textId="77777777" w:rsidR="001140A0" w:rsidRPr="000D1E49" w:rsidRDefault="001140A0" w:rsidP="001140A0">
      <w:pPr>
        <w:spacing w:after="0" w:line="240" w:lineRule="auto"/>
        <w:rPr>
          <w:rFonts w:ascii="Times New Roman" w:hAnsi="Times New Roman"/>
          <w:b/>
          <w:bCs/>
          <w:sz w:val="24"/>
          <w:szCs w:val="24"/>
        </w:rPr>
      </w:pPr>
      <w:r w:rsidRPr="000D1E49">
        <w:rPr>
          <w:rFonts w:ascii="Times New Roman" w:hAnsi="Times New Roman"/>
          <w:b/>
          <w:bCs/>
          <w:sz w:val="24"/>
          <w:szCs w:val="24"/>
        </w:rPr>
        <w:t>AC Quantities</w:t>
      </w:r>
    </w:p>
    <w:p w14:paraId="35A9A926" w14:textId="77777777" w:rsidR="001140A0" w:rsidRPr="000D1E49" w:rsidRDefault="001140A0" w:rsidP="001140A0">
      <w:pPr>
        <w:spacing w:after="0" w:line="240" w:lineRule="auto"/>
        <w:jc w:val="both"/>
        <w:rPr>
          <w:rFonts w:ascii="Times New Roman" w:hAnsi="Times New Roman"/>
          <w:bCs/>
          <w:sz w:val="24"/>
          <w:szCs w:val="24"/>
        </w:rPr>
      </w:pPr>
      <w:r w:rsidRPr="000D1E49">
        <w:rPr>
          <w:rFonts w:ascii="Times New Roman" w:hAnsi="Times New Roman"/>
          <w:bCs/>
          <w:sz w:val="24"/>
          <w:szCs w:val="24"/>
        </w:rPr>
        <w:t>Lowercase italic subscripts are used to indicate ac quantities of rms, peak, and peak-to-peak currents and</w:t>
      </w:r>
      <w:r>
        <w:rPr>
          <w:rFonts w:ascii="Times New Roman" w:hAnsi="Times New Roman"/>
          <w:bCs/>
          <w:sz w:val="24"/>
          <w:szCs w:val="24"/>
        </w:rPr>
        <w:t xml:space="preserve"> </w:t>
      </w:r>
      <w:r w:rsidRPr="000D1E49">
        <w:rPr>
          <w:rFonts w:ascii="Times New Roman" w:hAnsi="Times New Roman"/>
          <w:bCs/>
          <w:sz w:val="24"/>
          <w:szCs w:val="24"/>
        </w:rPr>
        <w:t>voltages: Ic , Ie , Ib , Vc</w:t>
      </w:r>
      <w:r>
        <w:rPr>
          <w:rFonts w:ascii="Times New Roman" w:hAnsi="Times New Roman"/>
          <w:bCs/>
          <w:sz w:val="24"/>
          <w:szCs w:val="24"/>
        </w:rPr>
        <w:t xml:space="preserve"> </w:t>
      </w:r>
      <w:r w:rsidRPr="000D1E49">
        <w:rPr>
          <w:rFonts w:ascii="Times New Roman" w:hAnsi="Times New Roman"/>
          <w:bCs/>
          <w:sz w:val="24"/>
          <w:szCs w:val="24"/>
        </w:rPr>
        <w:t>and Vce (rms values are assumed unless otherwise stated).</w:t>
      </w:r>
    </w:p>
    <w:p w14:paraId="2B25CB22" w14:textId="09BC0E69" w:rsidR="001140A0" w:rsidRDefault="001140A0" w:rsidP="001140A0">
      <w:pPr>
        <w:spacing w:after="0" w:line="240" w:lineRule="auto"/>
        <w:jc w:val="both"/>
        <w:rPr>
          <w:rFonts w:ascii="Times New Roman" w:hAnsi="Times New Roman"/>
          <w:bCs/>
          <w:sz w:val="24"/>
          <w:szCs w:val="24"/>
        </w:rPr>
      </w:pPr>
      <w:r w:rsidRPr="000D1E49">
        <w:rPr>
          <w:rFonts w:ascii="Times New Roman" w:hAnsi="Times New Roman"/>
          <w:bCs/>
          <w:sz w:val="24"/>
          <w:szCs w:val="24"/>
        </w:rPr>
        <w:t xml:space="preserve">Instantaneous quantities are represented by both lowercase letters and subscripts such as ic, ie, ib, and vce. </w:t>
      </w:r>
    </w:p>
    <w:p w14:paraId="63EEAC8B" w14:textId="59EB2869" w:rsidR="001140A0" w:rsidRDefault="001140A0" w:rsidP="001140A0">
      <w:pPr>
        <w:spacing w:after="0" w:line="240" w:lineRule="auto"/>
        <w:jc w:val="center"/>
        <w:rPr>
          <w:rFonts w:ascii="Times New Roman" w:hAnsi="Times New Roman"/>
          <w:bCs/>
          <w:sz w:val="24"/>
          <w:szCs w:val="24"/>
        </w:rPr>
      </w:pPr>
      <w:r>
        <w:rPr>
          <w:rFonts w:ascii="Times New Roman" w:hAnsi="Times New Roman"/>
          <w:bCs/>
          <w:noProof/>
          <w:sz w:val="24"/>
          <w:szCs w:val="24"/>
        </w:rPr>
        <w:drawing>
          <wp:inline distT="0" distB="0" distL="0" distR="0" wp14:anchorId="3A2FAE6A" wp14:editId="63C00E22">
            <wp:extent cx="2598420" cy="1844040"/>
            <wp:effectExtent l="0" t="0" r="0" b="3810"/>
            <wp:docPr id="3829925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grayscl/>
                      <a:extLst>
                        <a:ext uri="{28A0092B-C50C-407E-A947-70E740481C1C}">
                          <a14:useLocalDpi xmlns:a14="http://schemas.microsoft.com/office/drawing/2010/main" val="0"/>
                        </a:ext>
                      </a:extLst>
                    </a:blip>
                    <a:srcRect/>
                    <a:stretch>
                      <a:fillRect/>
                    </a:stretch>
                  </pic:blipFill>
                  <pic:spPr bwMode="auto">
                    <a:xfrm>
                      <a:off x="0" y="0"/>
                      <a:ext cx="2598420" cy="1844040"/>
                    </a:xfrm>
                    <a:prstGeom prst="rect">
                      <a:avLst/>
                    </a:prstGeom>
                    <a:noFill/>
                    <a:ln>
                      <a:noFill/>
                    </a:ln>
                  </pic:spPr>
                </pic:pic>
              </a:graphicData>
            </a:graphic>
          </wp:inline>
        </w:drawing>
      </w:r>
    </w:p>
    <w:p w14:paraId="129D8CC1" w14:textId="0F64CE55" w:rsidR="001140A0" w:rsidRDefault="001140A0" w:rsidP="001140A0">
      <w:pPr>
        <w:spacing w:after="0" w:line="240" w:lineRule="auto"/>
        <w:jc w:val="center"/>
        <w:rPr>
          <w:rFonts w:ascii="Times New Roman" w:hAnsi="Times New Roman"/>
          <w:bCs/>
          <w:sz w:val="24"/>
          <w:szCs w:val="24"/>
        </w:rPr>
      </w:pPr>
      <w:r>
        <w:rPr>
          <w:rFonts w:ascii="Times New Roman" w:hAnsi="Times New Roman"/>
          <w:bCs/>
          <w:sz w:val="24"/>
          <w:szCs w:val="24"/>
        </w:rPr>
        <w:t xml:space="preserve">Figure 1: AC analysis </w:t>
      </w:r>
    </w:p>
    <w:p w14:paraId="080DCB7D" w14:textId="77777777" w:rsidR="001140A0" w:rsidRDefault="001140A0" w:rsidP="001140A0">
      <w:pPr>
        <w:spacing w:after="0" w:line="240" w:lineRule="auto"/>
        <w:jc w:val="center"/>
        <w:rPr>
          <w:rFonts w:ascii="Times New Roman" w:hAnsi="Times New Roman"/>
          <w:bCs/>
          <w:sz w:val="24"/>
          <w:szCs w:val="24"/>
        </w:rPr>
      </w:pPr>
    </w:p>
    <w:p w14:paraId="565E3E7D" w14:textId="77777777" w:rsidR="001140A0" w:rsidRPr="000D1E49" w:rsidRDefault="001140A0" w:rsidP="001140A0">
      <w:pPr>
        <w:spacing w:after="0" w:line="240" w:lineRule="auto"/>
        <w:jc w:val="both"/>
        <w:rPr>
          <w:rFonts w:ascii="Times New Roman" w:hAnsi="Times New Roman"/>
          <w:bCs/>
          <w:sz w:val="24"/>
          <w:szCs w:val="24"/>
        </w:rPr>
      </w:pPr>
      <w:r w:rsidRPr="000D1E49">
        <w:rPr>
          <w:rFonts w:ascii="Times New Roman" w:hAnsi="Times New Roman"/>
          <w:bCs/>
          <w:sz w:val="24"/>
          <w:szCs w:val="24"/>
        </w:rPr>
        <w:t>Resistances often have different values when a circuit is analyzed from an AC viewpoint as opposed to a DC</w:t>
      </w:r>
      <w:r>
        <w:rPr>
          <w:rFonts w:ascii="Times New Roman" w:hAnsi="Times New Roman"/>
          <w:bCs/>
          <w:sz w:val="24"/>
          <w:szCs w:val="24"/>
        </w:rPr>
        <w:t xml:space="preserve"> </w:t>
      </w:r>
      <w:r w:rsidRPr="000D1E49">
        <w:rPr>
          <w:rFonts w:ascii="Times New Roman" w:hAnsi="Times New Roman"/>
          <w:bCs/>
          <w:sz w:val="24"/>
          <w:szCs w:val="24"/>
        </w:rPr>
        <w:t>viewpoint. Lowercase subscripts are used to identify ac resistance values.</w:t>
      </w:r>
      <w:r>
        <w:rPr>
          <w:rFonts w:ascii="Times New Roman" w:hAnsi="Times New Roman"/>
          <w:bCs/>
          <w:sz w:val="24"/>
          <w:szCs w:val="24"/>
        </w:rPr>
        <w:t xml:space="preserve"> </w:t>
      </w:r>
      <w:r w:rsidRPr="000D1E49">
        <w:rPr>
          <w:rFonts w:ascii="Times New Roman" w:hAnsi="Times New Roman"/>
          <w:bCs/>
          <w:sz w:val="24"/>
          <w:szCs w:val="24"/>
        </w:rPr>
        <w:t>Resistance values internal to the transistor use a lowercase r' to show it is an AC resistance. An example is the</w:t>
      </w:r>
      <w:r>
        <w:rPr>
          <w:rFonts w:ascii="Times New Roman" w:hAnsi="Times New Roman"/>
          <w:bCs/>
          <w:sz w:val="24"/>
          <w:szCs w:val="24"/>
        </w:rPr>
        <w:t xml:space="preserve"> </w:t>
      </w:r>
      <w:r w:rsidRPr="000D1E49">
        <w:rPr>
          <w:rFonts w:ascii="Times New Roman" w:hAnsi="Times New Roman"/>
          <w:bCs/>
          <w:sz w:val="24"/>
          <w:szCs w:val="24"/>
        </w:rPr>
        <w:t>internal ac emitter resistance, r'e</w:t>
      </w:r>
    </w:p>
    <w:p w14:paraId="7890341F" w14:textId="6174C12F" w:rsidR="001140A0" w:rsidRPr="008618F3" w:rsidRDefault="006159CC" w:rsidP="006159CC">
      <w:pPr>
        <w:spacing w:before="240" w:line="240" w:lineRule="auto"/>
        <w:jc w:val="both"/>
        <w:rPr>
          <w:rFonts w:ascii="Times New Roman" w:hAnsi="Times New Roman"/>
          <w:b/>
          <w:bCs/>
          <w:sz w:val="24"/>
          <w:szCs w:val="24"/>
        </w:rPr>
      </w:pPr>
      <w:r>
        <w:rPr>
          <w:rFonts w:ascii="Times New Roman" w:hAnsi="Times New Roman"/>
          <w:b/>
          <w:bCs/>
          <w:sz w:val="24"/>
          <w:szCs w:val="24"/>
        </w:rPr>
        <w:t xml:space="preserve">8.2 </w:t>
      </w:r>
      <w:r w:rsidR="001140A0" w:rsidRPr="008618F3">
        <w:rPr>
          <w:rFonts w:ascii="Times New Roman" w:hAnsi="Times New Roman"/>
          <w:b/>
          <w:bCs/>
          <w:sz w:val="24"/>
          <w:szCs w:val="24"/>
        </w:rPr>
        <w:t>The Linear Amplifier</w:t>
      </w:r>
    </w:p>
    <w:p w14:paraId="4F2C8CFC" w14:textId="4C9D7467" w:rsidR="001140A0" w:rsidRDefault="001140A0" w:rsidP="001140A0">
      <w:pPr>
        <w:spacing w:after="0" w:line="240" w:lineRule="auto"/>
        <w:jc w:val="both"/>
        <w:rPr>
          <w:rFonts w:ascii="Times New Roman" w:hAnsi="Times New Roman"/>
          <w:bCs/>
          <w:sz w:val="24"/>
          <w:szCs w:val="24"/>
        </w:rPr>
      </w:pPr>
      <w:r w:rsidRPr="008618F3">
        <w:rPr>
          <w:rFonts w:ascii="Times New Roman" w:hAnsi="Times New Roman"/>
          <w:bCs/>
          <w:sz w:val="24"/>
          <w:szCs w:val="24"/>
        </w:rPr>
        <w:t>A linear amplifier provides amplification of a signal without any distortion so that the output signal is an exact</w:t>
      </w:r>
      <w:r>
        <w:rPr>
          <w:rFonts w:ascii="Times New Roman" w:hAnsi="Times New Roman"/>
          <w:bCs/>
          <w:sz w:val="24"/>
          <w:szCs w:val="24"/>
        </w:rPr>
        <w:t xml:space="preserve"> </w:t>
      </w:r>
      <w:r w:rsidRPr="008618F3">
        <w:rPr>
          <w:rFonts w:ascii="Times New Roman" w:hAnsi="Times New Roman"/>
          <w:bCs/>
          <w:sz w:val="24"/>
          <w:szCs w:val="24"/>
        </w:rPr>
        <w:t>amplified replica of the input signal.</w:t>
      </w:r>
      <w:r>
        <w:rPr>
          <w:rFonts w:ascii="Times New Roman" w:hAnsi="Times New Roman"/>
          <w:bCs/>
          <w:sz w:val="24"/>
          <w:szCs w:val="24"/>
        </w:rPr>
        <w:t xml:space="preserve"> </w:t>
      </w:r>
      <w:r w:rsidRPr="008618F3">
        <w:rPr>
          <w:rFonts w:ascii="Times New Roman" w:hAnsi="Times New Roman"/>
          <w:bCs/>
          <w:sz w:val="24"/>
          <w:szCs w:val="24"/>
        </w:rPr>
        <w:t>A transistor with a sinusoidal ac source capacitively coupled to the base through C1</w:t>
      </w:r>
      <w:r>
        <w:rPr>
          <w:rFonts w:ascii="Times New Roman" w:hAnsi="Times New Roman"/>
          <w:bCs/>
          <w:sz w:val="24"/>
          <w:szCs w:val="24"/>
        </w:rPr>
        <w:t xml:space="preserve"> </w:t>
      </w:r>
      <w:r w:rsidRPr="008618F3">
        <w:rPr>
          <w:rFonts w:ascii="Times New Roman" w:hAnsi="Times New Roman"/>
          <w:bCs/>
          <w:sz w:val="24"/>
          <w:szCs w:val="24"/>
        </w:rPr>
        <w:t>and a load capacitively</w:t>
      </w:r>
      <w:r>
        <w:rPr>
          <w:rFonts w:ascii="Times New Roman" w:hAnsi="Times New Roman"/>
          <w:bCs/>
          <w:sz w:val="24"/>
          <w:szCs w:val="24"/>
        </w:rPr>
        <w:t xml:space="preserve"> </w:t>
      </w:r>
      <w:r w:rsidRPr="008618F3">
        <w:rPr>
          <w:rFonts w:ascii="Times New Roman" w:hAnsi="Times New Roman"/>
          <w:bCs/>
          <w:sz w:val="24"/>
          <w:szCs w:val="24"/>
        </w:rPr>
        <w:t>coupled to the collector through C2 is shown in Fig</w:t>
      </w:r>
      <w:r>
        <w:rPr>
          <w:rFonts w:ascii="Times New Roman" w:hAnsi="Times New Roman"/>
          <w:bCs/>
          <w:sz w:val="24"/>
          <w:szCs w:val="24"/>
        </w:rPr>
        <w:t>.</w:t>
      </w:r>
    </w:p>
    <w:p w14:paraId="7B2985F8" w14:textId="55363F45" w:rsidR="001140A0" w:rsidRDefault="001140A0" w:rsidP="001140A0">
      <w:pPr>
        <w:spacing w:after="0" w:line="240" w:lineRule="auto"/>
        <w:jc w:val="center"/>
        <w:rPr>
          <w:rFonts w:ascii="Times New Roman" w:hAnsi="Times New Roman"/>
          <w:bCs/>
          <w:sz w:val="24"/>
          <w:szCs w:val="24"/>
        </w:rPr>
      </w:pPr>
      <w:r>
        <w:rPr>
          <w:rFonts w:ascii="Times New Roman" w:hAnsi="Times New Roman"/>
          <w:bCs/>
          <w:noProof/>
          <w:sz w:val="24"/>
          <w:szCs w:val="24"/>
        </w:rPr>
        <w:drawing>
          <wp:inline distT="0" distB="0" distL="0" distR="0" wp14:anchorId="5242EBFA" wp14:editId="58D7431B">
            <wp:extent cx="3390900" cy="1485900"/>
            <wp:effectExtent l="0" t="0" r="0" b="0"/>
            <wp:docPr id="1689091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grayscl/>
                      <a:extLst>
                        <a:ext uri="{28A0092B-C50C-407E-A947-70E740481C1C}">
                          <a14:useLocalDpi xmlns:a14="http://schemas.microsoft.com/office/drawing/2010/main" val="0"/>
                        </a:ext>
                      </a:extLst>
                    </a:blip>
                    <a:srcRect/>
                    <a:stretch>
                      <a:fillRect/>
                    </a:stretch>
                  </pic:blipFill>
                  <pic:spPr bwMode="auto">
                    <a:xfrm>
                      <a:off x="0" y="0"/>
                      <a:ext cx="3390900" cy="1485900"/>
                    </a:xfrm>
                    <a:prstGeom prst="rect">
                      <a:avLst/>
                    </a:prstGeom>
                    <a:noFill/>
                    <a:ln>
                      <a:noFill/>
                    </a:ln>
                  </pic:spPr>
                </pic:pic>
              </a:graphicData>
            </a:graphic>
          </wp:inline>
        </w:drawing>
      </w:r>
    </w:p>
    <w:p w14:paraId="42B0DF86" w14:textId="0B285B78" w:rsidR="001140A0" w:rsidRDefault="001140A0" w:rsidP="001140A0">
      <w:pPr>
        <w:spacing w:after="0" w:line="240" w:lineRule="auto"/>
        <w:jc w:val="center"/>
        <w:rPr>
          <w:rFonts w:ascii="Times New Roman" w:hAnsi="Times New Roman"/>
          <w:bCs/>
          <w:sz w:val="24"/>
          <w:szCs w:val="24"/>
        </w:rPr>
      </w:pPr>
      <w:r>
        <w:rPr>
          <w:rFonts w:ascii="Times New Roman" w:hAnsi="Times New Roman"/>
          <w:bCs/>
          <w:sz w:val="24"/>
          <w:szCs w:val="24"/>
        </w:rPr>
        <w:t xml:space="preserve">Figure </w:t>
      </w:r>
      <w:r w:rsidR="006159CC">
        <w:rPr>
          <w:rFonts w:ascii="Times New Roman" w:hAnsi="Times New Roman"/>
          <w:bCs/>
          <w:sz w:val="24"/>
          <w:szCs w:val="24"/>
        </w:rPr>
        <w:t>2</w:t>
      </w:r>
      <w:r>
        <w:rPr>
          <w:rFonts w:ascii="Times New Roman" w:hAnsi="Times New Roman"/>
          <w:bCs/>
          <w:sz w:val="24"/>
          <w:szCs w:val="24"/>
        </w:rPr>
        <w:t xml:space="preserve">: </w:t>
      </w:r>
      <w:r w:rsidR="00141BFE" w:rsidRPr="00141BFE">
        <w:rPr>
          <w:rFonts w:ascii="Times New Roman" w:hAnsi="Times New Roman"/>
          <w:bCs/>
          <w:sz w:val="24"/>
          <w:szCs w:val="24"/>
        </w:rPr>
        <w:t>linear amplifier</w:t>
      </w:r>
    </w:p>
    <w:p w14:paraId="294F8B1F" w14:textId="77777777" w:rsidR="001140A0" w:rsidRDefault="001140A0" w:rsidP="001140A0">
      <w:pPr>
        <w:spacing w:after="0" w:line="240" w:lineRule="auto"/>
        <w:jc w:val="center"/>
        <w:rPr>
          <w:rFonts w:ascii="Times New Roman" w:hAnsi="Times New Roman"/>
          <w:bCs/>
          <w:sz w:val="24"/>
          <w:szCs w:val="24"/>
        </w:rPr>
      </w:pPr>
    </w:p>
    <w:p w14:paraId="030586EA" w14:textId="2C71C030" w:rsidR="001140A0" w:rsidRPr="008618F3" w:rsidRDefault="001140A0" w:rsidP="001140A0">
      <w:pPr>
        <w:spacing w:after="0" w:line="240" w:lineRule="auto"/>
        <w:jc w:val="both"/>
        <w:rPr>
          <w:rFonts w:ascii="Times New Roman" w:hAnsi="Times New Roman"/>
          <w:bCs/>
          <w:sz w:val="24"/>
          <w:szCs w:val="24"/>
        </w:rPr>
      </w:pPr>
      <w:r w:rsidRPr="008618F3">
        <w:rPr>
          <w:rFonts w:ascii="Times New Roman" w:hAnsi="Times New Roman"/>
          <w:bCs/>
          <w:sz w:val="24"/>
          <w:szCs w:val="24"/>
        </w:rPr>
        <w:t xml:space="preserve">The coupling capacitors block DC and thus prevent </w:t>
      </w:r>
      <w:r w:rsidR="00160D0F" w:rsidRPr="008618F3">
        <w:rPr>
          <w:rFonts w:ascii="Times New Roman" w:hAnsi="Times New Roman"/>
          <w:bCs/>
          <w:sz w:val="24"/>
          <w:szCs w:val="24"/>
        </w:rPr>
        <w:t>Rs</w:t>
      </w:r>
      <w:r w:rsidR="00160D0F">
        <w:rPr>
          <w:rFonts w:ascii="Times New Roman" w:hAnsi="Times New Roman"/>
          <w:bCs/>
          <w:sz w:val="24"/>
          <w:szCs w:val="24"/>
        </w:rPr>
        <w:t xml:space="preserve"> </w:t>
      </w:r>
      <w:r w:rsidR="00160D0F" w:rsidRPr="008618F3">
        <w:rPr>
          <w:rFonts w:ascii="Times New Roman" w:hAnsi="Times New Roman"/>
          <w:bCs/>
          <w:sz w:val="24"/>
          <w:szCs w:val="24"/>
        </w:rPr>
        <w:t>and</w:t>
      </w:r>
      <w:r w:rsidRPr="008618F3">
        <w:rPr>
          <w:rFonts w:ascii="Times New Roman" w:hAnsi="Times New Roman"/>
          <w:bCs/>
          <w:sz w:val="24"/>
          <w:szCs w:val="24"/>
        </w:rPr>
        <w:t xml:space="preserve"> RL</w:t>
      </w:r>
      <w:r>
        <w:rPr>
          <w:rFonts w:ascii="Times New Roman" w:hAnsi="Times New Roman"/>
          <w:bCs/>
          <w:sz w:val="24"/>
          <w:szCs w:val="24"/>
        </w:rPr>
        <w:t xml:space="preserve"> </w:t>
      </w:r>
      <w:r w:rsidRPr="008618F3">
        <w:rPr>
          <w:rFonts w:ascii="Times New Roman" w:hAnsi="Times New Roman"/>
          <w:bCs/>
          <w:sz w:val="24"/>
          <w:szCs w:val="24"/>
        </w:rPr>
        <w:t>from changing the DC bias voltages at the base and</w:t>
      </w:r>
      <w:r>
        <w:rPr>
          <w:rFonts w:ascii="Times New Roman" w:hAnsi="Times New Roman"/>
          <w:bCs/>
          <w:sz w:val="24"/>
          <w:szCs w:val="24"/>
        </w:rPr>
        <w:t xml:space="preserve"> </w:t>
      </w:r>
      <w:r w:rsidRPr="008618F3">
        <w:rPr>
          <w:rFonts w:ascii="Times New Roman" w:hAnsi="Times New Roman"/>
          <w:bCs/>
          <w:sz w:val="24"/>
          <w:szCs w:val="24"/>
        </w:rPr>
        <w:t>collector.</w:t>
      </w:r>
      <w:r>
        <w:rPr>
          <w:rFonts w:ascii="Times New Roman" w:hAnsi="Times New Roman"/>
          <w:bCs/>
          <w:sz w:val="24"/>
          <w:szCs w:val="24"/>
        </w:rPr>
        <w:t xml:space="preserve"> </w:t>
      </w:r>
      <w:r w:rsidRPr="008618F3">
        <w:rPr>
          <w:rFonts w:ascii="Times New Roman" w:hAnsi="Times New Roman"/>
          <w:bCs/>
          <w:sz w:val="24"/>
          <w:szCs w:val="24"/>
        </w:rPr>
        <w:t>The capacitors ideally appear as shorts to the signal voltage. Vs</w:t>
      </w:r>
      <w:r>
        <w:rPr>
          <w:rFonts w:ascii="Times New Roman" w:hAnsi="Times New Roman"/>
          <w:bCs/>
          <w:sz w:val="24"/>
          <w:szCs w:val="24"/>
        </w:rPr>
        <w:t xml:space="preserve"> </w:t>
      </w:r>
      <w:r w:rsidRPr="008618F3">
        <w:rPr>
          <w:rFonts w:ascii="Times New Roman" w:hAnsi="Times New Roman"/>
          <w:bCs/>
          <w:sz w:val="24"/>
          <w:szCs w:val="24"/>
        </w:rPr>
        <w:t>causes Vb</w:t>
      </w:r>
      <w:r>
        <w:rPr>
          <w:rFonts w:ascii="Times New Roman" w:hAnsi="Times New Roman"/>
          <w:bCs/>
          <w:sz w:val="24"/>
          <w:szCs w:val="24"/>
        </w:rPr>
        <w:t xml:space="preserve"> </w:t>
      </w:r>
      <w:r w:rsidRPr="008618F3">
        <w:rPr>
          <w:rFonts w:ascii="Times New Roman" w:hAnsi="Times New Roman"/>
          <w:bCs/>
          <w:sz w:val="24"/>
          <w:szCs w:val="24"/>
        </w:rPr>
        <w:t>to vary sinusoidally above and below its</w:t>
      </w:r>
      <w:r>
        <w:rPr>
          <w:rFonts w:ascii="Times New Roman" w:hAnsi="Times New Roman"/>
          <w:bCs/>
          <w:sz w:val="24"/>
          <w:szCs w:val="24"/>
        </w:rPr>
        <w:t xml:space="preserve"> </w:t>
      </w:r>
      <w:r w:rsidRPr="008618F3">
        <w:rPr>
          <w:rFonts w:ascii="Times New Roman" w:hAnsi="Times New Roman"/>
          <w:bCs/>
          <w:sz w:val="24"/>
          <w:szCs w:val="24"/>
        </w:rPr>
        <w:t xml:space="preserve">DC bias level, VBQ. The resulting variation in </w:t>
      </w:r>
      <w:r w:rsidR="00160D0F" w:rsidRPr="008618F3">
        <w:rPr>
          <w:rFonts w:ascii="Times New Roman" w:hAnsi="Times New Roman"/>
          <w:bCs/>
          <w:sz w:val="24"/>
          <w:szCs w:val="24"/>
        </w:rPr>
        <w:t>Ib</w:t>
      </w:r>
      <w:r w:rsidR="00160D0F">
        <w:rPr>
          <w:rFonts w:ascii="Times New Roman" w:hAnsi="Times New Roman"/>
          <w:bCs/>
          <w:sz w:val="24"/>
          <w:szCs w:val="24"/>
        </w:rPr>
        <w:t xml:space="preserve"> </w:t>
      </w:r>
      <w:r w:rsidR="00160D0F" w:rsidRPr="008618F3">
        <w:rPr>
          <w:rFonts w:ascii="Times New Roman" w:hAnsi="Times New Roman"/>
          <w:bCs/>
          <w:sz w:val="24"/>
          <w:szCs w:val="24"/>
        </w:rPr>
        <w:t>produces</w:t>
      </w:r>
      <w:r w:rsidRPr="008618F3">
        <w:rPr>
          <w:rFonts w:ascii="Times New Roman" w:hAnsi="Times New Roman"/>
          <w:bCs/>
          <w:sz w:val="24"/>
          <w:szCs w:val="24"/>
        </w:rPr>
        <w:t xml:space="preserve"> a larger variation in </w:t>
      </w:r>
      <w:r w:rsidR="00160D0F" w:rsidRPr="008618F3">
        <w:rPr>
          <w:rFonts w:ascii="Times New Roman" w:hAnsi="Times New Roman"/>
          <w:bCs/>
          <w:sz w:val="24"/>
          <w:szCs w:val="24"/>
        </w:rPr>
        <w:t>Ic</w:t>
      </w:r>
      <w:r w:rsidR="00160D0F">
        <w:rPr>
          <w:rFonts w:ascii="Times New Roman" w:hAnsi="Times New Roman"/>
          <w:bCs/>
          <w:sz w:val="24"/>
          <w:szCs w:val="24"/>
        </w:rPr>
        <w:t xml:space="preserve"> </w:t>
      </w:r>
      <w:r w:rsidR="00160D0F" w:rsidRPr="008618F3">
        <w:rPr>
          <w:rFonts w:ascii="Times New Roman" w:hAnsi="Times New Roman"/>
          <w:bCs/>
          <w:sz w:val="24"/>
          <w:szCs w:val="24"/>
        </w:rPr>
        <w:t>because</w:t>
      </w:r>
      <w:r w:rsidRPr="008618F3">
        <w:rPr>
          <w:rFonts w:ascii="Times New Roman" w:hAnsi="Times New Roman"/>
          <w:bCs/>
          <w:sz w:val="24"/>
          <w:szCs w:val="24"/>
        </w:rPr>
        <w:t xml:space="preserve"> of the current gain of the</w:t>
      </w:r>
      <w:r>
        <w:rPr>
          <w:rFonts w:ascii="Times New Roman" w:hAnsi="Times New Roman"/>
          <w:bCs/>
          <w:sz w:val="24"/>
          <w:szCs w:val="24"/>
        </w:rPr>
        <w:t xml:space="preserve"> </w:t>
      </w:r>
      <w:r w:rsidRPr="008618F3">
        <w:rPr>
          <w:rFonts w:ascii="Times New Roman" w:hAnsi="Times New Roman"/>
          <w:bCs/>
          <w:sz w:val="24"/>
          <w:szCs w:val="24"/>
        </w:rPr>
        <w:t>transistor.</w:t>
      </w:r>
    </w:p>
    <w:p w14:paraId="06157064" w14:textId="2EDCD402" w:rsidR="001140A0" w:rsidRPr="008618F3" w:rsidRDefault="001140A0" w:rsidP="001140A0">
      <w:pPr>
        <w:spacing w:after="0" w:line="240" w:lineRule="auto"/>
        <w:jc w:val="both"/>
        <w:rPr>
          <w:rFonts w:ascii="Times New Roman" w:hAnsi="Times New Roman"/>
          <w:bCs/>
          <w:sz w:val="24"/>
          <w:szCs w:val="24"/>
        </w:rPr>
      </w:pPr>
      <w:r w:rsidRPr="008618F3">
        <w:rPr>
          <w:rFonts w:ascii="Times New Roman" w:hAnsi="Times New Roman"/>
          <w:bCs/>
          <w:sz w:val="24"/>
          <w:szCs w:val="24"/>
        </w:rPr>
        <w:t xml:space="preserve">As </w:t>
      </w:r>
      <w:r w:rsidR="00160D0F" w:rsidRPr="008618F3">
        <w:rPr>
          <w:rFonts w:ascii="Times New Roman" w:hAnsi="Times New Roman"/>
          <w:bCs/>
          <w:sz w:val="24"/>
          <w:szCs w:val="24"/>
        </w:rPr>
        <w:t>Ic</w:t>
      </w:r>
      <w:r w:rsidR="00160D0F">
        <w:rPr>
          <w:rFonts w:ascii="Times New Roman" w:hAnsi="Times New Roman"/>
          <w:bCs/>
          <w:sz w:val="24"/>
          <w:szCs w:val="24"/>
        </w:rPr>
        <w:t xml:space="preserve"> </w:t>
      </w:r>
      <w:r w:rsidR="00160D0F" w:rsidRPr="008618F3">
        <w:rPr>
          <w:rFonts w:ascii="Times New Roman" w:hAnsi="Times New Roman"/>
          <w:bCs/>
          <w:sz w:val="24"/>
          <w:szCs w:val="24"/>
        </w:rPr>
        <w:t>increases</w:t>
      </w:r>
      <w:r w:rsidRPr="008618F3">
        <w:rPr>
          <w:rFonts w:ascii="Times New Roman" w:hAnsi="Times New Roman"/>
          <w:bCs/>
          <w:sz w:val="24"/>
          <w:szCs w:val="24"/>
        </w:rPr>
        <w:t>, the collector voltage decreases. Ic</w:t>
      </w:r>
      <w:r>
        <w:rPr>
          <w:rFonts w:ascii="Times New Roman" w:hAnsi="Times New Roman"/>
          <w:bCs/>
          <w:sz w:val="24"/>
          <w:szCs w:val="24"/>
        </w:rPr>
        <w:t xml:space="preserve"> </w:t>
      </w:r>
      <w:r w:rsidRPr="008618F3">
        <w:rPr>
          <w:rFonts w:ascii="Times New Roman" w:hAnsi="Times New Roman"/>
          <w:bCs/>
          <w:sz w:val="24"/>
          <w:szCs w:val="24"/>
        </w:rPr>
        <w:t>varies above and below its Q-point value, ICQ, in phase with Ib</w:t>
      </w:r>
      <w:r>
        <w:rPr>
          <w:rFonts w:ascii="Times New Roman" w:hAnsi="Times New Roman"/>
          <w:bCs/>
          <w:sz w:val="24"/>
          <w:szCs w:val="24"/>
        </w:rPr>
        <w:t xml:space="preserve"> </w:t>
      </w:r>
      <w:r w:rsidRPr="008618F3">
        <w:rPr>
          <w:rFonts w:ascii="Times New Roman" w:hAnsi="Times New Roman"/>
          <w:bCs/>
          <w:sz w:val="24"/>
          <w:szCs w:val="24"/>
        </w:rPr>
        <w:t>.</w:t>
      </w:r>
    </w:p>
    <w:p w14:paraId="7F855457" w14:textId="77777777" w:rsidR="001140A0" w:rsidRDefault="001140A0" w:rsidP="001140A0">
      <w:pPr>
        <w:spacing w:after="0" w:line="240" w:lineRule="auto"/>
        <w:jc w:val="both"/>
        <w:rPr>
          <w:rFonts w:ascii="Times New Roman" w:hAnsi="Times New Roman"/>
          <w:bCs/>
          <w:sz w:val="24"/>
          <w:szCs w:val="24"/>
        </w:rPr>
      </w:pPr>
      <w:r w:rsidRPr="008618F3">
        <w:rPr>
          <w:rFonts w:ascii="Times New Roman" w:hAnsi="Times New Roman"/>
          <w:bCs/>
          <w:sz w:val="24"/>
          <w:szCs w:val="24"/>
        </w:rPr>
        <w:t>Vce varies above and below its Q-point value, VCEQ, out of phase with Vb</w:t>
      </w:r>
      <w:r>
        <w:rPr>
          <w:rFonts w:ascii="Times New Roman" w:hAnsi="Times New Roman"/>
          <w:bCs/>
          <w:sz w:val="24"/>
          <w:szCs w:val="24"/>
        </w:rPr>
        <w:t xml:space="preserve"> </w:t>
      </w:r>
      <w:r w:rsidRPr="008618F3">
        <w:rPr>
          <w:rFonts w:ascii="Times New Roman" w:hAnsi="Times New Roman"/>
          <w:bCs/>
          <w:sz w:val="24"/>
          <w:szCs w:val="24"/>
        </w:rPr>
        <w:t>. A transistor always produces a phase</w:t>
      </w:r>
      <w:r>
        <w:rPr>
          <w:rFonts w:ascii="Times New Roman" w:hAnsi="Times New Roman"/>
          <w:bCs/>
          <w:sz w:val="24"/>
          <w:szCs w:val="24"/>
        </w:rPr>
        <w:t xml:space="preserve"> </w:t>
      </w:r>
      <w:r w:rsidRPr="008618F3">
        <w:rPr>
          <w:rFonts w:ascii="Times New Roman" w:hAnsi="Times New Roman"/>
          <w:bCs/>
          <w:sz w:val="24"/>
          <w:szCs w:val="24"/>
        </w:rPr>
        <w:t>inversion between the base voltage and the collector voltage.</w:t>
      </w:r>
    </w:p>
    <w:p w14:paraId="39017E4A" w14:textId="77777777" w:rsidR="001140A0" w:rsidRDefault="001140A0" w:rsidP="001140A0">
      <w:pPr>
        <w:spacing w:after="0" w:line="240" w:lineRule="auto"/>
        <w:jc w:val="both"/>
        <w:rPr>
          <w:rFonts w:ascii="Times New Roman" w:hAnsi="Times New Roman"/>
          <w:b/>
          <w:bCs/>
          <w:sz w:val="24"/>
          <w:szCs w:val="24"/>
        </w:rPr>
      </w:pPr>
    </w:p>
    <w:p w14:paraId="0956AEC8" w14:textId="4A08335F" w:rsidR="001140A0" w:rsidRDefault="006159CC" w:rsidP="001140A0">
      <w:pPr>
        <w:spacing w:after="0" w:line="240" w:lineRule="auto"/>
        <w:jc w:val="both"/>
        <w:rPr>
          <w:rFonts w:ascii="Times New Roman" w:hAnsi="Times New Roman"/>
          <w:b/>
          <w:bCs/>
          <w:sz w:val="24"/>
          <w:szCs w:val="24"/>
        </w:rPr>
      </w:pPr>
      <w:r>
        <w:rPr>
          <w:rFonts w:ascii="Times New Roman" w:hAnsi="Times New Roman"/>
          <w:b/>
          <w:bCs/>
          <w:sz w:val="24"/>
          <w:szCs w:val="24"/>
        </w:rPr>
        <w:lastRenderedPageBreak/>
        <w:t xml:space="preserve">8.3 </w:t>
      </w:r>
      <w:r w:rsidR="001140A0" w:rsidRPr="008618F3">
        <w:rPr>
          <w:rFonts w:ascii="Times New Roman" w:hAnsi="Times New Roman"/>
          <w:b/>
          <w:bCs/>
          <w:sz w:val="24"/>
          <w:szCs w:val="24"/>
        </w:rPr>
        <w:t>Transistor AC Models</w:t>
      </w:r>
      <w:r w:rsidR="001140A0" w:rsidRPr="008618F3">
        <w:rPr>
          <w:rFonts w:ascii="Times New Roman" w:hAnsi="Times New Roman"/>
          <w:b/>
          <w:bCs/>
          <w:sz w:val="24"/>
          <w:szCs w:val="24"/>
        </w:rPr>
        <w:cr/>
      </w:r>
    </w:p>
    <w:p w14:paraId="5D7BF696" w14:textId="77777777" w:rsidR="001140A0" w:rsidRDefault="001140A0" w:rsidP="001140A0">
      <w:pPr>
        <w:spacing w:after="0" w:line="240" w:lineRule="auto"/>
        <w:jc w:val="both"/>
        <w:rPr>
          <w:rFonts w:ascii="Times New Roman" w:hAnsi="Times New Roman"/>
          <w:b/>
          <w:bCs/>
          <w:sz w:val="24"/>
          <w:szCs w:val="24"/>
        </w:rPr>
      </w:pPr>
      <w:r w:rsidRPr="008618F3">
        <w:rPr>
          <w:rFonts w:ascii="Times New Roman" w:hAnsi="Times New Roman"/>
          <w:b/>
          <w:bCs/>
          <w:sz w:val="24"/>
          <w:szCs w:val="24"/>
        </w:rPr>
        <w:t>r Parameter Transistor Model</w:t>
      </w:r>
    </w:p>
    <w:p w14:paraId="77AFC0B7" w14:textId="440D1CCB" w:rsidR="001140A0" w:rsidRDefault="001140A0" w:rsidP="001140A0">
      <w:pPr>
        <w:spacing w:after="0" w:line="240" w:lineRule="auto"/>
        <w:jc w:val="center"/>
        <w:rPr>
          <w:rFonts w:ascii="Times New Roman" w:hAnsi="Times New Roman"/>
          <w:b/>
          <w:bCs/>
          <w:sz w:val="24"/>
          <w:szCs w:val="24"/>
        </w:rPr>
      </w:pPr>
      <w:r>
        <w:rPr>
          <w:rFonts w:ascii="Times New Roman" w:hAnsi="Times New Roman"/>
          <w:b/>
          <w:bCs/>
          <w:noProof/>
          <w:sz w:val="24"/>
          <w:szCs w:val="24"/>
        </w:rPr>
        <w:drawing>
          <wp:inline distT="0" distB="0" distL="0" distR="0" wp14:anchorId="6C63BCFF" wp14:editId="5549637B">
            <wp:extent cx="3460096" cy="2026920"/>
            <wp:effectExtent l="0" t="0" r="7620" b="0"/>
            <wp:docPr id="1869767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grayscl/>
                      <a:extLst>
                        <a:ext uri="{28A0092B-C50C-407E-A947-70E740481C1C}">
                          <a14:useLocalDpi xmlns:a14="http://schemas.microsoft.com/office/drawing/2010/main" val="0"/>
                        </a:ext>
                      </a:extLst>
                    </a:blip>
                    <a:srcRect/>
                    <a:stretch>
                      <a:fillRect/>
                    </a:stretch>
                  </pic:blipFill>
                  <pic:spPr bwMode="auto">
                    <a:xfrm>
                      <a:off x="0" y="0"/>
                      <a:ext cx="3465334" cy="2029988"/>
                    </a:xfrm>
                    <a:prstGeom prst="rect">
                      <a:avLst/>
                    </a:prstGeom>
                    <a:noFill/>
                    <a:ln>
                      <a:noFill/>
                    </a:ln>
                  </pic:spPr>
                </pic:pic>
              </a:graphicData>
            </a:graphic>
          </wp:inline>
        </w:drawing>
      </w:r>
    </w:p>
    <w:p w14:paraId="1B17B289" w14:textId="2796C655" w:rsidR="00141BFE" w:rsidRPr="00141BFE" w:rsidRDefault="00141BFE" w:rsidP="001140A0">
      <w:pPr>
        <w:spacing w:after="0" w:line="240" w:lineRule="auto"/>
        <w:jc w:val="center"/>
        <w:rPr>
          <w:rFonts w:ascii="Times New Roman" w:hAnsi="Times New Roman"/>
          <w:sz w:val="24"/>
          <w:szCs w:val="24"/>
        </w:rPr>
      </w:pPr>
      <w:r w:rsidRPr="00141BFE">
        <w:rPr>
          <w:rFonts w:ascii="Times New Roman" w:hAnsi="Times New Roman"/>
          <w:sz w:val="24"/>
          <w:szCs w:val="24"/>
        </w:rPr>
        <w:t xml:space="preserve">Figure </w:t>
      </w:r>
      <w:r w:rsidR="006159CC">
        <w:rPr>
          <w:rFonts w:ascii="Times New Roman" w:hAnsi="Times New Roman"/>
          <w:sz w:val="24"/>
          <w:szCs w:val="24"/>
        </w:rPr>
        <w:t>3</w:t>
      </w:r>
      <w:r w:rsidRPr="00141BFE">
        <w:rPr>
          <w:rFonts w:ascii="Times New Roman" w:hAnsi="Times New Roman"/>
          <w:sz w:val="24"/>
          <w:szCs w:val="24"/>
        </w:rPr>
        <w:t>:</w:t>
      </w:r>
      <w:r w:rsidRPr="00141BFE">
        <w:t xml:space="preserve"> </w:t>
      </w:r>
      <w:r w:rsidRPr="00141BFE">
        <w:rPr>
          <w:rFonts w:ascii="Times New Roman" w:hAnsi="Times New Roman"/>
          <w:sz w:val="24"/>
          <w:szCs w:val="24"/>
        </w:rPr>
        <w:t>r Parameter Transistor Model</w:t>
      </w:r>
      <w:r>
        <w:rPr>
          <w:rFonts w:ascii="Times New Roman" w:hAnsi="Times New Roman"/>
          <w:sz w:val="24"/>
          <w:szCs w:val="24"/>
        </w:rPr>
        <w:t xml:space="preserve"> </w:t>
      </w:r>
      <w:r w:rsidRPr="00141BFE">
        <w:rPr>
          <w:rFonts w:ascii="Times New Roman" w:hAnsi="Times New Roman"/>
          <w:sz w:val="24"/>
          <w:szCs w:val="24"/>
        </w:rPr>
        <w:t xml:space="preserve"> </w:t>
      </w:r>
    </w:p>
    <w:p w14:paraId="2C811FB9" w14:textId="77777777" w:rsidR="001140A0" w:rsidRPr="008618F3" w:rsidRDefault="001140A0" w:rsidP="001140A0">
      <w:pPr>
        <w:spacing w:after="0" w:line="240" w:lineRule="auto"/>
        <w:rPr>
          <w:rFonts w:ascii="Times New Roman" w:hAnsi="Times New Roman"/>
          <w:b/>
          <w:bCs/>
          <w:sz w:val="24"/>
          <w:szCs w:val="24"/>
        </w:rPr>
      </w:pPr>
    </w:p>
    <w:p w14:paraId="70AABDC4" w14:textId="77777777" w:rsidR="001140A0" w:rsidRDefault="001140A0" w:rsidP="001140A0">
      <w:pPr>
        <w:spacing w:after="0" w:line="240" w:lineRule="auto"/>
        <w:jc w:val="both"/>
        <w:rPr>
          <w:rFonts w:ascii="Times New Roman" w:hAnsi="Times New Roman"/>
          <w:sz w:val="24"/>
          <w:szCs w:val="24"/>
        </w:rPr>
      </w:pPr>
      <w:r w:rsidRPr="008618F3">
        <w:rPr>
          <w:rFonts w:ascii="Times New Roman" w:hAnsi="Times New Roman"/>
          <w:sz w:val="24"/>
          <w:szCs w:val="24"/>
        </w:rPr>
        <w:t>The effect of the AC base resistance rb ' is usually small enough to neglect, so it can be replaced by a short. The AC collector resistance rc ' is usually several hundred kilohms and can be replaced by an open. The resulting simplified r-parameter equivalent circuit is shown in Fig</w:t>
      </w:r>
      <w:r>
        <w:rPr>
          <w:rFonts w:ascii="Times New Roman" w:hAnsi="Times New Roman"/>
          <w:sz w:val="24"/>
          <w:szCs w:val="24"/>
        </w:rPr>
        <w:t>.</w:t>
      </w:r>
    </w:p>
    <w:p w14:paraId="613F05EE" w14:textId="2797083B" w:rsidR="001140A0" w:rsidRDefault="001140A0" w:rsidP="001140A0">
      <w:pPr>
        <w:spacing w:after="0" w:line="240" w:lineRule="auto"/>
        <w:jc w:val="center"/>
        <w:rPr>
          <w:rFonts w:ascii="Times New Roman" w:hAnsi="Times New Roman"/>
          <w:sz w:val="24"/>
          <w:szCs w:val="24"/>
        </w:rPr>
      </w:pPr>
      <w:r>
        <w:rPr>
          <w:rFonts w:ascii="Times New Roman" w:hAnsi="Times New Roman"/>
          <w:noProof/>
          <w:sz w:val="24"/>
          <w:szCs w:val="24"/>
        </w:rPr>
        <w:drawing>
          <wp:inline distT="0" distB="0" distL="0" distR="0" wp14:anchorId="4956610C" wp14:editId="0107784C">
            <wp:extent cx="2757815" cy="1699260"/>
            <wp:effectExtent l="0" t="0" r="4445" b="0"/>
            <wp:docPr id="9869760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grayscl/>
                      <a:extLst>
                        <a:ext uri="{28A0092B-C50C-407E-A947-70E740481C1C}">
                          <a14:useLocalDpi xmlns:a14="http://schemas.microsoft.com/office/drawing/2010/main" val="0"/>
                        </a:ext>
                      </a:extLst>
                    </a:blip>
                    <a:srcRect/>
                    <a:stretch>
                      <a:fillRect/>
                    </a:stretch>
                  </pic:blipFill>
                  <pic:spPr bwMode="auto">
                    <a:xfrm>
                      <a:off x="0" y="0"/>
                      <a:ext cx="2761503" cy="1701532"/>
                    </a:xfrm>
                    <a:prstGeom prst="rect">
                      <a:avLst/>
                    </a:prstGeom>
                    <a:noFill/>
                    <a:ln>
                      <a:noFill/>
                    </a:ln>
                  </pic:spPr>
                </pic:pic>
              </a:graphicData>
            </a:graphic>
          </wp:inline>
        </w:drawing>
      </w:r>
    </w:p>
    <w:p w14:paraId="61286B3B" w14:textId="7D769B3E" w:rsidR="00141BFE" w:rsidRDefault="00141BFE" w:rsidP="001140A0">
      <w:pPr>
        <w:spacing w:after="0" w:line="240" w:lineRule="auto"/>
        <w:jc w:val="center"/>
        <w:rPr>
          <w:rFonts w:ascii="Times New Roman" w:hAnsi="Times New Roman"/>
          <w:sz w:val="24"/>
          <w:szCs w:val="24"/>
        </w:rPr>
      </w:pPr>
      <w:r>
        <w:rPr>
          <w:rFonts w:ascii="Times New Roman" w:hAnsi="Times New Roman"/>
          <w:sz w:val="24"/>
          <w:szCs w:val="24"/>
        </w:rPr>
        <w:t xml:space="preserve">Figure </w:t>
      </w:r>
      <w:r w:rsidR="006159CC">
        <w:rPr>
          <w:rFonts w:ascii="Times New Roman" w:hAnsi="Times New Roman"/>
          <w:sz w:val="24"/>
          <w:szCs w:val="24"/>
        </w:rPr>
        <w:t>4</w:t>
      </w:r>
      <w:r>
        <w:rPr>
          <w:rFonts w:ascii="Times New Roman" w:hAnsi="Times New Roman"/>
          <w:sz w:val="24"/>
          <w:szCs w:val="24"/>
        </w:rPr>
        <w:t xml:space="preserve">: </w:t>
      </w:r>
      <w:r w:rsidRPr="00141BFE">
        <w:rPr>
          <w:rFonts w:ascii="Times New Roman" w:hAnsi="Times New Roman"/>
          <w:sz w:val="24"/>
          <w:szCs w:val="24"/>
        </w:rPr>
        <w:t>r-parameter equivalent circuit</w:t>
      </w:r>
    </w:p>
    <w:p w14:paraId="49D373DF" w14:textId="77777777" w:rsidR="001140A0" w:rsidRDefault="001140A0" w:rsidP="001140A0">
      <w:pPr>
        <w:spacing w:after="0" w:line="240" w:lineRule="auto"/>
        <w:jc w:val="both"/>
        <w:rPr>
          <w:rFonts w:ascii="Times New Roman" w:hAnsi="Times New Roman"/>
          <w:sz w:val="24"/>
          <w:szCs w:val="24"/>
        </w:rPr>
      </w:pPr>
      <w:r w:rsidRPr="008618F3">
        <w:rPr>
          <w:rFonts w:ascii="Times New Roman" w:hAnsi="Times New Roman"/>
          <w:sz w:val="24"/>
          <w:szCs w:val="24"/>
        </w:rPr>
        <w:t>Transistor AC operation: A resistance appears between the emitter and base terminals. This is the resistance</w:t>
      </w:r>
      <w:r>
        <w:rPr>
          <w:rFonts w:ascii="Times New Roman" w:hAnsi="Times New Roman"/>
          <w:sz w:val="24"/>
          <w:szCs w:val="24"/>
        </w:rPr>
        <w:t xml:space="preserve"> </w:t>
      </w:r>
      <w:r w:rsidRPr="008618F3">
        <w:rPr>
          <w:rFonts w:ascii="Times New Roman" w:hAnsi="Times New Roman"/>
          <w:sz w:val="24"/>
          <w:szCs w:val="24"/>
        </w:rPr>
        <w:t>“seen” looking into the emitter for a forward-biased transistor.</w:t>
      </w:r>
      <w:r>
        <w:rPr>
          <w:rFonts w:ascii="Times New Roman" w:hAnsi="Times New Roman"/>
          <w:sz w:val="24"/>
          <w:szCs w:val="24"/>
        </w:rPr>
        <w:t xml:space="preserve"> </w:t>
      </w:r>
      <w:r w:rsidRPr="008618F3">
        <w:rPr>
          <w:rFonts w:ascii="Times New Roman" w:hAnsi="Times New Roman"/>
          <w:sz w:val="24"/>
          <w:szCs w:val="24"/>
        </w:rPr>
        <w:t>The collector acts as a dependent current source of αacIe</w:t>
      </w:r>
      <w:r>
        <w:rPr>
          <w:rFonts w:ascii="Times New Roman" w:hAnsi="Times New Roman"/>
          <w:sz w:val="24"/>
          <w:szCs w:val="24"/>
        </w:rPr>
        <w:t xml:space="preserve"> </w:t>
      </w:r>
      <w:r w:rsidRPr="008618F3">
        <w:rPr>
          <w:rFonts w:ascii="Times New Roman" w:hAnsi="Times New Roman"/>
          <w:sz w:val="24"/>
          <w:szCs w:val="24"/>
        </w:rPr>
        <w:t xml:space="preserve"> or, equivalently, βacIb</w:t>
      </w:r>
      <w:r>
        <w:rPr>
          <w:rFonts w:ascii="Times New Roman" w:hAnsi="Times New Roman"/>
          <w:sz w:val="24"/>
          <w:szCs w:val="24"/>
        </w:rPr>
        <w:t xml:space="preserve"> </w:t>
      </w:r>
      <w:r w:rsidRPr="008618F3">
        <w:rPr>
          <w:rFonts w:ascii="Times New Roman" w:hAnsi="Times New Roman"/>
          <w:sz w:val="24"/>
          <w:szCs w:val="24"/>
        </w:rPr>
        <w:t>(diamond-shaped symbol). These</w:t>
      </w:r>
      <w:r>
        <w:rPr>
          <w:rFonts w:ascii="Times New Roman" w:hAnsi="Times New Roman"/>
          <w:sz w:val="24"/>
          <w:szCs w:val="24"/>
        </w:rPr>
        <w:t xml:space="preserve"> </w:t>
      </w:r>
      <w:r w:rsidRPr="008618F3">
        <w:rPr>
          <w:rFonts w:ascii="Times New Roman" w:hAnsi="Times New Roman"/>
          <w:sz w:val="24"/>
          <w:szCs w:val="24"/>
        </w:rPr>
        <w:t>are shown wit</w:t>
      </w:r>
      <w:r>
        <w:rPr>
          <w:rFonts w:ascii="Times New Roman" w:hAnsi="Times New Roman"/>
          <w:sz w:val="24"/>
          <w:szCs w:val="24"/>
        </w:rPr>
        <w:t xml:space="preserve">h a transistor symbol in Fig. </w:t>
      </w:r>
    </w:p>
    <w:p w14:paraId="755512F7" w14:textId="77777777" w:rsidR="006159CC" w:rsidRDefault="001140A0" w:rsidP="001140A0">
      <w:pPr>
        <w:spacing w:after="0" w:line="240" w:lineRule="auto"/>
        <w:jc w:val="both"/>
        <w:rPr>
          <w:rFonts w:ascii="Times New Roman" w:hAnsi="Times New Roman"/>
          <w:sz w:val="24"/>
          <w:szCs w:val="24"/>
        </w:rPr>
      </w:pPr>
      <w:r w:rsidRPr="00C47C2E">
        <w:rPr>
          <w:rFonts w:ascii="Times New Roman" w:hAnsi="Times New Roman"/>
          <w:sz w:val="24"/>
          <w:szCs w:val="24"/>
        </w:rPr>
        <w:t>The AC emitter resistance, re' is the most important of the r parameters for amplifier analysis.</w:t>
      </w:r>
      <w:r w:rsidRPr="00C47C2E">
        <w:rPr>
          <w:rFonts w:ascii="Times New Roman" w:hAnsi="Times New Roman"/>
          <w:sz w:val="24"/>
          <w:szCs w:val="24"/>
        </w:rPr>
        <w:cr/>
      </w:r>
    </w:p>
    <w:p w14:paraId="501107E1" w14:textId="73ED6553" w:rsidR="001140A0" w:rsidRPr="006159CC" w:rsidRDefault="006159CC" w:rsidP="001140A0">
      <w:pPr>
        <w:spacing w:after="0" w:line="240" w:lineRule="auto"/>
        <w:jc w:val="both"/>
        <w:rPr>
          <w:rFonts w:ascii="Times New Roman" w:hAnsi="Times New Roman"/>
          <w:b/>
          <w:bCs/>
          <w:sz w:val="24"/>
          <w:szCs w:val="24"/>
        </w:rPr>
      </w:pPr>
      <w:r w:rsidRPr="006159CC">
        <w:rPr>
          <w:b/>
          <w:bCs/>
          <w:sz w:val="24"/>
          <w:szCs w:val="24"/>
        </w:rPr>
        <w:t xml:space="preserve">8.4 </w:t>
      </w:r>
      <w:r w:rsidR="001140A0" w:rsidRPr="006159CC">
        <w:rPr>
          <w:rFonts w:ascii="Times New Roman" w:hAnsi="Times New Roman"/>
          <w:b/>
          <w:bCs/>
          <w:sz w:val="24"/>
          <w:szCs w:val="24"/>
        </w:rPr>
        <w:t>Comparison of the AC Beta (βac) to the DC Beta (βDC)</w:t>
      </w:r>
    </w:p>
    <w:p w14:paraId="386822B9" w14:textId="77E105B7" w:rsidR="001140A0" w:rsidRDefault="001140A0" w:rsidP="001140A0">
      <w:pPr>
        <w:spacing w:after="0" w:line="240" w:lineRule="auto"/>
        <w:jc w:val="center"/>
        <w:rPr>
          <w:rFonts w:ascii="Times New Roman" w:hAnsi="Times New Roman"/>
          <w:sz w:val="24"/>
          <w:szCs w:val="24"/>
        </w:rPr>
      </w:pPr>
      <w:r>
        <w:rPr>
          <w:rFonts w:ascii="Times New Roman" w:hAnsi="Times New Roman"/>
          <w:noProof/>
          <w:sz w:val="24"/>
          <w:szCs w:val="24"/>
        </w:rPr>
        <w:drawing>
          <wp:inline distT="0" distB="0" distL="0" distR="0" wp14:anchorId="11D5DE1B" wp14:editId="57A2FA95">
            <wp:extent cx="3889360" cy="2164080"/>
            <wp:effectExtent l="0" t="0" r="0" b="7620"/>
            <wp:docPr id="8078652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grayscl/>
                      <a:extLst>
                        <a:ext uri="{28A0092B-C50C-407E-A947-70E740481C1C}">
                          <a14:useLocalDpi xmlns:a14="http://schemas.microsoft.com/office/drawing/2010/main" val="0"/>
                        </a:ext>
                      </a:extLst>
                    </a:blip>
                    <a:srcRect/>
                    <a:stretch>
                      <a:fillRect/>
                    </a:stretch>
                  </pic:blipFill>
                  <pic:spPr bwMode="auto">
                    <a:xfrm>
                      <a:off x="0" y="0"/>
                      <a:ext cx="3894655" cy="2167026"/>
                    </a:xfrm>
                    <a:prstGeom prst="rect">
                      <a:avLst/>
                    </a:prstGeom>
                    <a:noFill/>
                    <a:ln>
                      <a:noFill/>
                    </a:ln>
                  </pic:spPr>
                </pic:pic>
              </a:graphicData>
            </a:graphic>
          </wp:inline>
        </w:drawing>
      </w:r>
    </w:p>
    <w:p w14:paraId="5780E486" w14:textId="05BFA3CA" w:rsidR="00141BFE" w:rsidRDefault="00141BFE" w:rsidP="001140A0">
      <w:pPr>
        <w:spacing w:after="0" w:line="240" w:lineRule="auto"/>
        <w:jc w:val="center"/>
        <w:rPr>
          <w:rFonts w:ascii="Times New Roman" w:hAnsi="Times New Roman"/>
          <w:sz w:val="24"/>
          <w:szCs w:val="24"/>
        </w:rPr>
      </w:pPr>
      <w:r>
        <w:rPr>
          <w:rFonts w:ascii="Times New Roman" w:hAnsi="Times New Roman"/>
          <w:sz w:val="24"/>
          <w:szCs w:val="24"/>
        </w:rPr>
        <w:lastRenderedPageBreak/>
        <w:t xml:space="preserve">Figure </w:t>
      </w:r>
      <w:r w:rsidR="006159CC">
        <w:rPr>
          <w:rFonts w:ascii="Times New Roman" w:hAnsi="Times New Roman"/>
          <w:sz w:val="24"/>
          <w:szCs w:val="24"/>
        </w:rPr>
        <w:t>5</w:t>
      </w:r>
      <w:r>
        <w:rPr>
          <w:rFonts w:ascii="Times New Roman" w:hAnsi="Times New Roman"/>
          <w:sz w:val="24"/>
          <w:szCs w:val="24"/>
        </w:rPr>
        <w:t xml:space="preserve">: </w:t>
      </w:r>
      <w:r w:rsidRPr="00141BFE">
        <w:rPr>
          <w:rFonts w:ascii="Times New Roman" w:hAnsi="Times New Roman"/>
          <w:sz w:val="24"/>
          <w:szCs w:val="24"/>
        </w:rPr>
        <w:t>Comparison of the AC Beta (βac) to the DC Beta (βDC)</w:t>
      </w:r>
    </w:p>
    <w:p w14:paraId="0E08E0D6" w14:textId="77777777" w:rsidR="001140A0" w:rsidRPr="008618F3" w:rsidRDefault="001140A0" w:rsidP="001140A0">
      <w:pPr>
        <w:spacing w:after="0" w:line="240" w:lineRule="auto"/>
        <w:rPr>
          <w:rFonts w:ascii="Times New Roman" w:hAnsi="Times New Roman"/>
          <w:sz w:val="24"/>
          <w:szCs w:val="24"/>
        </w:rPr>
      </w:pPr>
    </w:p>
    <w:p w14:paraId="05A62C1D" w14:textId="77777777" w:rsidR="001140A0" w:rsidRDefault="001140A0" w:rsidP="001140A0">
      <w:pPr>
        <w:spacing w:after="0" w:line="240" w:lineRule="auto"/>
      </w:pPr>
    </w:p>
    <w:p w14:paraId="0CB9C9F6" w14:textId="24FE9997" w:rsidR="00D26EAA" w:rsidRDefault="00D26EAA" w:rsidP="00D26EAA">
      <w:pPr>
        <w:spacing w:after="0" w:line="240" w:lineRule="auto"/>
        <w:rPr>
          <w:rFonts w:ascii="Times New Roman" w:hAnsi="Times New Roman"/>
          <w:b/>
          <w:bCs/>
          <w:sz w:val="24"/>
          <w:szCs w:val="24"/>
        </w:rPr>
      </w:pPr>
      <w:r>
        <w:rPr>
          <w:rFonts w:ascii="Times New Roman" w:hAnsi="Times New Roman"/>
          <w:b/>
          <w:bCs/>
          <w:sz w:val="24"/>
          <w:szCs w:val="24"/>
        </w:rPr>
        <w:t xml:space="preserve">9. </w:t>
      </w:r>
      <w:r w:rsidRPr="00444106">
        <w:rPr>
          <w:rFonts w:ascii="Times New Roman" w:hAnsi="Times New Roman"/>
          <w:b/>
          <w:bCs/>
          <w:sz w:val="24"/>
          <w:szCs w:val="24"/>
        </w:rPr>
        <w:t>Activities/ Case studies/related to the session</w:t>
      </w:r>
    </w:p>
    <w:p w14:paraId="3444C460" w14:textId="56570AD3" w:rsidR="00D26EAA" w:rsidRPr="00D26EAA" w:rsidRDefault="00D26EAA" w:rsidP="00D26EAA">
      <w:pPr>
        <w:spacing w:before="240" w:line="240" w:lineRule="auto"/>
        <w:rPr>
          <w:rFonts w:ascii="Times New Roman" w:hAnsi="Times New Roman"/>
          <w:b/>
          <w:bCs/>
          <w:sz w:val="24"/>
          <w:szCs w:val="24"/>
        </w:rPr>
      </w:pPr>
      <w:r w:rsidRPr="00D26EAA">
        <w:rPr>
          <w:rFonts w:ascii="Times New Roman" w:hAnsi="Times New Roman"/>
          <w:b/>
          <w:bCs/>
          <w:sz w:val="24"/>
          <w:szCs w:val="24"/>
        </w:rPr>
        <w:t>Activity: Designing a Common Emitter BJT Amplifier</w:t>
      </w:r>
    </w:p>
    <w:p w14:paraId="6B8F1E23" w14:textId="4D2E7210" w:rsidR="00D26EAA" w:rsidRDefault="00D26EAA" w:rsidP="00D26EAA">
      <w:pPr>
        <w:spacing w:before="240" w:line="240" w:lineRule="auto"/>
        <w:jc w:val="both"/>
        <w:rPr>
          <w:rFonts w:ascii="Times New Roman" w:hAnsi="Times New Roman"/>
          <w:sz w:val="24"/>
          <w:szCs w:val="24"/>
        </w:rPr>
      </w:pPr>
      <w:r w:rsidRPr="00D26EAA">
        <w:rPr>
          <w:rFonts w:ascii="Times New Roman" w:hAnsi="Times New Roman"/>
          <w:sz w:val="24"/>
          <w:szCs w:val="24"/>
        </w:rPr>
        <w:t>Objective: Design a Common Emitter BJT amplifier with specific voltage gain and input/output impedance requirements.</w:t>
      </w:r>
    </w:p>
    <w:p w14:paraId="16B366BE" w14:textId="1D555493" w:rsidR="00D26EAA" w:rsidRPr="00D26EAA" w:rsidRDefault="00D26EAA" w:rsidP="00D26EAA">
      <w:pPr>
        <w:spacing w:before="240" w:line="240" w:lineRule="auto"/>
        <w:jc w:val="both"/>
        <w:rPr>
          <w:rFonts w:ascii="Times New Roman" w:hAnsi="Times New Roman"/>
          <w:sz w:val="24"/>
          <w:szCs w:val="24"/>
        </w:rPr>
      </w:pPr>
      <w:r w:rsidRPr="00D26EAA">
        <w:rPr>
          <w:rFonts w:ascii="Times New Roman" w:hAnsi="Times New Roman"/>
          <w:sz w:val="24"/>
          <w:szCs w:val="24"/>
        </w:rPr>
        <w:t>Note: This activity provides a basic framework for designing a BJT amplifier. Additional considerations, such as thermal management, signal source impedance, and stability analysis, may be necessary depending on the specific design requirements.</w:t>
      </w:r>
    </w:p>
    <w:p w14:paraId="6CD82BC8" w14:textId="121D49A9" w:rsidR="001140A0" w:rsidRDefault="00D26EAA" w:rsidP="001140A0">
      <w:pPr>
        <w:spacing w:after="0"/>
        <w:rPr>
          <w:rFonts w:ascii="Times New Roman" w:hAnsi="Times New Roman"/>
          <w:b/>
          <w:bCs/>
          <w:sz w:val="24"/>
          <w:szCs w:val="24"/>
        </w:rPr>
      </w:pPr>
      <w:r>
        <w:rPr>
          <w:rFonts w:ascii="Times New Roman" w:hAnsi="Times New Roman"/>
          <w:b/>
          <w:bCs/>
          <w:sz w:val="24"/>
          <w:szCs w:val="24"/>
        </w:rPr>
        <w:t>10</w:t>
      </w:r>
      <w:r w:rsidR="006159CC">
        <w:rPr>
          <w:rFonts w:ascii="Times New Roman" w:hAnsi="Times New Roman"/>
          <w:b/>
          <w:bCs/>
          <w:sz w:val="24"/>
          <w:szCs w:val="24"/>
        </w:rPr>
        <w:t xml:space="preserve">. </w:t>
      </w:r>
      <w:r w:rsidR="001140A0" w:rsidRPr="00444106">
        <w:rPr>
          <w:rFonts w:ascii="Times New Roman" w:hAnsi="Times New Roman"/>
          <w:b/>
          <w:bCs/>
          <w:sz w:val="24"/>
          <w:szCs w:val="24"/>
        </w:rPr>
        <w:t>Examples</w:t>
      </w:r>
      <w:r w:rsidR="001140A0">
        <w:rPr>
          <w:rFonts w:ascii="Times New Roman" w:hAnsi="Times New Roman"/>
          <w:b/>
          <w:bCs/>
          <w:sz w:val="24"/>
          <w:szCs w:val="24"/>
        </w:rPr>
        <w:t xml:space="preserve"> </w:t>
      </w:r>
      <w:r w:rsidR="001140A0" w:rsidRPr="00444106">
        <w:rPr>
          <w:rFonts w:ascii="Times New Roman" w:hAnsi="Times New Roman"/>
          <w:b/>
          <w:bCs/>
          <w:sz w:val="24"/>
          <w:szCs w:val="24"/>
        </w:rPr>
        <w:t>&amp;</w:t>
      </w:r>
      <w:r w:rsidR="001140A0">
        <w:rPr>
          <w:rFonts w:ascii="Times New Roman" w:hAnsi="Times New Roman"/>
          <w:b/>
          <w:bCs/>
          <w:sz w:val="24"/>
          <w:szCs w:val="24"/>
        </w:rPr>
        <w:t xml:space="preserve"> </w:t>
      </w:r>
      <w:r w:rsidR="001140A0" w:rsidRPr="00444106">
        <w:rPr>
          <w:rFonts w:ascii="Times New Roman" w:hAnsi="Times New Roman"/>
          <w:b/>
          <w:bCs/>
          <w:sz w:val="24"/>
          <w:szCs w:val="24"/>
        </w:rPr>
        <w:t>contemporary extracts of articles/ practices to convey the idea of the session</w:t>
      </w:r>
    </w:p>
    <w:p w14:paraId="68D73912" w14:textId="77777777" w:rsidR="001140A0" w:rsidRDefault="001140A0" w:rsidP="006159CC">
      <w:pPr>
        <w:spacing w:after="0" w:line="240" w:lineRule="auto"/>
        <w:rPr>
          <w:rFonts w:ascii="Times New Roman" w:hAnsi="Times New Roman"/>
          <w:b/>
          <w:bCs/>
          <w:sz w:val="24"/>
          <w:szCs w:val="24"/>
        </w:rPr>
      </w:pPr>
    </w:p>
    <w:p w14:paraId="19996434" w14:textId="21B857E8" w:rsidR="006159CC" w:rsidRDefault="00D94C4B" w:rsidP="006159CC">
      <w:pPr>
        <w:spacing w:after="0" w:line="240" w:lineRule="auto"/>
        <w:rPr>
          <w:rFonts w:ascii="Times New Roman" w:hAnsi="Times New Roman"/>
          <w:b/>
          <w:bCs/>
          <w:sz w:val="24"/>
          <w:szCs w:val="24"/>
        </w:rPr>
      </w:pPr>
      <w:r w:rsidRPr="00D94C4B">
        <w:rPr>
          <w:rFonts w:ascii="Times New Roman" w:hAnsi="Times New Roman"/>
          <w:b/>
          <w:bCs/>
          <w:sz w:val="24"/>
          <w:szCs w:val="24"/>
        </w:rPr>
        <w:t>Basic Electronics | BJT Amplifiers</w:t>
      </w:r>
      <w:r>
        <w:rPr>
          <w:rFonts w:ascii="Times New Roman" w:hAnsi="Times New Roman"/>
          <w:b/>
          <w:bCs/>
          <w:sz w:val="24"/>
          <w:szCs w:val="24"/>
        </w:rPr>
        <w:t xml:space="preserve"> (Source: </w:t>
      </w:r>
      <w:hyperlink r:id="rId11" w:history="1">
        <w:r w:rsidRPr="00A4318B">
          <w:rPr>
            <w:rStyle w:val="Hyperlink"/>
            <w:rFonts w:ascii="Times New Roman" w:hAnsi="Times New Roman"/>
            <w:b/>
            <w:bCs/>
            <w:sz w:val="24"/>
            <w:szCs w:val="24"/>
          </w:rPr>
          <w:t>https://www.circuitbread.com</w:t>
        </w:r>
      </w:hyperlink>
      <w:r>
        <w:rPr>
          <w:rFonts w:ascii="Times New Roman" w:hAnsi="Times New Roman"/>
          <w:b/>
          <w:bCs/>
          <w:sz w:val="24"/>
          <w:szCs w:val="24"/>
        </w:rPr>
        <w:t>)</w:t>
      </w:r>
    </w:p>
    <w:p w14:paraId="4FE7BC71" w14:textId="77777777" w:rsidR="00D94C4B" w:rsidRPr="00D94C4B" w:rsidRDefault="00D94C4B" w:rsidP="00D94C4B">
      <w:pPr>
        <w:spacing w:after="0" w:line="240" w:lineRule="auto"/>
        <w:jc w:val="both"/>
        <w:rPr>
          <w:rFonts w:ascii="Times New Roman" w:hAnsi="Times New Roman"/>
          <w:b/>
          <w:bCs/>
          <w:sz w:val="24"/>
          <w:szCs w:val="24"/>
        </w:rPr>
      </w:pPr>
      <w:r>
        <w:rPr>
          <w:rFonts w:ascii="Times New Roman" w:hAnsi="Times New Roman"/>
          <w:b/>
          <w:bCs/>
          <w:sz w:val="24"/>
          <w:szCs w:val="24"/>
        </w:rPr>
        <w:t xml:space="preserve">Extract: </w:t>
      </w:r>
    </w:p>
    <w:p w14:paraId="0835103F" w14:textId="77777777" w:rsidR="00D94C4B" w:rsidRPr="00D94C4B" w:rsidRDefault="00D94C4B" w:rsidP="00D94C4B">
      <w:pPr>
        <w:spacing w:after="0" w:line="240" w:lineRule="auto"/>
        <w:jc w:val="both"/>
        <w:rPr>
          <w:rFonts w:ascii="Times New Roman" w:hAnsi="Times New Roman"/>
          <w:sz w:val="24"/>
          <w:szCs w:val="24"/>
        </w:rPr>
      </w:pPr>
      <w:r w:rsidRPr="00D94C4B">
        <w:rPr>
          <w:rFonts w:ascii="Times New Roman" w:hAnsi="Times New Roman"/>
          <w:sz w:val="24"/>
          <w:szCs w:val="24"/>
        </w:rPr>
        <w:t>Designing a BJT (Bipolar Junction Transistor) amplifier involves determining the required specifications, selecting appropriate components, and configuring the amplifier circuit. Here are the key steps involved in the design process:</w:t>
      </w:r>
    </w:p>
    <w:p w14:paraId="76BD0884" w14:textId="77777777" w:rsidR="00D94C4B" w:rsidRPr="00D94C4B" w:rsidRDefault="00D94C4B" w:rsidP="00D94C4B">
      <w:pPr>
        <w:spacing w:after="0" w:line="240" w:lineRule="auto"/>
        <w:jc w:val="both"/>
        <w:rPr>
          <w:rFonts w:ascii="Times New Roman" w:hAnsi="Times New Roman"/>
          <w:sz w:val="24"/>
          <w:szCs w:val="24"/>
        </w:rPr>
      </w:pPr>
    </w:p>
    <w:p w14:paraId="76F029E5" w14:textId="34F5A676" w:rsidR="00D94C4B" w:rsidRPr="00D94C4B" w:rsidRDefault="00D94C4B" w:rsidP="00D94C4B">
      <w:pPr>
        <w:spacing w:after="0" w:line="240" w:lineRule="auto"/>
        <w:jc w:val="both"/>
        <w:rPr>
          <w:rFonts w:ascii="Times New Roman" w:hAnsi="Times New Roman"/>
          <w:sz w:val="24"/>
          <w:szCs w:val="24"/>
        </w:rPr>
      </w:pPr>
      <w:r w:rsidRPr="00D94C4B">
        <w:rPr>
          <w:rFonts w:ascii="Times New Roman" w:hAnsi="Times New Roman"/>
          <w:sz w:val="24"/>
          <w:szCs w:val="24"/>
        </w:rPr>
        <w:t>Determine the Amplifier Specifications</w:t>
      </w:r>
      <w:r>
        <w:rPr>
          <w:rFonts w:ascii="Times New Roman" w:hAnsi="Times New Roman"/>
          <w:sz w:val="24"/>
          <w:szCs w:val="24"/>
        </w:rPr>
        <w:t xml:space="preserve">, </w:t>
      </w:r>
      <w:r w:rsidRPr="00D94C4B">
        <w:rPr>
          <w:rFonts w:ascii="Times New Roman" w:hAnsi="Times New Roman"/>
          <w:sz w:val="24"/>
          <w:szCs w:val="24"/>
        </w:rPr>
        <w:t>Choose the Amplifier Configuration</w:t>
      </w:r>
      <w:r>
        <w:rPr>
          <w:rFonts w:ascii="Times New Roman" w:hAnsi="Times New Roman"/>
          <w:sz w:val="24"/>
          <w:szCs w:val="24"/>
        </w:rPr>
        <w:t xml:space="preserve">, </w:t>
      </w:r>
      <w:r w:rsidRPr="00D94C4B">
        <w:rPr>
          <w:rFonts w:ascii="Times New Roman" w:hAnsi="Times New Roman"/>
          <w:sz w:val="24"/>
          <w:szCs w:val="24"/>
        </w:rPr>
        <w:t>Common Emitter (CE), Common Base (CB), or Common Collector (CC) configuration</w:t>
      </w:r>
      <w:r>
        <w:rPr>
          <w:rFonts w:ascii="Times New Roman" w:hAnsi="Times New Roman"/>
          <w:sz w:val="24"/>
          <w:szCs w:val="24"/>
        </w:rPr>
        <w:t xml:space="preserve">, </w:t>
      </w:r>
      <w:r w:rsidRPr="00D94C4B">
        <w:rPr>
          <w:rFonts w:ascii="Times New Roman" w:hAnsi="Times New Roman"/>
          <w:sz w:val="24"/>
          <w:szCs w:val="24"/>
        </w:rPr>
        <w:t>Select the configuration based on the desired voltage gain, input/output impedance, and application requirements</w:t>
      </w:r>
      <w:r>
        <w:rPr>
          <w:rFonts w:ascii="Times New Roman" w:hAnsi="Times New Roman"/>
          <w:sz w:val="24"/>
          <w:szCs w:val="24"/>
        </w:rPr>
        <w:t xml:space="preserve">, </w:t>
      </w:r>
      <w:r w:rsidRPr="00D94C4B">
        <w:rPr>
          <w:rFonts w:ascii="Times New Roman" w:hAnsi="Times New Roman"/>
          <w:sz w:val="24"/>
          <w:szCs w:val="24"/>
        </w:rPr>
        <w:t>Biasing</w:t>
      </w:r>
      <w:r>
        <w:rPr>
          <w:rFonts w:ascii="Times New Roman" w:hAnsi="Times New Roman"/>
          <w:sz w:val="24"/>
          <w:szCs w:val="24"/>
        </w:rPr>
        <w:t xml:space="preserve">, </w:t>
      </w:r>
      <w:r w:rsidRPr="00D94C4B">
        <w:rPr>
          <w:rFonts w:ascii="Times New Roman" w:hAnsi="Times New Roman"/>
          <w:sz w:val="24"/>
          <w:szCs w:val="24"/>
        </w:rPr>
        <w:t>Select Coupling and Decoupling Capacitors</w:t>
      </w:r>
      <w:r>
        <w:rPr>
          <w:rFonts w:ascii="Times New Roman" w:hAnsi="Times New Roman"/>
          <w:sz w:val="24"/>
          <w:szCs w:val="24"/>
        </w:rPr>
        <w:t xml:space="preserve">, </w:t>
      </w:r>
      <w:r w:rsidRPr="00D94C4B">
        <w:rPr>
          <w:rFonts w:ascii="Times New Roman" w:hAnsi="Times New Roman"/>
          <w:sz w:val="24"/>
          <w:szCs w:val="24"/>
        </w:rPr>
        <w:t>Determine the Amplifier Capacitor Values</w:t>
      </w:r>
      <w:r>
        <w:rPr>
          <w:rFonts w:ascii="Times New Roman" w:hAnsi="Times New Roman"/>
          <w:sz w:val="24"/>
          <w:szCs w:val="24"/>
        </w:rPr>
        <w:t xml:space="preserve">, </w:t>
      </w:r>
      <w:r w:rsidRPr="00D94C4B">
        <w:rPr>
          <w:rFonts w:ascii="Times New Roman" w:hAnsi="Times New Roman"/>
          <w:sz w:val="24"/>
          <w:szCs w:val="24"/>
        </w:rPr>
        <w:t>Choose the Load Resistor</w:t>
      </w:r>
      <w:r>
        <w:rPr>
          <w:rFonts w:ascii="Times New Roman" w:hAnsi="Times New Roman"/>
          <w:sz w:val="24"/>
          <w:szCs w:val="24"/>
        </w:rPr>
        <w:t xml:space="preserve">, </w:t>
      </w:r>
      <w:r w:rsidRPr="00D94C4B">
        <w:rPr>
          <w:rFonts w:ascii="Times New Roman" w:hAnsi="Times New Roman"/>
          <w:sz w:val="24"/>
          <w:szCs w:val="24"/>
        </w:rPr>
        <w:t>Design the Biasing Network</w:t>
      </w:r>
      <w:r>
        <w:rPr>
          <w:rFonts w:ascii="Times New Roman" w:hAnsi="Times New Roman"/>
          <w:sz w:val="24"/>
          <w:szCs w:val="24"/>
        </w:rPr>
        <w:t xml:space="preserve">, </w:t>
      </w:r>
      <w:r w:rsidRPr="00D94C4B">
        <w:rPr>
          <w:rFonts w:ascii="Times New Roman" w:hAnsi="Times New Roman"/>
          <w:sz w:val="24"/>
          <w:szCs w:val="24"/>
        </w:rPr>
        <w:t>Perform AC Analysis</w:t>
      </w:r>
      <w:r>
        <w:rPr>
          <w:rFonts w:ascii="Times New Roman" w:hAnsi="Times New Roman"/>
          <w:sz w:val="24"/>
          <w:szCs w:val="24"/>
        </w:rPr>
        <w:t xml:space="preserve">, </w:t>
      </w:r>
      <w:r w:rsidRPr="00D94C4B">
        <w:rPr>
          <w:rFonts w:ascii="Times New Roman" w:hAnsi="Times New Roman"/>
          <w:sz w:val="24"/>
          <w:szCs w:val="24"/>
        </w:rPr>
        <w:t>Stability Analysis and Compensation</w:t>
      </w:r>
      <w:r>
        <w:rPr>
          <w:rFonts w:ascii="Times New Roman" w:hAnsi="Times New Roman"/>
          <w:sz w:val="24"/>
          <w:szCs w:val="24"/>
        </w:rPr>
        <w:t xml:space="preserve">, </w:t>
      </w:r>
      <w:r w:rsidRPr="00D94C4B">
        <w:rPr>
          <w:rFonts w:ascii="Times New Roman" w:hAnsi="Times New Roman"/>
          <w:sz w:val="24"/>
          <w:szCs w:val="24"/>
        </w:rPr>
        <w:t>Verify Performance and Troubleshoot:</w:t>
      </w:r>
    </w:p>
    <w:p w14:paraId="2C4635B9" w14:textId="77777777" w:rsidR="00D94C4B" w:rsidRDefault="00D94C4B" w:rsidP="00D94C4B">
      <w:pPr>
        <w:spacing w:after="0" w:line="240" w:lineRule="auto"/>
        <w:jc w:val="both"/>
        <w:rPr>
          <w:rFonts w:ascii="Times New Roman" w:hAnsi="Times New Roman"/>
          <w:b/>
          <w:bCs/>
          <w:sz w:val="24"/>
          <w:szCs w:val="24"/>
        </w:rPr>
      </w:pPr>
    </w:p>
    <w:p w14:paraId="23B567AB" w14:textId="24B43B41" w:rsidR="001140A0" w:rsidRDefault="006159CC" w:rsidP="0075289B">
      <w:pPr>
        <w:rPr>
          <w:rFonts w:ascii="Times New Roman" w:hAnsi="Times New Roman"/>
          <w:b/>
          <w:bCs/>
          <w:sz w:val="24"/>
          <w:szCs w:val="24"/>
        </w:rPr>
      </w:pPr>
      <w:r>
        <w:rPr>
          <w:rFonts w:ascii="Times New Roman" w:hAnsi="Times New Roman"/>
          <w:b/>
          <w:bCs/>
          <w:sz w:val="24"/>
          <w:szCs w:val="24"/>
        </w:rPr>
        <w:t>1</w:t>
      </w:r>
      <w:r w:rsidR="00D26EAA">
        <w:rPr>
          <w:rFonts w:ascii="Times New Roman" w:hAnsi="Times New Roman"/>
          <w:b/>
          <w:bCs/>
          <w:sz w:val="24"/>
          <w:szCs w:val="24"/>
        </w:rPr>
        <w:t>1</w:t>
      </w:r>
      <w:r>
        <w:rPr>
          <w:rFonts w:ascii="Times New Roman" w:hAnsi="Times New Roman"/>
          <w:b/>
          <w:bCs/>
          <w:sz w:val="24"/>
          <w:szCs w:val="24"/>
        </w:rPr>
        <w:t xml:space="preserve">. </w:t>
      </w:r>
      <w:r w:rsidR="001140A0" w:rsidRPr="00444106">
        <w:rPr>
          <w:rFonts w:ascii="Times New Roman" w:hAnsi="Times New Roman"/>
          <w:b/>
          <w:bCs/>
          <w:sz w:val="24"/>
          <w:szCs w:val="24"/>
        </w:rPr>
        <w:t>SAQ's-Self Assessment Questions</w:t>
      </w:r>
    </w:p>
    <w:p w14:paraId="0DC7873F"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t>Certainly! Here are 20 multiple-choice questions (MCQs) on the design of BJT amplifiers:</w:t>
      </w:r>
    </w:p>
    <w:p w14:paraId="3A9C2F10" w14:textId="77777777" w:rsidR="0075289B" w:rsidRPr="0075289B" w:rsidRDefault="0075289B" w:rsidP="0075289B">
      <w:pPr>
        <w:spacing w:after="0"/>
        <w:jc w:val="both"/>
        <w:rPr>
          <w:rFonts w:ascii="Times New Roman" w:hAnsi="Times New Roman"/>
          <w:sz w:val="24"/>
          <w:szCs w:val="24"/>
        </w:rPr>
      </w:pPr>
    </w:p>
    <w:p w14:paraId="14C654FA"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t>1. The purpose of biasing in a BJT amplifier is to:</w:t>
      </w:r>
    </w:p>
    <w:p w14:paraId="17B6BE55"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t>a) Increase the power output</w:t>
      </w:r>
    </w:p>
    <w:p w14:paraId="58B08F9B"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t>b) Reduce distortion</w:t>
      </w:r>
    </w:p>
    <w:p w14:paraId="08820727"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t>c) Improve efficiency</w:t>
      </w:r>
    </w:p>
    <w:p w14:paraId="7F590E79"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t>d) All of the above</w:t>
      </w:r>
    </w:p>
    <w:p w14:paraId="168D37B6" w14:textId="77777777" w:rsidR="0075289B" w:rsidRPr="0075289B" w:rsidRDefault="0075289B" w:rsidP="0075289B">
      <w:pPr>
        <w:spacing w:after="0"/>
        <w:jc w:val="both"/>
        <w:rPr>
          <w:rFonts w:ascii="Times New Roman" w:hAnsi="Times New Roman"/>
          <w:sz w:val="24"/>
          <w:szCs w:val="24"/>
        </w:rPr>
      </w:pPr>
    </w:p>
    <w:p w14:paraId="429F0F6B"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t>2. The most commonly used configuration for BJT amplifiers is:</w:t>
      </w:r>
    </w:p>
    <w:p w14:paraId="6B1F4E97"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t>a) Common Emitter (CE)</w:t>
      </w:r>
    </w:p>
    <w:p w14:paraId="2B16E514"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t>b) Common Base (CB)</w:t>
      </w:r>
    </w:p>
    <w:p w14:paraId="285EEB3C"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t>c) Common Collector (CC)</w:t>
      </w:r>
    </w:p>
    <w:p w14:paraId="5C7334C3"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t>d) Common Gate (CG)</w:t>
      </w:r>
    </w:p>
    <w:p w14:paraId="4ABC001F" w14:textId="77777777" w:rsidR="0075289B" w:rsidRPr="0075289B" w:rsidRDefault="0075289B" w:rsidP="0075289B">
      <w:pPr>
        <w:spacing w:after="0"/>
        <w:jc w:val="both"/>
        <w:rPr>
          <w:rFonts w:ascii="Times New Roman" w:hAnsi="Times New Roman"/>
          <w:sz w:val="24"/>
          <w:szCs w:val="24"/>
        </w:rPr>
      </w:pPr>
    </w:p>
    <w:p w14:paraId="295D7297"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t>3. The purpose of a coupling capacitor in a BJT amplifier is to:</w:t>
      </w:r>
    </w:p>
    <w:p w14:paraId="0101CFB8"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t>a) Block DC voltage from the input signal</w:t>
      </w:r>
    </w:p>
    <w:p w14:paraId="3D8A768C"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lastRenderedPageBreak/>
        <w:t>b) Improve the frequency response</w:t>
      </w:r>
    </w:p>
    <w:p w14:paraId="03F2B540"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t>c) Provide DC biasing for the transistor</w:t>
      </w:r>
    </w:p>
    <w:p w14:paraId="112015C5"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t>d) Increase the voltage gain</w:t>
      </w:r>
    </w:p>
    <w:p w14:paraId="16EFDEEA" w14:textId="77777777" w:rsidR="0075289B" w:rsidRPr="0075289B" w:rsidRDefault="0075289B" w:rsidP="0075289B">
      <w:pPr>
        <w:spacing w:after="0"/>
        <w:jc w:val="both"/>
        <w:rPr>
          <w:rFonts w:ascii="Times New Roman" w:hAnsi="Times New Roman"/>
          <w:sz w:val="24"/>
          <w:szCs w:val="24"/>
        </w:rPr>
      </w:pPr>
    </w:p>
    <w:p w14:paraId="0B478144"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t>4. The voltage gain of a BJT amplifier is primarily determined by:</w:t>
      </w:r>
    </w:p>
    <w:p w14:paraId="5136C167"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t>a) The collector current (IC)</w:t>
      </w:r>
    </w:p>
    <w:p w14:paraId="3CA672FF"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t>b) The base current (IB)</w:t>
      </w:r>
    </w:p>
    <w:p w14:paraId="58966DA9"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t>c) The load resistor</w:t>
      </w:r>
    </w:p>
    <w:p w14:paraId="1DF9E21C"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t>d) The transistor's beta (β) value</w:t>
      </w:r>
    </w:p>
    <w:p w14:paraId="16640D5D" w14:textId="77777777" w:rsidR="0075289B" w:rsidRPr="0075289B" w:rsidRDefault="0075289B" w:rsidP="0075289B">
      <w:pPr>
        <w:spacing w:after="0"/>
        <w:jc w:val="both"/>
        <w:rPr>
          <w:rFonts w:ascii="Times New Roman" w:hAnsi="Times New Roman"/>
          <w:sz w:val="24"/>
          <w:szCs w:val="24"/>
        </w:rPr>
      </w:pPr>
    </w:p>
    <w:p w14:paraId="17615D50"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t>5. The purpose of an emitter resistor in a BJT amplifier is to:</w:t>
      </w:r>
    </w:p>
    <w:p w14:paraId="0D458634"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t>a) Set the DC operating point</w:t>
      </w:r>
    </w:p>
    <w:p w14:paraId="3F3A3EF3"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t>b) Increase the voltage gain</w:t>
      </w:r>
    </w:p>
    <w:p w14:paraId="388DC3C0"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t>c) Provide negative feedback</w:t>
      </w:r>
    </w:p>
    <w:p w14:paraId="319B5D90"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t>d) Improve the stability</w:t>
      </w:r>
    </w:p>
    <w:p w14:paraId="30613BB9" w14:textId="77777777" w:rsidR="0075289B" w:rsidRPr="0075289B" w:rsidRDefault="0075289B" w:rsidP="0075289B">
      <w:pPr>
        <w:spacing w:after="0"/>
        <w:jc w:val="both"/>
        <w:rPr>
          <w:rFonts w:ascii="Times New Roman" w:hAnsi="Times New Roman"/>
          <w:sz w:val="24"/>
          <w:szCs w:val="24"/>
        </w:rPr>
      </w:pPr>
    </w:p>
    <w:p w14:paraId="1D3CFCF4"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t>6. The purpose of bypass capacitors in a BJT amplifier is to:</w:t>
      </w:r>
    </w:p>
    <w:p w14:paraId="47C0E0D3"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t>a) Block DC voltage from the input signal</w:t>
      </w:r>
    </w:p>
    <w:p w14:paraId="4D7DE3BB"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t>b) Improve the frequency response</w:t>
      </w:r>
    </w:p>
    <w:p w14:paraId="7196580B"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t>c) Stabilize the DC operating point</w:t>
      </w:r>
    </w:p>
    <w:p w14:paraId="2FBC9968"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t>d) Reduce the distortion</w:t>
      </w:r>
    </w:p>
    <w:p w14:paraId="7155E48C" w14:textId="77777777" w:rsidR="0075289B" w:rsidRPr="0075289B" w:rsidRDefault="0075289B" w:rsidP="0075289B">
      <w:pPr>
        <w:spacing w:after="0"/>
        <w:jc w:val="both"/>
        <w:rPr>
          <w:rFonts w:ascii="Times New Roman" w:hAnsi="Times New Roman"/>
          <w:sz w:val="24"/>
          <w:szCs w:val="24"/>
        </w:rPr>
      </w:pPr>
    </w:p>
    <w:p w14:paraId="072DD0CA"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t>7. The load resistor in a BJT amplifier is connected to the:</w:t>
      </w:r>
    </w:p>
    <w:p w14:paraId="03AF87AA"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t>a) Collector terminal</w:t>
      </w:r>
    </w:p>
    <w:p w14:paraId="7FF433A9"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t>b) Base terminal</w:t>
      </w:r>
    </w:p>
    <w:p w14:paraId="566ECF5B"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t>c) Emitter terminal</w:t>
      </w:r>
    </w:p>
    <w:p w14:paraId="7415C4BA"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t>d) Ground terminal</w:t>
      </w:r>
    </w:p>
    <w:p w14:paraId="0228F847" w14:textId="77777777" w:rsidR="0075289B" w:rsidRPr="0075289B" w:rsidRDefault="0075289B" w:rsidP="0075289B">
      <w:pPr>
        <w:spacing w:after="0"/>
        <w:jc w:val="both"/>
        <w:rPr>
          <w:rFonts w:ascii="Times New Roman" w:hAnsi="Times New Roman"/>
          <w:sz w:val="24"/>
          <w:szCs w:val="24"/>
        </w:rPr>
      </w:pPr>
    </w:p>
    <w:p w14:paraId="78C97410"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t>8. The purpose of thermal compensation in a BJT amplifier is to:</w:t>
      </w:r>
    </w:p>
    <w:p w14:paraId="63767376"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t>a) Stabilize the DC operating point</w:t>
      </w:r>
    </w:p>
    <w:p w14:paraId="52386B21"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t>b) Improve the voltage gain</w:t>
      </w:r>
    </w:p>
    <w:p w14:paraId="5972B517"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t>c) Reduce power dissipation</w:t>
      </w:r>
    </w:p>
    <w:p w14:paraId="209A26F9"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t>d) Increase the bandwidth</w:t>
      </w:r>
    </w:p>
    <w:p w14:paraId="54D5DC59" w14:textId="77777777" w:rsidR="0075289B" w:rsidRPr="0075289B" w:rsidRDefault="0075289B" w:rsidP="0075289B">
      <w:pPr>
        <w:spacing w:after="0"/>
        <w:jc w:val="both"/>
        <w:rPr>
          <w:rFonts w:ascii="Times New Roman" w:hAnsi="Times New Roman"/>
          <w:sz w:val="24"/>
          <w:szCs w:val="24"/>
        </w:rPr>
      </w:pPr>
    </w:p>
    <w:p w14:paraId="2B731D85"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t>9. The input impedance of a BJT amplifier is primarily determined by:</w:t>
      </w:r>
    </w:p>
    <w:p w14:paraId="7A405353"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t>a) The base-emitter junction</w:t>
      </w:r>
    </w:p>
    <w:p w14:paraId="10C99975"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t>b) The collector-emitter junction</w:t>
      </w:r>
    </w:p>
    <w:p w14:paraId="2110CC30"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t>c) The emitter resistor</w:t>
      </w:r>
    </w:p>
    <w:p w14:paraId="1C760723"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t>d) The load resistor</w:t>
      </w:r>
    </w:p>
    <w:p w14:paraId="76FC77F1" w14:textId="77777777" w:rsidR="0075289B" w:rsidRPr="0075289B" w:rsidRDefault="0075289B" w:rsidP="0075289B">
      <w:pPr>
        <w:spacing w:after="0"/>
        <w:jc w:val="both"/>
        <w:rPr>
          <w:rFonts w:ascii="Times New Roman" w:hAnsi="Times New Roman"/>
          <w:sz w:val="24"/>
          <w:szCs w:val="24"/>
        </w:rPr>
      </w:pPr>
    </w:p>
    <w:p w14:paraId="4E925B86"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t>10. The output impedance of a BJT amplifier is primarily determined by:</w:t>
      </w:r>
    </w:p>
    <w:p w14:paraId="5FCE1100"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t>a) The base-emitter junction</w:t>
      </w:r>
    </w:p>
    <w:p w14:paraId="7F6F075C"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t>b) The collector-emitter junction</w:t>
      </w:r>
    </w:p>
    <w:p w14:paraId="617A56DF"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t>c) The emitter resistor</w:t>
      </w:r>
    </w:p>
    <w:p w14:paraId="2D638BFE"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lastRenderedPageBreak/>
        <w:t>d) The load resistor</w:t>
      </w:r>
    </w:p>
    <w:p w14:paraId="5EFE6716" w14:textId="77777777" w:rsidR="0075289B" w:rsidRPr="0075289B" w:rsidRDefault="0075289B" w:rsidP="0075289B">
      <w:pPr>
        <w:spacing w:after="0"/>
        <w:jc w:val="both"/>
        <w:rPr>
          <w:rFonts w:ascii="Times New Roman" w:hAnsi="Times New Roman"/>
          <w:sz w:val="24"/>
          <w:szCs w:val="24"/>
        </w:rPr>
      </w:pPr>
    </w:p>
    <w:p w14:paraId="60C5B2B2"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t>11. The purpose of a feedback resistor in a BJT amplifier is to:</w:t>
      </w:r>
    </w:p>
    <w:p w14:paraId="1B655299"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t>a) Provide DC biasing</w:t>
      </w:r>
    </w:p>
    <w:p w14:paraId="191E7BB2"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t>b) Control the voltage gain</w:t>
      </w:r>
    </w:p>
    <w:p w14:paraId="417C1369"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t>c) Block AC signals</w:t>
      </w:r>
    </w:p>
    <w:p w14:paraId="50018261"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t>d) Stabilize the DC operating point</w:t>
      </w:r>
    </w:p>
    <w:p w14:paraId="64F397E8" w14:textId="77777777" w:rsidR="0075289B" w:rsidRPr="0075289B" w:rsidRDefault="0075289B" w:rsidP="0075289B">
      <w:pPr>
        <w:spacing w:after="0"/>
        <w:jc w:val="both"/>
        <w:rPr>
          <w:rFonts w:ascii="Times New Roman" w:hAnsi="Times New Roman"/>
          <w:sz w:val="24"/>
          <w:szCs w:val="24"/>
        </w:rPr>
      </w:pPr>
    </w:p>
    <w:p w14:paraId="701782DC"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t>12. The Miller effect in a BJT amplifier refers to:</w:t>
      </w:r>
    </w:p>
    <w:p w14:paraId="51041B1F"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t>a) The increase in effective input capacitance</w:t>
      </w:r>
    </w:p>
    <w:p w14:paraId="25914F00"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t>b) The increase in effective output capacitance</w:t>
      </w:r>
    </w:p>
    <w:p w14:paraId="52908B90"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t>c) The reduction in power dissipation</w:t>
      </w:r>
    </w:p>
    <w:p w14:paraId="0E4707FB"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t>d) The reduction in distortion</w:t>
      </w:r>
    </w:p>
    <w:p w14:paraId="5609D48A" w14:textId="77777777" w:rsidR="0075289B" w:rsidRPr="0075289B" w:rsidRDefault="0075289B" w:rsidP="0075289B">
      <w:pPr>
        <w:spacing w:after="0"/>
        <w:jc w:val="both"/>
        <w:rPr>
          <w:rFonts w:ascii="Times New Roman" w:hAnsi="Times New Roman"/>
          <w:sz w:val="24"/>
          <w:szCs w:val="24"/>
        </w:rPr>
      </w:pPr>
    </w:p>
    <w:p w14:paraId="522BA05A"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t>13. The purpose of a bypass capacitor in the emitter resistor of a BJT amplifier is to:</w:t>
      </w:r>
    </w:p>
    <w:p w14:paraId="6EB37DF3"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t>a) Improve the frequency response</w:t>
      </w:r>
    </w:p>
    <w:p w14:paraId="76F3CAA3"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t>b) Stabilize the DC operating point</w:t>
      </w:r>
    </w:p>
    <w:p w14:paraId="01B1B6B2"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t>c) Increase the voltage gain</w:t>
      </w:r>
    </w:p>
    <w:p w14:paraId="19BA784C"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t>d) Reduce the distortion</w:t>
      </w:r>
    </w:p>
    <w:p w14:paraId="21A5C6D8" w14:textId="77777777" w:rsidR="0075289B" w:rsidRPr="0075289B" w:rsidRDefault="0075289B" w:rsidP="0075289B">
      <w:pPr>
        <w:spacing w:after="0"/>
        <w:jc w:val="both"/>
        <w:rPr>
          <w:rFonts w:ascii="Times New Roman" w:hAnsi="Times New Roman"/>
          <w:sz w:val="24"/>
          <w:szCs w:val="24"/>
        </w:rPr>
      </w:pPr>
    </w:p>
    <w:p w14:paraId="6FC9FEAB"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t>14. The stability of a BJT amplifier can be improved by:</w:t>
      </w:r>
    </w:p>
    <w:p w14:paraId="333BDAC9"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t>a) Using negative feedback</w:t>
      </w:r>
    </w:p>
    <w:p w14:paraId="1A4523D1"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t>b) Using positive feedback</w:t>
      </w:r>
    </w:p>
    <w:p w14:paraId="697BD7C0"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t>c) Increasing the power supply voltage</w:t>
      </w:r>
    </w:p>
    <w:p w14:paraId="4F10BDE3"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t>d) Decreasing the input impedance</w:t>
      </w:r>
    </w:p>
    <w:p w14:paraId="50517ED6" w14:textId="77777777" w:rsidR="0075289B" w:rsidRPr="0075289B" w:rsidRDefault="0075289B" w:rsidP="0075289B">
      <w:pPr>
        <w:spacing w:after="0"/>
        <w:jc w:val="both"/>
        <w:rPr>
          <w:rFonts w:ascii="Times New Roman" w:hAnsi="Times New Roman"/>
          <w:sz w:val="24"/>
          <w:szCs w:val="24"/>
        </w:rPr>
      </w:pPr>
    </w:p>
    <w:p w14:paraId="617BBB9F"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t>15. The purpose of emitter degeneration in a BJT amplifier is to:</w:t>
      </w:r>
    </w:p>
    <w:p w14:paraId="62D9A178"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t>a) Increase the input impedance</w:t>
      </w:r>
    </w:p>
    <w:p w14:paraId="52146936"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t>b) Increase the output impedance</w:t>
      </w:r>
    </w:p>
    <w:p w14:paraId="741516AE"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t>c) Improve the linearity</w:t>
      </w:r>
    </w:p>
    <w:p w14:paraId="6813F7C9"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t>d) Reduce the power consumption</w:t>
      </w:r>
    </w:p>
    <w:p w14:paraId="6115CD7B" w14:textId="77777777" w:rsidR="0075289B" w:rsidRPr="0075289B" w:rsidRDefault="0075289B" w:rsidP="0075289B">
      <w:pPr>
        <w:spacing w:after="0"/>
        <w:jc w:val="both"/>
        <w:rPr>
          <w:rFonts w:ascii="Times New Roman" w:hAnsi="Times New Roman"/>
          <w:sz w:val="24"/>
          <w:szCs w:val="24"/>
        </w:rPr>
      </w:pPr>
    </w:p>
    <w:p w14:paraId="1C78E45E"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t>16. The input capacitance of a BJT amplifier is primarily determined by:</w:t>
      </w:r>
    </w:p>
    <w:p w14:paraId="64DDA737"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t>a) The base-emitter junction</w:t>
      </w:r>
    </w:p>
    <w:p w14:paraId="2664C43F"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t>b) The collector-emitter junction</w:t>
      </w:r>
    </w:p>
    <w:p w14:paraId="02C96182"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t>c) The emitter resistor</w:t>
      </w:r>
    </w:p>
    <w:p w14:paraId="02AE69AF"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t>d) The load resistor</w:t>
      </w:r>
    </w:p>
    <w:p w14:paraId="78190D8E" w14:textId="77777777" w:rsidR="0075289B" w:rsidRPr="0075289B" w:rsidRDefault="0075289B" w:rsidP="0075289B">
      <w:pPr>
        <w:spacing w:after="0"/>
        <w:jc w:val="both"/>
        <w:rPr>
          <w:rFonts w:ascii="Times New Roman" w:hAnsi="Times New Roman"/>
          <w:sz w:val="24"/>
          <w:szCs w:val="24"/>
        </w:rPr>
      </w:pPr>
    </w:p>
    <w:p w14:paraId="7429ED26"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t>17. The purpose of a collector resistor in a BJT amplifier is to:</w:t>
      </w:r>
    </w:p>
    <w:p w14:paraId="077BCB03"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t>a) Provide DC biasing</w:t>
      </w:r>
    </w:p>
    <w:p w14:paraId="3327DD79"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t>b) Control the voltage gain</w:t>
      </w:r>
    </w:p>
    <w:p w14:paraId="1B684B51" w14:textId="77777777" w:rsidR="0075289B" w:rsidRPr="0075289B" w:rsidRDefault="0075289B" w:rsidP="0075289B">
      <w:pPr>
        <w:spacing w:after="0"/>
        <w:jc w:val="both"/>
        <w:rPr>
          <w:rFonts w:ascii="Times New Roman" w:hAnsi="Times New Roman"/>
          <w:sz w:val="24"/>
          <w:szCs w:val="24"/>
        </w:rPr>
      </w:pPr>
    </w:p>
    <w:p w14:paraId="0B1E2C89" w14:textId="77777777" w:rsidR="0075289B" w:rsidRPr="0075289B" w:rsidRDefault="0075289B" w:rsidP="0075289B">
      <w:pPr>
        <w:spacing w:after="0"/>
        <w:jc w:val="both"/>
        <w:rPr>
          <w:rFonts w:ascii="Times New Roman" w:hAnsi="Times New Roman"/>
          <w:sz w:val="24"/>
          <w:szCs w:val="24"/>
        </w:rPr>
      </w:pPr>
    </w:p>
    <w:p w14:paraId="1F9F2989"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t>c) Block AC signals</w:t>
      </w:r>
    </w:p>
    <w:p w14:paraId="3809353A"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lastRenderedPageBreak/>
        <w:t>d) Stabilize the DC operating point</w:t>
      </w:r>
    </w:p>
    <w:p w14:paraId="544BBE59" w14:textId="77777777" w:rsidR="0075289B" w:rsidRPr="0075289B" w:rsidRDefault="0075289B" w:rsidP="0075289B">
      <w:pPr>
        <w:spacing w:after="0"/>
        <w:jc w:val="both"/>
        <w:rPr>
          <w:rFonts w:ascii="Times New Roman" w:hAnsi="Times New Roman"/>
          <w:sz w:val="24"/>
          <w:szCs w:val="24"/>
        </w:rPr>
      </w:pPr>
    </w:p>
    <w:p w14:paraId="78D232B9"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t>18. The purpose of a bypass capacitor in the collector resistor of a BJT amplifier is to:</w:t>
      </w:r>
    </w:p>
    <w:p w14:paraId="32F0CD9B"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t>a) Improve the frequency response</w:t>
      </w:r>
    </w:p>
    <w:p w14:paraId="5B0C8A73"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t>b) Stabilize the DC operating point</w:t>
      </w:r>
    </w:p>
    <w:p w14:paraId="0B284123"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t>c) Increase the voltage gain</w:t>
      </w:r>
    </w:p>
    <w:p w14:paraId="225789A6"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t>d) Reduce the distortion</w:t>
      </w:r>
    </w:p>
    <w:p w14:paraId="1348660C" w14:textId="77777777" w:rsidR="0075289B" w:rsidRPr="0075289B" w:rsidRDefault="0075289B" w:rsidP="0075289B">
      <w:pPr>
        <w:spacing w:after="0"/>
        <w:jc w:val="both"/>
        <w:rPr>
          <w:rFonts w:ascii="Times New Roman" w:hAnsi="Times New Roman"/>
          <w:sz w:val="24"/>
          <w:szCs w:val="24"/>
        </w:rPr>
      </w:pPr>
    </w:p>
    <w:p w14:paraId="5B7F8B70"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t>19. The Miller capacitance in a BJT amplifier refers to:</w:t>
      </w:r>
    </w:p>
    <w:p w14:paraId="4715208D"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t>a) The capacitance between the base and collector terminals</w:t>
      </w:r>
    </w:p>
    <w:p w14:paraId="108EAB66"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t>b) The capacitance between the base and emitter terminals</w:t>
      </w:r>
    </w:p>
    <w:p w14:paraId="4C522A4A"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t>c) The capacitance between the collector and emitter terminals</w:t>
      </w:r>
    </w:p>
    <w:p w14:paraId="072D489B"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t>d) The capacitance between the input and output terminals</w:t>
      </w:r>
    </w:p>
    <w:p w14:paraId="6F470F1D" w14:textId="77777777" w:rsidR="0075289B" w:rsidRPr="0075289B" w:rsidRDefault="0075289B" w:rsidP="0075289B">
      <w:pPr>
        <w:spacing w:after="0"/>
        <w:jc w:val="both"/>
        <w:rPr>
          <w:rFonts w:ascii="Times New Roman" w:hAnsi="Times New Roman"/>
          <w:sz w:val="24"/>
          <w:szCs w:val="24"/>
        </w:rPr>
      </w:pPr>
    </w:p>
    <w:p w14:paraId="141BBD34"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t>20. The stability of a BJT amplifier can be affected by variations in:</w:t>
      </w:r>
    </w:p>
    <w:p w14:paraId="07363C80"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t>a) Temperature</w:t>
      </w:r>
    </w:p>
    <w:p w14:paraId="46BBAE5A"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t>b) Power supply voltage</w:t>
      </w:r>
    </w:p>
    <w:p w14:paraId="291C80D9" w14:textId="77777777" w:rsidR="0075289B" w:rsidRPr="0075289B" w:rsidRDefault="0075289B" w:rsidP="0075289B">
      <w:pPr>
        <w:spacing w:after="0"/>
        <w:jc w:val="both"/>
        <w:rPr>
          <w:rFonts w:ascii="Times New Roman" w:hAnsi="Times New Roman"/>
          <w:sz w:val="24"/>
          <w:szCs w:val="24"/>
        </w:rPr>
      </w:pPr>
      <w:r w:rsidRPr="0075289B">
        <w:rPr>
          <w:rFonts w:ascii="Times New Roman" w:hAnsi="Times New Roman"/>
          <w:sz w:val="24"/>
          <w:szCs w:val="24"/>
        </w:rPr>
        <w:t>c) Transistor characteristics</w:t>
      </w:r>
    </w:p>
    <w:p w14:paraId="73507C5A" w14:textId="3906BB4B" w:rsidR="00DE7797" w:rsidRPr="00DE7797" w:rsidRDefault="0075289B" w:rsidP="0075289B">
      <w:pPr>
        <w:spacing w:after="0"/>
        <w:jc w:val="both"/>
        <w:rPr>
          <w:rFonts w:ascii="Times New Roman" w:hAnsi="Times New Roman"/>
          <w:sz w:val="24"/>
          <w:szCs w:val="24"/>
        </w:rPr>
      </w:pPr>
      <w:r w:rsidRPr="0075289B">
        <w:rPr>
          <w:rFonts w:ascii="Times New Roman" w:hAnsi="Times New Roman"/>
          <w:sz w:val="24"/>
          <w:szCs w:val="24"/>
        </w:rPr>
        <w:t>d) All of the above</w:t>
      </w:r>
    </w:p>
    <w:p w14:paraId="53B4671A" w14:textId="3152F2E2" w:rsidR="001140A0" w:rsidRDefault="00DE7797" w:rsidP="001140A0">
      <w:pPr>
        <w:spacing w:before="240"/>
        <w:rPr>
          <w:rFonts w:ascii="Times New Roman" w:hAnsi="Times New Roman"/>
          <w:b/>
          <w:bCs/>
          <w:sz w:val="24"/>
          <w:szCs w:val="24"/>
        </w:rPr>
      </w:pPr>
      <w:r>
        <w:rPr>
          <w:rFonts w:ascii="Times New Roman" w:hAnsi="Times New Roman"/>
          <w:b/>
          <w:bCs/>
          <w:sz w:val="24"/>
          <w:szCs w:val="24"/>
        </w:rPr>
        <w:t>1</w:t>
      </w:r>
      <w:r w:rsidR="00D26EAA">
        <w:rPr>
          <w:rFonts w:ascii="Times New Roman" w:hAnsi="Times New Roman"/>
          <w:b/>
          <w:bCs/>
          <w:sz w:val="24"/>
          <w:szCs w:val="24"/>
        </w:rPr>
        <w:t>2</w:t>
      </w:r>
      <w:r>
        <w:rPr>
          <w:rFonts w:ascii="Times New Roman" w:hAnsi="Times New Roman"/>
          <w:b/>
          <w:bCs/>
          <w:sz w:val="24"/>
          <w:szCs w:val="24"/>
        </w:rPr>
        <w:t xml:space="preserve">. </w:t>
      </w:r>
      <w:r w:rsidR="001140A0" w:rsidRPr="00444106">
        <w:rPr>
          <w:rFonts w:ascii="Times New Roman" w:hAnsi="Times New Roman"/>
          <w:b/>
          <w:bCs/>
          <w:sz w:val="24"/>
          <w:szCs w:val="24"/>
        </w:rPr>
        <w:t>Summary</w:t>
      </w:r>
    </w:p>
    <w:p w14:paraId="4AE43167" w14:textId="77777777" w:rsidR="001140A0" w:rsidRPr="002C3FBD" w:rsidRDefault="001140A0" w:rsidP="001140A0">
      <w:pPr>
        <w:spacing w:after="0" w:line="240" w:lineRule="auto"/>
        <w:jc w:val="both"/>
        <w:rPr>
          <w:rFonts w:ascii="Times New Roman" w:hAnsi="Times New Roman"/>
          <w:bCs/>
          <w:sz w:val="24"/>
          <w:szCs w:val="24"/>
        </w:rPr>
      </w:pPr>
      <w:r w:rsidRPr="002C3FBD">
        <w:rPr>
          <w:rFonts w:ascii="Times New Roman" w:hAnsi="Times New Roman"/>
          <w:bCs/>
          <w:sz w:val="24"/>
          <w:szCs w:val="24"/>
        </w:rPr>
        <w:t>The analysis of a BJT (Bipolar Junction Transistor) involves examining and understanding its behavior in various amplifier circuits. It includes determining parameters such as voltage gain, input and output impedances, frequency response, and power dissipation. By using the small-signal model, which represents the BJT as a linear device, analysis techniques can be applied to calculate these parameters. The analysis takes into account biasing conditions, load resistors, coupling and bypass capacitors, and the amplifier configuration. It also considers factors such as temperature variations, noise, distortion, and stability. By analyzing the BJT, engineers can gain insights into its performance characteristics, limitations, and potential improvements, facilitating the design and optimization of amplifier circuits for specific applications.</w:t>
      </w:r>
    </w:p>
    <w:p w14:paraId="2F4817E8" w14:textId="3E024F96" w:rsidR="001140A0" w:rsidRDefault="00DE7797" w:rsidP="001140A0">
      <w:pPr>
        <w:spacing w:before="240"/>
        <w:rPr>
          <w:rFonts w:ascii="Times New Roman" w:hAnsi="Times New Roman"/>
          <w:b/>
          <w:bCs/>
          <w:sz w:val="24"/>
          <w:szCs w:val="24"/>
        </w:rPr>
      </w:pPr>
      <w:r>
        <w:rPr>
          <w:rFonts w:ascii="Times New Roman" w:hAnsi="Times New Roman"/>
          <w:b/>
          <w:bCs/>
          <w:sz w:val="24"/>
          <w:szCs w:val="24"/>
        </w:rPr>
        <w:t>1</w:t>
      </w:r>
      <w:r w:rsidR="0075289B">
        <w:rPr>
          <w:rFonts w:ascii="Times New Roman" w:hAnsi="Times New Roman"/>
          <w:b/>
          <w:bCs/>
          <w:sz w:val="24"/>
          <w:szCs w:val="24"/>
        </w:rPr>
        <w:t>3</w:t>
      </w:r>
      <w:r>
        <w:rPr>
          <w:rFonts w:ascii="Times New Roman" w:hAnsi="Times New Roman"/>
          <w:b/>
          <w:bCs/>
          <w:sz w:val="24"/>
          <w:szCs w:val="24"/>
        </w:rPr>
        <w:t xml:space="preserve">. </w:t>
      </w:r>
      <w:r w:rsidR="001140A0" w:rsidRPr="00444106">
        <w:rPr>
          <w:rFonts w:ascii="Times New Roman" w:hAnsi="Times New Roman"/>
          <w:b/>
          <w:bCs/>
          <w:sz w:val="24"/>
          <w:szCs w:val="24"/>
        </w:rPr>
        <w:t>Terminal Questions</w:t>
      </w:r>
    </w:p>
    <w:p w14:paraId="488648DC" w14:textId="3C79F52F" w:rsidR="00DE7797" w:rsidRPr="00DE7797" w:rsidRDefault="00DE7797" w:rsidP="00DE7797">
      <w:pPr>
        <w:pStyle w:val="ListParagraph"/>
        <w:numPr>
          <w:ilvl w:val="0"/>
          <w:numId w:val="12"/>
        </w:numPr>
        <w:spacing w:before="240"/>
        <w:ind w:left="709" w:hanging="425"/>
        <w:jc w:val="both"/>
        <w:rPr>
          <w:rFonts w:ascii="Times New Roman" w:hAnsi="Times New Roman"/>
          <w:sz w:val="24"/>
          <w:szCs w:val="24"/>
        </w:rPr>
      </w:pPr>
      <w:r w:rsidRPr="00DE7797">
        <w:rPr>
          <w:rFonts w:ascii="Times New Roman" w:hAnsi="Times New Roman"/>
          <w:sz w:val="24"/>
          <w:szCs w:val="24"/>
        </w:rPr>
        <w:t>What is the purpose of BJT amplifier analysis?</w:t>
      </w:r>
    </w:p>
    <w:p w14:paraId="62A5ED9F" w14:textId="1680F3D5" w:rsidR="00DE7797" w:rsidRPr="00DE7797" w:rsidRDefault="00DE7797" w:rsidP="00DE7797">
      <w:pPr>
        <w:pStyle w:val="ListParagraph"/>
        <w:numPr>
          <w:ilvl w:val="0"/>
          <w:numId w:val="12"/>
        </w:numPr>
        <w:spacing w:before="240"/>
        <w:ind w:left="709" w:hanging="425"/>
        <w:jc w:val="both"/>
        <w:rPr>
          <w:rFonts w:ascii="Times New Roman" w:hAnsi="Times New Roman"/>
          <w:sz w:val="24"/>
          <w:szCs w:val="24"/>
        </w:rPr>
      </w:pPr>
      <w:r w:rsidRPr="00DE7797">
        <w:rPr>
          <w:rFonts w:ascii="Times New Roman" w:hAnsi="Times New Roman"/>
          <w:sz w:val="24"/>
          <w:szCs w:val="24"/>
        </w:rPr>
        <w:t>What are the key parameters analyzed in BJT amplifier analysis?</w:t>
      </w:r>
    </w:p>
    <w:p w14:paraId="1299D477" w14:textId="3D40A296" w:rsidR="00DE7797" w:rsidRPr="00DE7797" w:rsidRDefault="00DE7797" w:rsidP="00DE7797">
      <w:pPr>
        <w:pStyle w:val="ListParagraph"/>
        <w:numPr>
          <w:ilvl w:val="0"/>
          <w:numId w:val="12"/>
        </w:numPr>
        <w:spacing w:before="240"/>
        <w:ind w:left="709" w:hanging="425"/>
        <w:jc w:val="both"/>
        <w:rPr>
          <w:rFonts w:ascii="Times New Roman" w:hAnsi="Times New Roman"/>
          <w:sz w:val="24"/>
          <w:szCs w:val="24"/>
        </w:rPr>
      </w:pPr>
      <w:r w:rsidRPr="00DE7797">
        <w:rPr>
          <w:rFonts w:ascii="Times New Roman" w:hAnsi="Times New Roman"/>
          <w:sz w:val="24"/>
          <w:szCs w:val="24"/>
        </w:rPr>
        <w:t>What is the small-signal model used in BJT amplifier analysis?</w:t>
      </w:r>
    </w:p>
    <w:p w14:paraId="32789BB1" w14:textId="5E048618" w:rsidR="00DE7797" w:rsidRPr="00DE7797" w:rsidRDefault="00DE7797" w:rsidP="00DE7797">
      <w:pPr>
        <w:pStyle w:val="ListParagraph"/>
        <w:numPr>
          <w:ilvl w:val="0"/>
          <w:numId w:val="12"/>
        </w:numPr>
        <w:spacing w:before="240"/>
        <w:ind w:left="709" w:hanging="425"/>
        <w:jc w:val="both"/>
        <w:rPr>
          <w:rFonts w:ascii="Times New Roman" w:hAnsi="Times New Roman"/>
          <w:sz w:val="24"/>
          <w:szCs w:val="24"/>
        </w:rPr>
      </w:pPr>
      <w:r w:rsidRPr="00DE7797">
        <w:rPr>
          <w:rFonts w:ascii="Times New Roman" w:hAnsi="Times New Roman"/>
          <w:sz w:val="24"/>
          <w:szCs w:val="24"/>
        </w:rPr>
        <w:t>How is the voltage gain of a BJT amplifier calculated?</w:t>
      </w:r>
    </w:p>
    <w:p w14:paraId="57F9B38F" w14:textId="2FEE4102" w:rsidR="00DE7797" w:rsidRPr="00DE7797" w:rsidRDefault="00DE7797" w:rsidP="00DE7797">
      <w:pPr>
        <w:pStyle w:val="ListParagraph"/>
        <w:numPr>
          <w:ilvl w:val="0"/>
          <w:numId w:val="12"/>
        </w:numPr>
        <w:spacing w:before="240"/>
        <w:ind w:left="709" w:hanging="425"/>
        <w:jc w:val="both"/>
        <w:rPr>
          <w:rFonts w:ascii="Times New Roman" w:hAnsi="Times New Roman"/>
          <w:sz w:val="24"/>
          <w:szCs w:val="24"/>
        </w:rPr>
      </w:pPr>
      <w:r w:rsidRPr="00DE7797">
        <w:rPr>
          <w:rFonts w:ascii="Times New Roman" w:hAnsi="Times New Roman"/>
          <w:sz w:val="24"/>
          <w:szCs w:val="24"/>
        </w:rPr>
        <w:t>How are the input and output impedances determined in BJT amplifier analysis?</w:t>
      </w:r>
    </w:p>
    <w:p w14:paraId="216A621F" w14:textId="35E3F08C" w:rsidR="00DE7797" w:rsidRPr="00DE7797" w:rsidRDefault="00DE7797" w:rsidP="00DE7797">
      <w:pPr>
        <w:pStyle w:val="ListParagraph"/>
        <w:numPr>
          <w:ilvl w:val="0"/>
          <w:numId w:val="12"/>
        </w:numPr>
        <w:spacing w:before="240"/>
        <w:ind w:left="709" w:hanging="425"/>
        <w:jc w:val="both"/>
        <w:rPr>
          <w:rFonts w:ascii="Times New Roman" w:hAnsi="Times New Roman"/>
          <w:sz w:val="24"/>
          <w:szCs w:val="24"/>
        </w:rPr>
      </w:pPr>
      <w:r w:rsidRPr="00DE7797">
        <w:rPr>
          <w:rFonts w:ascii="Times New Roman" w:hAnsi="Times New Roman"/>
          <w:sz w:val="24"/>
          <w:szCs w:val="24"/>
        </w:rPr>
        <w:t>What is the significance of biasing conditions in BJT amplifier analysis?</w:t>
      </w:r>
    </w:p>
    <w:p w14:paraId="09430BB1" w14:textId="23AF1491" w:rsidR="00DE7797" w:rsidRPr="00DE7797" w:rsidRDefault="00DE7797" w:rsidP="00DE7797">
      <w:pPr>
        <w:pStyle w:val="ListParagraph"/>
        <w:numPr>
          <w:ilvl w:val="0"/>
          <w:numId w:val="12"/>
        </w:numPr>
        <w:spacing w:before="240"/>
        <w:ind w:left="709" w:hanging="425"/>
        <w:jc w:val="both"/>
        <w:rPr>
          <w:rFonts w:ascii="Times New Roman" w:hAnsi="Times New Roman"/>
          <w:sz w:val="24"/>
          <w:szCs w:val="24"/>
        </w:rPr>
      </w:pPr>
      <w:r w:rsidRPr="00DE7797">
        <w:rPr>
          <w:rFonts w:ascii="Times New Roman" w:hAnsi="Times New Roman"/>
          <w:sz w:val="24"/>
          <w:szCs w:val="24"/>
        </w:rPr>
        <w:t>How do load resistors affect the performance of a BJT amplifier?</w:t>
      </w:r>
    </w:p>
    <w:p w14:paraId="6C244344" w14:textId="3EB79744" w:rsidR="00DE7797" w:rsidRPr="00DE7797" w:rsidRDefault="00DE7797" w:rsidP="00DE7797">
      <w:pPr>
        <w:pStyle w:val="ListParagraph"/>
        <w:numPr>
          <w:ilvl w:val="0"/>
          <w:numId w:val="12"/>
        </w:numPr>
        <w:spacing w:before="240"/>
        <w:ind w:left="709" w:hanging="425"/>
        <w:jc w:val="both"/>
        <w:rPr>
          <w:rFonts w:ascii="Times New Roman" w:hAnsi="Times New Roman"/>
          <w:sz w:val="24"/>
          <w:szCs w:val="24"/>
        </w:rPr>
      </w:pPr>
      <w:r w:rsidRPr="00DE7797">
        <w:rPr>
          <w:rFonts w:ascii="Times New Roman" w:hAnsi="Times New Roman"/>
          <w:sz w:val="24"/>
          <w:szCs w:val="24"/>
        </w:rPr>
        <w:t>What is the role of coupling and bypass capacitors in BJT amplifier analysis?</w:t>
      </w:r>
    </w:p>
    <w:p w14:paraId="463569DC" w14:textId="66E52D72" w:rsidR="00DE7797" w:rsidRPr="00DE7797" w:rsidRDefault="00DE7797" w:rsidP="00DE7797">
      <w:pPr>
        <w:pStyle w:val="ListParagraph"/>
        <w:numPr>
          <w:ilvl w:val="0"/>
          <w:numId w:val="12"/>
        </w:numPr>
        <w:spacing w:before="240"/>
        <w:ind w:left="709" w:hanging="425"/>
        <w:jc w:val="both"/>
        <w:rPr>
          <w:rFonts w:ascii="Times New Roman" w:hAnsi="Times New Roman"/>
          <w:sz w:val="24"/>
          <w:szCs w:val="24"/>
        </w:rPr>
      </w:pPr>
      <w:r w:rsidRPr="00DE7797">
        <w:rPr>
          <w:rFonts w:ascii="Times New Roman" w:hAnsi="Times New Roman"/>
          <w:sz w:val="24"/>
          <w:szCs w:val="24"/>
        </w:rPr>
        <w:t>How does the choice of amplifier configuration impact the analysis of a BJT amplifier?</w:t>
      </w:r>
    </w:p>
    <w:p w14:paraId="0A2AF4F7" w14:textId="65468842" w:rsidR="00DE7797" w:rsidRPr="00DE7797" w:rsidRDefault="00DE7797" w:rsidP="00DE7797">
      <w:pPr>
        <w:pStyle w:val="ListParagraph"/>
        <w:numPr>
          <w:ilvl w:val="0"/>
          <w:numId w:val="12"/>
        </w:numPr>
        <w:spacing w:before="240"/>
        <w:ind w:left="709" w:hanging="425"/>
        <w:jc w:val="both"/>
        <w:rPr>
          <w:rFonts w:ascii="Times New Roman" w:hAnsi="Times New Roman"/>
          <w:sz w:val="24"/>
          <w:szCs w:val="24"/>
        </w:rPr>
      </w:pPr>
      <w:r w:rsidRPr="00DE7797">
        <w:rPr>
          <w:rFonts w:ascii="Times New Roman" w:hAnsi="Times New Roman"/>
          <w:sz w:val="24"/>
          <w:szCs w:val="24"/>
        </w:rPr>
        <w:t>How is the frequency response of a BJT amplifier analyzed?</w:t>
      </w:r>
    </w:p>
    <w:p w14:paraId="2D046B9E" w14:textId="3078F587" w:rsidR="00DE7797" w:rsidRPr="00DE7797" w:rsidRDefault="00DE7797" w:rsidP="00DE7797">
      <w:pPr>
        <w:pStyle w:val="ListParagraph"/>
        <w:numPr>
          <w:ilvl w:val="0"/>
          <w:numId w:val="12"/>
        </w:numPr>
        <w:spacing w:before="240"/>
        <w:ind w:left="709" w:hanging="425"/>
        <w:jc w:val="both"/>
        <w:rPr>
          <w:rFonts w:ascii="Times New Roman" w:hAnsi="Times New Roman"/>
          <w:sz w:val="24"/>
          <w:szCs w:val="24"/>
        </w:rPr>
      </w:pPr>
      <w:r w:rsidRPr="00DE7797">
        <w:rPr>
          <w:rFonts w:ascii="Times New Roman" w:hAnsi="Times New Roman"/>
          <w:sz w:val="24"/>
          <w:szCs w:val="24"/>
        </w:rPr>
        <w:t>What is the effect of temperature variations on the analysis of a BJT amplifier?</w:t>
      </w:r>
    </w:p>
    <w:p w14:paraId="1DA1559B" w14:textId="6B6F19DE" w:rsidR="00DE7797" w:rsidRPr="00DE7797" w:rsidRDefault="00DE7797" w:rsidP="00DE7797">
      <w:pPr>
        <w:pStyle w:val="ListParagraph"/>
        <w:numPr>
          <w:ilvl w:val="0"/>
          <w:numId w:val="12"/>
        </w:numPr>
        <w:spacing w:before="240"/>
        <w:ind w:left="709" w:hanging="425"/>
        <w:jc w:val="both"/>
        <w:rPr>
          <w:rFonts w:ascii="Times New Roman" w:hAnsi="Times New Roman"/>
          <w:sz w:val="24"/>
          <w:szCs w:val="24"/>
        </w:rPr>
      </w:pPr>
      <w:r w:rsidRPr="00DE7797">
        <w:rPr>
          <w:rFonts w:ascii="Times New Roman" w:hAnsi="Times New Roman"/>
          <w:sz w:val="24"/>
          <w:szCs w:val="24"/>
        </w:rPr>
        <w:t>How does negative feedback influence the analysis of a BJT amplifier?</w:t>
      </w:r>
    </w:p>
    <w:p w14:paraId="515DE08B" w14:textId="5E8FB0A4" w:rsidR="00DE7797" w:rsidRPr="00DE7797" w:rsidRDefault="00DE7797" w:rsidP="00DE7797">
      <w:pPr>
        <w:pStyle w:val="ListParagraph"/>
        <w:numPr>
          <w:ilvl w:val="0"/>
          <w:numId w:val="12"/>
        </w:numPr>
        <w:spacing w:before="240"/>
        <w:ind w:left="709" w:hanging="425"/>
        <w:jc w:val="both"/>
        <w:rPr>
          <w:rFonts w:ascii="Times New Roman" w:hAnsi="Times New Roman"/>
          <w:sz w:val="24"/>
          <w:szCs w:val="24"/>
        </w:rPr>
      </w:pPr>
      <w:r w:rsidRPr="00DE7797">
        <w:rPr>
          <w:rFonts w:ascii="Times New Roman" w:hAnsi="Times New Roman"/>
          <w:sz w:val="24"/>
          <w:szCs w:val="24"/>
        </w:rPr>
        <w:lastRenderedPageBreak/>
        <w:t>What are the limitations and trade-offs involved in BJT amplifier analysis?</w:t>
      </w:r>
    </w:p>
    <w:p w14:paraId="197C080B" w14:textId="59AA3355" w:rsidR="00DE7797" w:rsidRPr="00DE7797" w:rsidRDefault="00DE7797" w:rsidP="00DE7797">
      <w:pPr>
        <w:pStyle w:val="ListParagraph"/>
        <w:numPr>
          <w:ilvl w:val="0"/>
          <w:numId w:val="12"/>
        </w:numPr>
        <w:spacing w:before="240"/>
        <w:ind w:left="709" w:hanging="425"/>
        <w:jc w:val="both"/>
        <w:rPr>
          <w:rFonts w:ascii="Times New Roman" w:hAnsi="Times New Roman"/>
          <w:sz w:val="24"/>
          <w:szCs w:val="24"/>
        </w:rPr>
      </w:pPr>
      <w:r w:rsidRPr="00DE7797">
        <w:rPr>
          <w:rFonts w:ascii="Times New Roman" w:hAnsi="Times New Roman"/>
          <w:sz w:val="24"/>
          <w:szCs w:val="24"/>
        </w:rPr>
        <w:t>How are the emitter current, collector current, and base current analyzed in BJT amplifiers?</w:t>
      </w:r>
    </w:p>
    <w:p w14:paraId="464D55C7" w14:textId="57619DE3" w:rsidR="00DE7797" w:rsidRPr="00DE7797" w:rsidRDefault="00DE7797" w:rsidP="00DE7797">
      <w:pPr>
        <w:pStyle w:val="ListParagraph"/>
        <w:numPr>
          <w:ilvl w:val="0"/>
          <w:numId w:val="12"/>
        </w:numPr>
        <w:spacing w:before="240"/>
        <w:ind w:left="709" w:hanging="425"/>
        <w:jc w:val="both"/>
        <w:rPr>
          <w:rFonts w:ascii="Times New Roman" w:hAnsi="Times New Roman"/>
          <w:sz w:val="24"/>
          <w:szCs w:val="24"/>
        </w:rPr>
      </w:pPr>
      <w:r w:rsidRPr="00DE7797">
        <w:rPr>
          <w:rFonts w:ascii="Times New Roman" w:hAnsi="Times New Roman"/>
          <w:sz w:val="24"/>
          <w:szCs w:val="24"/>
        </w:rPr>
        <w:t>How does the input capacitance affect the analysis of a BJT amplifier?</w:t>
      </w:r>
    </w:p>
    <w:p w14:paraId="1FE08D95" w14:textId="7857179C" w:rsidR="00DE7797" w:rsidRPr="00DE7797" w:rsidRDefault="00DE7797" w:rsidP="00DE7797">
      <w:pPr>
        <w:pStyle w:val="ListParagraph"/>
        <w:numPr>
          <w:ilvl w:val="0"/>
          <w:numId w:val="12"/>
        </w:numPr>
        <w:spacing w:before="240"/>
        <w:ind w:left="709" w:hanging="425"/>
        <w:jc w:val="both"/>
        <w:rPr>
          <w:rFonts w:ascii="Times New Roman" w:hAnsi="Times New Roman"/>
          <w:sz w:val="24"/>
          <w:szCs w:val="24"/>
        </w:rPr>
      </w:pPr>
      <w:r w:rsidRPr="00DE7797">
        <w:rPr>
          <w:rFonts w:ascii="Times New Roman" w:hAnsi="Times New Roman"/>
          <w:sz w:val="24"/>
          <w:szCs w:val="24"/>
        </w:rPr>
        <w:t>What are the considerations for high-frequency analysis of BJT amplifiers?</w:t>
      </w:r>
    </w:p>
    <w:p w14:paraId="04A46240" w14:textId="419EEC69" w:rsidR="00DE7797" w:rsidRPr="00DE7797" w:rsidRDefault="00DE7797" w:rsidP="00DE7797">
      <w:pPr>
        <w:pStyle w:val="ListParagraph"/>
        <w:numPr>
          <w:ilvl w:val="0"/>
          <w:numId w:val="12"/>
        </w:numPr>
        <w:spacing w:before="240"/>
        <w:ind w:left="709" w:hanging="425"/>
        <w:jc w:val="both"/>
        <w:rPr>
          <w:rFonts w:ascii="Times New Roman" w:hAnsi="Times New Roman"/>
          <w:sz w:val="24"/>
          <w:szCs w:val="24"/>
        </w:rPr>
      </w:pPr>
      <w:r w:rsidRPr="00DE7797">
        <w:rPr>
          <w:rFonts w:ascii="Times New Roman" w:hAnsi="Times New Roman"/>
          <w:sz w:val="24"/>
          <w:szCs w:val="24"/>
        </w:rPr>
        <w:t>How is the power dissipation analyzed in a BJT amplifier circuit?</w:t>
      </w:r>
    </w:p>
    <w:p w14:paraId="3159F1EA" w14:textId="703C7782" w:rsidR="00DE7797" w:rsidRPr="00DE7797" w:rsidRDefault="00DE7797" w:rsidP="00DE7797">
      <w:pPr>
        <w:pStyle w:val="ListParagraph"/>
        <w:numPr>
          <w:ilvl w:val="0"/>
          <w:numId w:val="12"/>
        </w:numPr>
        <w:spacing w:before="240"/>
        <w:ind w:left="709" w:hanging="425"/>
        <w:jc w:val="both"/>
        <w:rPr>
          <w:rFonts w:ascii="Times New Roman" w:hAnsi="Times New Roman"/>
          <w:sz w:val="24"/>
          <w:szCs w:val="24"/>
        </w:rPr>
      </w:pPr>
      <w:r w:rsidRPr="00DE7797">
        <w:rPr>
          <w:rFonts w:ascii="Times New Roman" w:hAnsi="Times New Roman"/>
          <w:sz w:val="24"/>
          <w:szCs w:val="24"/>
        </w:rPr>
        <w:t>What are the techniques for noise analysis in BJT amplifiers?</w:t>
      </w:r>
    </w:p>
    <w:p w14:paraId="62A26E7B" w14:textId="7DC2DBC2" w:rsidR="00DE7797" w:rsidRPr="00DE7797" w:rsidRDefault="00DE7797" w:rsidP="00DE7797">
      <w:pPr>
        <w:pStyle w:val="ListParagraph"/>
        <w:numPr>
          <w:ilvl w:val="0"/>
          <w:numId w:val="12"/>
        </w:numPr>
        <w:spacing w:before="240"/>
        <w:ind w:left="709" w:hanging="425"/>
        <w:jc w:val="both"/>
        <w:rPr>
          <w:rFonts w:ascii="Times New Roman" w:hAnsi="Times New Roman"/>
          <w:sz w:val="24"/>
          <w:szCs w:val="24"/>
        </w:rPr>
      </w:pPr>
      <w:r w:rsidRPr="00DE7797">
        <w:rPr>
          <w:rFonts w:ascii="Times New Roman" w:hAnsi="Times New Roman"/>
          <w:sz w:val="24"/>
          <w:szCs w:val="24"/>
        </w:rPr>
        <w:t>How does distortion analysis play a role in BJT amplifier analysis?</w:t>
      </w:r>
    </w:p>
    <w:p w14:paraId="2C2A9510" w14:textId="40BC6E4A" w:rsidR="00DE7797" w:rsidRPr="00DE7797" w:rsidRDefault="00DE7797" w:rsidP="00DE7797">
      <w:pPr>
        <w:pStyle w:val="ListParagraph"/>
        <w:numPr>
          <w:ilvl w:val="0"/>
          <w:numId w:val="12"/>
        </w:numPr>
        <w:spacing w:before="240"/>
        <w:ind w:left="709" w:hanging="425"/>
        <w:jc w:val="both"/>
        <w:rPr>
          <w:rFonts w:ascii="Times New Roman" w:hAnsi="Times New Roman"/>
          <w:sz w:val="24"/>
          <w:szCs w:val="24"/>
        </w:rPr>
      </w:pPr>
      <w:r w:rsidRPr="00DE7797">
        <w:rPr>
          <w:rFonts w:ascii="Times New Roman" w:hAnsi="Times New Roman"/>
          <w:sz w:val="24"/>
          <w:szCs w:val="24"/>
        </w:rPr>
        <w:t>What are the methods for stability analysis in BJT amplifiers?</w:t>
      </w:r>
    </w:p>
    <w:p w14:paraId="4CEE1F6D" w14:textId="3B49ADCA" w:rsidR="001140A0" w:rsidRDefault="0075289B" w:rsidP="001140A0">
      <w:pPr>
        <w:spacing w:after="0"/>
        <w:rPr>
          <w:rFonts w:ascii="Times New Roman" w:hAnsi="Times New Roman"/>
          <w:b/>
          <w:bCs/>
          <w:sz w:val="24"/>
          <w:szCs w:val="24"/>
        </w:rPr>
      </w:pPr>
      <w:r>
        <w:rPr>
          <w:rFonts w:ascii="Times New Roman" w:hAnsi="Times New Roman"/>
          <w:b/>
          <w:bCs/>
          <w:sz w:val="24"/>
          <w:szCs w:val="24"/>
        </w:rPr>
        <w:t xml:space="preserve">14. </w:t>
      </w:r>
      <w:r w:rsidR="001140A0" w:rsidRPr="00444106">
        <w:rPr>
          <w:rFonts w:ascii="Times New Roman" w:hAnsi="Times New Roman"/>
          <w:b/>
          <w:bCs/>
          <w:sz w:val="24"/>
          <w:szCs w:val="24"/>
        </w:rPr>
        <w:t>Case Studies (Co Wise)</w:t>
      </w:r>
    </w:p>
    <w:p w14:paraId="146B1316" w14:textId="77777777" w:rsidR="0075289B" w:rsidRPr="00FE037C" w:rsidRDefault="0075289B" w:rsidP="0075289B">
      <w:pPr>
        <w:spacing w:before="240" w:line="240" w:lineRule="auto"/>
        <w:jc w:val="both"/>
        <w:rPr>
          <w:rFonts w:ascii="Times New Roman" w:hAnsi="Times New Roman"/>
          <w:b/>
          <w:bCs/>
          <w:sz w:val="24"/>
          <w:szCs w:val="24"/>
        </w:rPr>
      </w:pPr>
      <w:r w:rsidRPr="00FE037C">
        <w:rPr>
          <w:rFonts w:ascii="Times New Roman" w:hAnsi="Times New Roman"/>
          <w:b/>
          <w:bCs/>
          <w:sz w:val="24"/>
          <w:szCs w:val="24"/>
        </w:rPr>
        <w:t>Case Study: Design of a BJT Amplifier for Audio Applications</w:t>
      </w:r>
    </w:p>
    <w:p w14:paraId="66386A91" w14:textId="08ADF4D6" w:rsidR="001140A0" w:rsidRPr="0075289B" w:rsidRDefault="0075289B" w:rsidP="0075289B">
      <w:pPr>
        <w:spacing w:before="240" w:line="240" w:lineRule="auto"/>
        <w:jc w:val="both"/>
        <w:rPr>
          <w:rFonts w:ascii="Times New Roman" w:hAnsi="Times New Roman"/>
          <w:sz w:val="24"/>
          <w:szCs w:val="24"/>
        </w:rPr>
      </w:pPr>
      <w:r w:rsidRPr="00FE037C">
        <w:rPr>
          <w:rFonts w:ascii="Times New Roman" w:hAnsi="Times New Roman"/>
          <w:sz w:val="24"/>
          <w:szCs w:val="24"/>
        </w:rPr>
        <w:t>Overview:</w:t>
      </w:r>
      <w:r>
        <w:rPr>
          <w:rFonts w:ascii="Times New Roman" w:hAnsi="Times New Roman"/>
          <w:sz w:val="24"/>
          <w:szCs w:val="24"/>
        </w:rPr>
        <w:t xml:space="preserve"> </w:t>
      </w:r>
      <w:r w:rsidRPr="00FE037C">
        <w:rPr>
          <w:rFonts w:ascii="Times New Roman" w:hAnsi="Times New Roman"/>
          <w:sz w:val="24"/>
          <w:szCs w:val="24"/>
        </w:rPr>
        <w:t>An audio equipment manufacturer is developing a new amplifier for high-quality audio reproduction. The design team decides to use a BJT amplifier configuration due to its low distortion, good linearity, and wide bandwidth characteristics.</w:t>
      </w:r>
    </w:p>
    <w:p w14:paraId="63A70DBF" w14:textId="4D2A5C23" w:rsidR="0075289B" w:rsidRPr="0075289B" w:rsidRDefault="0075289B" w:rsidP="0075289B">
      <w:pPr>
        <w:spacing w:before="240"/>
        <w:rPr>
          <w:rFonts w:ascii="Times New Roman" w:hAnsi="Times New Roman"/>
          <w:b/>
          <w:bCs/>
          <w:sz w:val="24"/>
          <w:szCs w:val="24"/>
        </w:rPr>
      </w:pPr>
      <w:r>
        <w:rPr>
          <w:rFonts w:ascii="Times New Roman" w:hAnsi="Times New Roman"/>
          <w:b/>
          <w:bCs/>
          <w:sz w:val="24"/>
          <w:szCs w:val="24"/>
        </w:rPr>
        <w:t xml:space="preserve">15. </w:t>
      </w:r>
      <w:r w:rsidR="001140A0" w:rsidRPr="00444106">
        <w:rPr>
          <w:rFonts w:ascii="Times New Roman" w:hAnsi="Times New Roman"/>
          <w:b/>
          <w:bCs/>
          <w:sz w:val="24"/>
          <w:szCs w:val="24"/>
        </w:rPr>
        <w:t>Answer Key</w:t>
      </w:r>
    </w:p>
    <w:p w14:paraId="1AC7458F" w14:textId="77777777" w:rsidR="0075289B" w:rsidRPr="0075289B" w:rsidRDefault="0075289B" w:rsidP="0075289B">
      <w:pPr>
        <w:spacing w:after="0" w:line="240" w:lineRule="auto"/>
        <w:jc w:val="both"/>
        <w:rPr>
          <w:rFonts w:ascii="Times New Roman" w:hAnsi="Times New Roman"/>
          <w:color w:val="212121"/>
          <w:sz w:val="24"/>
          <w:szCs w:val="24"/>
        </w:rPr>
      </w:pPr>
      <w:r w:rsidRPr="0075289B">
        <w:rPr>
          <w:rFonts w:ascii="Times New Roman" w:hAnsi="Times New Roman"/>
          <w:color w:val="212121"/>
          <w:sz w:val="24"/>
          <w:szCs w:val="24"/>
        </w:rPr>
        <w:t>1. d) All of the above</w:t>
      </w:r>
    </w:p>
    <w:p w14:paraId="69C44B60" w14:textId="77777777" w:rsidR="0075289B" w:rsidRPr="0075289B" w:rsidRDefault="0075289B" w:rsidP="0075289B">
      <w:pPr>
        <w:spacing w:after="0" w:line="240" w:lineRule="auto"/>
        <w:jc w:val="both"/>
        <w:rPr>
          <w:rFonts w:ascii="Times New Roman" w:hAnsi="Times New Roman"/>
          <w:color w:val="212121"/>
          <w:sz w:val="24"/>
          <w:szCs w:val="24"/>
        </w:rPr>
      </w:pPr>
      <w:r w:rsidRPr="0075289B">
        <w:rPr>
          <w:rFonts w:ascii="Times New Roman" w:hAnsi="Times New Roman"/>
          <w:color w:val="212121"/>
          <w:sz w:val="24"/>
          <w:szCs w:val="24"/>
        </w:rPr>
        <w:t>2. a) Common Emitter (CE)</w:t>
      </w:r>
    </w:p>
    <w:p w14:paraId="2A8C8635" w14:textId="77777777" w:rsidR="0075289B" w:rsidRPr="0075289B" w:rsidRDefault="0075289B" w:rsidP="0075289B">
      <w:pPr>
        <w:spacing w:after="0" w:line="240" w:lineRule="auto"/>
        <w:jc w:val="both"/>
        <w:rPr>
          <w:rFonts w:ascii="Times New Roman" w:hAnsi="Times New Roman"/>
          <w:color w:val="212121"/>
          <w:sz w:val="24"/>
          <w:szCs w:val="24"/>
        </w:rPr>
      </w:pPr>
      <w:r w:rsidRPr="0075289B">
        <w:rPr>
          <w:rFonts w:ascii="Times New Roman" w:hAnsi="Times New Roman"/>
          <w:color w:val="212121"/>
          <w:sz w:val="24"/>
          <w:szCs w:val="24"/>
        </w:rPr>
        <w:t>3. a) Block DC voltage from the input signal</w:t>
      </w:r>
    </w:p>
    <w:p w14:paraId="6C055B0B" w14:textId="77777777" w:rsidR="0075289B" w:rsidRPr="0075289B" w:rsidRDefault="0075289B" w:rsidP="0075289B">
      <w:pPr>
        <w:spacing w:after="0" w:line="240" w:lineRule="auto"/>
        <w:jc w:val="both"/>
        <w:rPr>
          <w:rFonts w:ascii="Times New Roman" w:hAnsi="Times New Roman"/>
          <w:color w:val="212121"/>
          <w:sz w:val="24"/>
          <w:szCs w:val="24"/>
        </w:rPr>
      </w:pPr>
      <w:r w:rsidRPr="0075289B">
        <w:rPr>
          <w:rFonts w:ascii="Times New Roman" w:hAnsi="Times New Roman"/>
          <w:color w:val="212121"/>
          <w:sz w:val="24"/>
          <w:szCs w:val="24"/>
        </w:rPr>
        <w:t>4. d) The transistor's beta (β) value</w:t>
      </w:r>
    </w:p>
    <w:p w14:paraId="2482B341" w14:textId="77777777" w:rsidR="0075289B" w:rsidRPr="0075289B" w:rsidRDefault="0075289B" w:rsidP="0075289B">
      <w:pPr>
        <w:spacing w:after="0" w:line="240" w:lineRule="auto"/>
        <w:jc w:val="both"/>
        <w:rPr>
          <w:rFonts w:ascii="Times New Roman" w:hAnsi="Times New Roman"/>
          <w:color w:val="212121"/>
          <w:sz w:val="24"/>
          <w:szCs w:val="24"/>
        </w:rPr>
      </w:pPr>
      <w:r w:rsidRPr="0075289B">
        <w:rPr>
          <w:rFonts w:ascii="Times New Roman" w:hAnsi="Times New Roman"/>
          <w:color w:val="212121"/>
          <w:sz w:val="24"/>
          <w:szCs w:val="24"/>
        </w:rPr>
        <w:t>5. a) Set the DC operating point</w:t>
      </w:r>
    </w:p>
    <w:p w14:paraId="45237AA3" w14:textId="77777777" w:rsidR="0075289B" w:rsidRPr="0075289B" w:rsidRDefault="0075289B" w:rsidP="0075289B">
      <w:pPr>
        <w:spacing w:after="0" w:line="240" w:lineRule="auto"/>
        <w:jc w:val="both"/>
        <w:rPr>
          <w:rFonts w:ascii="Times New Roman" w:hAnsi="Times New Roman"/>
          <w:color w:val="212121"/>
          <w:sz w:val="24"/>
          <w:szCs w:val="24"/>
        </w:rPr>
      </w:pPr>
      <w:r w:rsidRPr="0075289B">
        <w:rPr>
          <w:rFonts w:ascii="Times New Roman" w:hAnsi="Times New Roman"/>
          <w:color w:val="212121"/>
          <w:sz w:val="24"/>
          <w:szCs w:val="24"/>
        </w:rPr>
        <w:t>6. b) Improve the frequency response</w:t>
      </w:r>
    </w:p>
    <w:p w14:paraId="7D2497A0" w14:textId="77777777" w:rsidR="0075289B" w:rsidRPr="0075289B" w:rsidRDefault="0075289B" w:rsidP="0075289B">
      <w:pPr>
        <w:spacing w:after="0" w:line="240" w:lineRule="auto"/>
        <w:jc w:val="both"/>
        <w:rPr>
          <w:rFonts w:ascii="Times New Roman" w:hAnsi="Times New Roman"/>
          <w:color w:val="212121"/>
          <w:sz w:val="24"/>
          <w:szCs w:val="24"/>
        </w:rPr>
      </w:pPr>
      <w:r w:rsidRPr="0075289B">
        <w:rPr>
          <w:rFonts w:ascii="Times New Roman" w:hAnsi="Times New Roman"/>
          <w:color w:val="212121"/>
          <w:sz w:val="24"/>
          <w:szCs w:val="24"/>
        </w:rPr>
        <w:t>7. a) Collector terminal</w:t>
      </w:r>
    </w:p>
    <w:p w14:paraId="7FD9E236" w14:textId="77777777" w:rsidR="0075289B" w:rsidRPr="0075289B" w:rsidRDefault="0075289B" w:rsidP="0075289B">
      <w:pPr>
        <w:spacing w:after="0" w:line="240" w:lineRule="auto"/>
        <w:jc w:val="both"/>
        <w:rPr>
          <w:rFonts w:ascii="Times New Roman" w:hAnsi="Times New Roman"/>
          <w:color w:val="212121"/>
          <w:sz w:val="24"/>
          <w:szCs w:val="24"/>
        </w:rPr>
      </w:pPr>
      <w:r w:rsidRPr="0075289B">
        <w:rPr>
          <w:rFonts w:ascii="Times New Roman" w:hAnsi="Times New Roman"/>
          <w:color w:val="212121"/>
          <w:sz w:val="24"/>
          <w:szCs w:val="24"/>
        </w:rPr>
        <w:t>8. a) Stabilize the DC operating point</w:t>
      </w:r>
    </w:p>
    <w:p w14:paraId="64C83304" w14:textId="77777777" w:rsidR="0075289B" w:rsidRPr="0075289B" w:rsidRDefault="0075289B" w:rsidP="0075289B">
      <w:pPr>
        <w:spacing w:after="0" w:line="240" w:lineRule="auto"/>
        <w:jc w:val="both"/>
        <w:rPr>
          <w:rFonts w:ascii="Times New Roman" w:hAnsi="Times New Roman"/>
          <w:color w:val="212121"/>
          <w:sz w:val="24"/>
          <w:szCs w:val="24"/>
        </w:rPr>
      </w:pPr>
      <w:r w:rsidRPr="0075289B">
        <w:rPr>
          <w:rFonts w:ascii="Times New Roman" w:hAnsi="Times New Roman"/>
          <w:color w:val="212121"/>
          <w:sz w:val="24"/>
          <w:szCs w:val="24"/>
        </w:rPr>
        <w:t>9. a) The base-emitter junction</w:t>
      </w:r>
    </w:p>
    <w:p w14:paraId="6F5A14F7" w14:textId="77777777" w:rsidR="0075289B" w:rsidRPr="0075289B" w:rsidRDefault="0075289B" w:rsidP="0075289B">
      <w:pPr>
        <w:spacing w:after="0" w:line="240" w:lineRule="auto"/>
        <w:jc w:val="both"/>
        <w:rPr>
          <w:rFonts w:ascii="Times New Roman" w:hAnsi="Times New Roman"/>
          <w:color w:val="212121"/>
          <w:sz w:val="24"/>
          <w:szCs w:val="24"/>
        </w:rPr>
      </w:pPr>
      <w:r w:rsidRPr="0075289B">
        <w:rPr>
          <w:rFonts w:ascii="Times New Roman" w:hAnsi="Times New Roman"/>
          <w:color w:val="212121"/>
          <w:sz w:val="24"/>
          <w:szCs w:val="24"/>
        </w:rPr>
        <w:t>10. c) The emitter resistor</w:t>
      </w:r>
    </w:p>
    <w:p w14:paraId="6DE332E0" w14:textId="77777777" w:rsidR="0075289B" w:rsidRPr="0075289B" w:rsidRDefault="0075289B" w:rsidP="0075289B">
      <w:pPr>
        <w:spacing w:after="0" w:line="240" w:lineRule="auto"/>
        <w:jc w:val="both"/>
        <w:rPr>
          <w:rFonts w:ascii="Times New Roman" w:hAnsi="Times New Roman"/>
          <w:color w:val="212121"/>
          <w:sz w:val="24"/>
          <w:szCs w:val="24"/>
        </w:rPr>
      </w:pPr>
      <w:r w:rsidRPr="0075289B">
        <w:rPr>
          <w:rFonts w:ascii="Times New Roman" w:hAnsi="Times New Roman"/>
          <w:color w:val="212121"/>
          <w:sz w:val="24"/>
          <w:szCs w:val="24"/>
        </w:rPr>
        <w:t>11. b) Control the voltage gain</w:t>
      </w:r>
    </w:p>
    <w:p w14:paraId="4023B1FD" w14:textId="77777777" w:rsidR="0075289B" w:rsidRPr="0075289B" w:rsidRDefault="0075289B" w:rsidP="0075289B">
      <w:pPr>
        <w:spacing w:after="0" w:line="240" w:lineRule="auto"/>
        <w:jc w:val="both"/>
        <w:rPr>
          <w:rFonts w:ascii="Times New Roman" w:hAnsi="Times New Roman"/>
          <w:color w:val="212121"/>
          <w:sz w:val="24"/>
          <w:szCs w:val="24"/>
        </w:rPr>
      </w:pPr>
      <w:r w:rsidRPr="0075289B">
        <w:rPr>
          <w:rFonts w:ascii="Times New Roman" w:hAnsi="Times New Roman"/>
          <w:color w:val="212121"/>
          <w:sz w:val="24"/>
          <w:szCs w:val="24"/>
        </w:rPr>
        <w:t>12. a) The increase in effective input capacitance</w:t>
      </w:r>
    </w:p>
    <w:p w14:paraId="346FFF11" w14:textId="77777777" w:rsidR="0075289B" w:rsidRPr="0075289B" w:rsidRDefault="0075289B" w:rsidP="0075289B">
      <w:pPr>
        <w:spacing w:after="0" w:line="240" w:lineRule="auto"/>
        <w:jc w:val="both"/>
        <w:rPr>
          <w:rFonts w:ascii="Times New Roman" w:hAnsi="Times New Roman"/>
          <w:color w:val="212121"/>
          <w:sz w:val="24"/>
          <w:szCs w:val="24"/>
        </w:rPr>
      </w:pPr>
      <w:r w:rsidRPr="0075289B">
        <w:rPr>
          <w:rFonts w:ascii="Times New Roman" w:hAnsi="Times New Roman"/>
          <w:color w:val="212121"/>
          <w:sz w:val="24"/>
          <w:szCs w:val="24"/>
        </w:rPr>
        <w:t>13. a) Improve the frequency response</w:t>
      </w:r>
    </w:p>
    <w:p w14:paraId="479905F1" w14:textId="77777777" w:rsidR="0075289B" w:rsidRPr="0075289B" w:rsidRDefault="0075289B" w:rsidP="0075289B">
      <w:pPr>
        <w:spacing w:after="0" w:line="240" w:lineRule="auto"/>
        <w:jc w:val="both"/>
        <w:rPr>
          <w:rFonts w:ascii="Times New Roman" w:hAnsi="Times New Roman"/>
          <w:color w:val="212121"/>
          <w:sz w:val="24"/>
          <w:szCs w:val="24"/>
        </w:rPr>
      </w:pPr>
      <w:r w:rsidRPr="0075289B">
        <w:rPr>
          <w:rFonts w:ascii="Times New Roman" w:hAnsi="Times New Roman"/>
          <w:color w:val="212121"/>
          <w:sz w:val="24"/>
          <w:szCs w:val="24"/>
        </w:rPr>
        <w:t>14. a) Using negative feedback</w:t>
      </w:r>
    </w:p>
    <w:p w14:paraId="5485D56D" w14:textId="77777777" w:rsidR="0075289B" w:rsidRPr="0075289B" w:rsidRDefault="0075289B" w:rsidP="0075289B">
      <w:pPr>
        <w:spacing w:after="0" w:line="240" w:lineRule="auto"/>
        <w:jc w:val="both"/>
        <w:rPr>
          <w:rFonts w:ascii="Times New Roman" w:hAnsi="Times New Roman"/>
          <w:color w:val="212121"/>
          <w:sz w:val="24"/>
          <w:szCs w:val="24"/>
        </w:rPr>
      </w:pPr>
      <w:r w:rsidRPr="0075289B">
        <w:rPr>
          <w:rFonts w:ascii="Times New Roman" w:hAnsi="Times New Roman"/>
          <w:color w:val="212121"/>
          <w:sz w:val="24"/>
          <w:szCs w:val="24"/>
        </w:rPr>
        <w:t>15. c) Improve the linearity</w:t>
      </w:r>
    </w:p>
    <w:p w14:paraId="2D599F80" w14:textId="77777777" w:rsidR="0075289B" w:rsidRPr="0075289B" w:rsidRDefault="0075289B" w:rsidP="0075289B">
      <w:pPr>
        <w:spacing w:after="0" w:line="240" w:lineRule="auto"/>
        <w:jc w:val="both"/>
        <w:rPr>
          <w:rFonts w:ascii="Times New Roman" w:hAnsi="Times New Roman"/>
          <w:color w:val="212121"/>
          <w:sz w:val="24"/>
          <w:szCs w:val="24"/>
        </w:rPr>
      </w:pPr>
      <w:r w:rsidRPr="0075289B">
        <w:rPr>
          <w:rFonts w:ascii="Times New Roman" w:hAnsi="Times New Roman"/>
          <w:color w:val="212121"/>
          <w:sz w:val="24"/>
          <w:szCs w:val="24"/>
        </w:rPr>
        <w:t>16. a) The base-emitter junction</w:t>
      </w:r>
    </w:p>
    <w:p w14:paraId="6248B05D" w14:textId="77777777" w:rsidR="0075289B" w:rsidRPr="0075289B" w:rsidRDefault="0075289B" w:rsidP="0075289B">
      <w:pPr>
        <w:spacing w:after="0" w:line="240" w:lineRule="auto"/>
        <w:jc w:val="both"/>
        <w:rPr>
          <w:rFonts w:ascii="Times New Roman" w:hAnsi="Times New Roman"/>
          <w:color w:val="212121"/>
          <w:sz w:val="24"/>
          <w:szCs w:val="24"/>
        </w:rPr>
      </w:pPr>
      <w:r w:rsidRPr="0075289B">
        <w:rPr>
          <w:rFonts w:ascii="Times New Roman" w:hAnsi="Times New Roman"/>
          <w:color w:val="212121"/>
          <w:sz w:val="24"/>
          <w:szCs w:val="24"/>
        </w:rPr>
        <w:t>17. d) Stabilize the DC operating point</w:t>
      </w:r>
    </w:p>
    <w:p w14:paraId="19A2C8D6" w14:textId="77777777" w:rsidR="0075289B" w:rsidRPr="0075289B" w:rsidRDefault="0075289B" w:rsidP="0075289B">
      <w:pPr>
        <w:spacing w:after="0" w:line="240" w:lineRule="auto"/>
        <w:jc w:val="both"/>
        <w:rPr>
          <w:rFonts w:ascii="Times New Roman" w:hAnsi="Times New Roman"/>
          <w:color w:val="212121"/>
          <w:sz w:val="24"/>
          <w:szCs w:val="24"/>
        </w:rPr>
      </w:pPr>
      <w:r w:rsidRPr="0075289B">
        <w:rPr>
          <w:rFonts w:ascii="Times New Roman" w:hAnsi="Times New Roman"/>
          <w:color w:val="212121"/>
          <w:sz w:val="24"/>
          <w:szCs w:val="24"/>
        </w:rPr>
        <w:t>18. a) Improve the frequency response</w:t>
      </w:r>
    </w:p>
    <w:p w14:paraId="14FF868C" w14:textId="77777777" w:rsidR="0075289B" w:rsidRPr="0075289B" w:rsidRDefault="0075289B" w:rsidP="0075289B">
      <w:pPr>
        <w:spacing w:after="0" w:line="240" w:lineRule="auto"/>
        <w:jc w:val="both"/>
        <w:rPr>
          <w:rFonts w:ascii="Times New Roman" w:hAnsi="Times New Roman"/>
          <w:color w:val="212121"/>
          <w:sz w:val="24"/>
          <w:szCs w:val="24"/>
        </w:rPr>
      </w:pPr>
      <w:r w:rsidRPr="0075289B">
        <w:rPr>
          <w:rFonts w:ascii="Times New Roman" w:hAnsi="Times New Roman"/>
          <w:color w:val="212121"/>
          <w:sz w:val="24"/>
          <w:szCs w:val="24"/>
        </w:rPr>
        <w:t>19. c) The capacitance between the collector and emitter terminals</w:t>
      </w:r>
    </w:p>
    <w:p w14:paraId="1549D773" w14:textId="29D9634E" w:rsidR="001140A0" w:rsidRDefault="0075289B" w:rsidP="0075289B">
      <w:pPr>
        <w:spacing w:after="0" w:line="240" w:lineRule="auto"/>
        <w:jc w:val="both"/>
        <w:rPr>
          <w:rFonts w:ascii="Times New Roman" w:hAnsi="Times New Roman"/>
          <w:color w:val="212121"/>
          <w:sz w:val="24"/>
          <w:szCs w:val="24"/>
        </w:rPr>
      </w:pPr>
      <w:r w:rsidRPr="0075289B">
        <w:rPr>
          <w:rFonts w:ascii="Times New Roman" w:hAnsi="Times New Roman"/>
          <w:color w:val="212121"/>
          <w:sz w:val="24"/>
          <w:szCs w:val="24"/>
        </w:rPr>
        <w:t>20. d) All of the above</w:t>
      </w:r>
    </w:p>
    <w:p w14:paraId="03E05945" w14:textId="77777777" w:rsidR="0075289B" w:rsidRPr="0075289B" w:rsidRDefault="0075289B" w:rsidP="0075289B">
      <w:pPr>
        <w:spacing w:after="0" w:line="240" w:lineRule="auto"/>
        <w:jc w:val="both"/>
        <w:rPr>
          <w:rFonts w:ascii="Times New Roman" w:hAnsi="Times New Roman"/>
          <w:bCs/>
          <w:sz w:val="24"/>
          <w:szCs w:val="24"/>
        </w:rPr>
      </w:pPr>
    </w:p>
    <w:p w14:paraId="09FA133B" w14:textId="12FBF5C7" w:rsidR="001140A0" w:rsidRDefault="0075289B" w:rsidP="001140A0">
      <w:pPr>
        <w:spacing w:after="0"/>
        <w:rPr>
          <w:rFonts w:ascii="Times New Roman" w:hAnsi="Times New Roman"/>
          <w:b/>
          <w:bCs/>
          <w:sz w:val="24"/>
          <w:szCs w:val="24"/>
        </w:rPr>
      </w:pPr>
      <w:r>
        <w:rPr>
          <w:rFonts w:ascii="Times New Roman" w:hAnsi="Times New Roman"/>
          <w:b/>
          <w:bCs/>
          <w:sz w:val="24"/>
          <w:szCs w:val="24"/>
        </w:rPr>
        <w:t xml:space="preserve">16. </w:t>
      </w:r>
      <w:r w:rsidR="001140A0" w:rsidRPr="00444106">
        <w:rPr>
          <w:rFonts w:ascii="Times New Roman" w:hAnsi="Times New Roman"/>
          <w:b/>
          <w:bCs/>
          <w:sz w:val="24"/>
          <w:szCs w:val="24"/>
        </w:rPr>
        <w:t>References of books,</w:t>
      </w:r>
      <w:r w:rsidR="001140A0">
        <w:rPr>
          <w:rFonts w:ascii="Times New Roman" w:hAnsi="Times New Roman"/>
          <w:b/>
          <w:bCs/>
          <w:sz w:val="24"/>
          <w:szCs w:val="24"/>
        </w:rPr>
        <w:t xml:space="preserve"> </w:t>
      </w:r>
      <w:r w:rsidR="001140A0" w:rsidRPr="00444106">
        <w:rPr>
          <w:rFonts w:ascii="Times New Roman" w:hAnsi="Times New Roman"/>
          <w:b/>
          <w:bCs/>
          <w:sz w:val="24"/>
          <w:szCs w:val="24"/>
        </w:rPr>
        <w:t>sites,</w:t>
      </w:r>
      <w:r w:rsidR="001140A0">
        <w:rPr>
          <w:rFonts w:ascii="Times New Roman" w:hAnsi="Times New Roman"/>
          <w:b/>
          <w:bCs/>
          <w:sz w:val="24"/>
          <w:szCs w:val="24"/>
        </w:rPr>
        <w:t xml:space="preserve"> </w:t>
      </w:r>
      <w:r w:rsidR="001140A0" w:rsidRPr="00444106">
        <w:rPr>
          <w:rFonts w:ascii="Times New Roman" w:hAnsi="Times New Roman"/>
          <w:b/>
          <w:bCs/>
          <w:sz w:val="24"/>
          <w:szCs w:val="24"/>
        </w:rPr>
        <w:t>links</w:t>
      </w:r>
    </w:p>
    <w:p w14:paraId="1ADC4396" w14:textId="77777777" w:rsidR="001140A0" w:rsidRDefault="001140A0" w:rsidP="001140A0">
      <w:pPr>
        <w:spacing w:after="0"/>
        <w:ind w:left="720"/>
        <w:rPr>
          <w:rFonts w:ascii="Times New Roman" w:hAnsi="Times New Roman"/>
          <w:b/>
          <w:bCs/>
          <w:sz w:val="24"/>
          <w:szCs w:val="24"/>
        </w:rPr>
      </w:pPr>
    </w:p>
    <w:p w14:paraId="0F199648" w14:textId="77777777" w:rsidR="001140A0" w:rsidRDefault="001140A0" w:rsidP="001140A0">
      <w:pPr>
        <w:spacing w:after="0" w:line="360" w:lineRule="auto"/>
        <w:rPr>
          <w:rFonts w:ascii="Times New Roman" w:hAnsi="Times New Roman"/>
          <w:b/>
          <w:bCs/>
          <w:sz w:val="24"/>
          <w:szCs w:val="24"/>
        </w:rPr>
      </w:pPr>
      <w:r>
        <w:rPr>
          <w:rFonts w:ascii="Times New Roman" w:hAnsi="Times New Roman"/>
          <w:b/>
          <w:bCs/>
          <w:sz w:val="24"/>
          <w:szCs w:val="24"/>
        </w:rPr>
        <w:t>Text Books:</w:t>
      </w:r>
    </w:p>
    <w:p w14:paraId="63A6F1E4" w14:textId="77777777" w:rsidR="001140A0" w:rsidRPr="00E24371" w:rsidRDefault="001140A0" w:rsidP="001140A0">
      <w:pPr>
        <w:spacing w:after="0" w:line="240" w:lineRule="auto"/>
        <w:ind w:right="989"/>
        <w:jc w:val="both"/>
        <w:rPr>
          <w:rFonts w:ascii="Times New Roman" w:hAnsi="Times New Roman"/>
        </w:rPr>
      </w:pPr>
      <w:r w:rsidRPr="00E24371">
        <w:rPr>
          <w:rFonts w:ascii="Times New Roman" w:hAnsi="Times New Roman"/>
        </w:rPr>
        <w:t>1. Robert L. Boylestad and Louis Nashelsky - “Electronic Devices and Circuit Theory”</w:t>
      </w:r>
      <w:r>
        <w:rPr>
          <w:rFonts w:ascii="Times New Roman" w:hAnsi="Times New Roman"/>
        </w:rPr>
        <w:t>, 7</w:t>
      </w:r>
      <w:r w:rsidRPr="006B7512">
        <w:rPr>
          <w:rFonts w:ascii="Times New Roman" w:hAnsi="Times New Roman"/>
          <w:vertAlign w:val="superscript"/>
        </w:rPr>
        <w:t>th</w:t>
      </w:r>
      <w:r>
        <w:rPr>
          <w:rFonts w:ascii="Times New Roman" w:hAnsi="Times New Roman"/>
        </w:rPr>
        <w:t xml:space="preserve"> Edition, </w:t>
      </w:r>
      <w:r w:rsidRPr="006B7512">
        <w:rPr>
          <w:rFonts w:ascii="Times New Roman" w:hAnsi="Times New Roman"/>
        </w:rPr>
        <w:t>Prentice Hall</w:t>
      </w:r>
      <w:r>
        <w:rPr>
          <w:rFonts w:ascii="Times New Roman" w:hAnsi="Times New Roman"/>
        </w:rPr>
        <w:t xml:space="preserve"> Publication (1998).</w:t>
      </w:r>
    </w:p>
    <w:p w14:paraId="169A9857" w14:textId="77777777" w:rsidR="001140A0" w:rsidRDefault="001140A0" w:rsidP="001140A0">
      <w:pPr>
        <w:spacing w:after="0" w:line="240" w:lineRule="auto"/>
        <w:ind w:right="989"/>
        <w:jc w:val="both"/>
        <w:rPr>
          <w:rFonts w:ascii="Times New Roman" w:hAnsi="Times New Roman"/>
        </w:rPr>
      </w:pPr>
      <w:r w:rsidRPr="00E24371">
        <w:rPr>
          <w:rFonts w:ascii="Times New Roman" w:hAnsi="Times New Roman"/>
        </w:rPr>
        <w:t>2.Ramakanth A. Gaykwad – “Op-Amps and Linear IC Applications”</w:t>
      </w:r>
      <w:r>
        <w:rPr>
          <w:rFonts w:ascii="Times New Roman" w:hAnsi="Times New Roman"/>
        </w:rPr>
        <w:t>, 4</w:t>
      </w:r>
      <w:r w:rsidRPr="006B7512">
        <w:rPr>
          <w:rFonts w:ascii="Times New Roman" w:hAnsi="Times New Roman"/>
          <w:vertAlign w:val="superscript"/>
        </w:rPr>
        <w:t>th</w:t>
      </w:r>
      <w:r>
        <w:rPr>
          <w:rFonts w:ascii="Times New Roman" w:hAnsi="Times New Roman"/>
        </w:rPr>
        <w:t xml:space="preserve"> Edition, </w:t>
      </w:r>
      <w:r w:rsidRPr="00A85666">
        <w:rPr>
          <w:rFonts w:ascii="Times New Roman" w:hAnsi="Times New Roman"/>
        </w:rPr>
        <w:t>Pearson Education</w:t>
      </w:r>
      <w:r>
        <w:rPr>
          <w:rFonts w:ascii="Times New Roman" w:hAnsi="Times New Roman"/>
        </w:rPr>
        <w:t xml:space="preserve"> (2015)</w:t>
      </w:r>
    </w:p>
    <w:p w14:paraId="43D2F348" w14:textId="77777777" w:rsidR="001140A0" w:rsidRPr="00E24371" w:rsidRDefault="001140A0" w:rsidP="001140A0">
      <w:pPr>
        <w:spacing w:after="0" w:line="240" w:lineRule="auto"/>
        <w:ind w:right="989"/>
        <w:jc w:val="both"/>
        <w:rPr>
          <w:rFonts w:ascii="Times New Roman" w:hAnsi="Times New Roman"/>
        </w:rPr>
      </w:pPr>
      <w:r w:rsidRPr="00E24371">
        <w:rPr>
          <w:rFonts w:ascii="Times New Roman" w:hAnsi="Times New Roman"/>
        </w:rPr>
        <w:lastRenderedPageBreak/>
        <w:t>3. Thomas L. Floyd – “Electronic Devices – Electron Flow Version”</w:t>
      </w:r>
      <w:r>
        <w:rPr>
          <w:rFonts w:ascii="Times New Roman" w:hAnsi="Times New Roman"/>
        </w:rPr>
        <w:t>, 4</w:t>
      </w:r>
      <w:r w:rsidRPr="0036322A">
        <w:rPr>
          <w:rFonts w:ascii="Times New Roman" w:hAnsi="Times New Roman"/>
          <w:vertAlign w:val="superscript"/>
        </w:rPr>
        <w:t>th</w:t>
      </w:r>
      <w:r>
        <w:rPr>
          <w:rFonts w:ascii="Times New Roman" w:hAnsi="Times New Roman"/>
        </w:rPr>
        <w:t xml:space="preserve"> Edition, </w:t>
      </w:r>
      <w:r w:rsidRPr="00A85666">
        <w:rPr>
          <w:rFonts w:ascii="Times New Roman" w:hAnsi="Times New Roman"/>
        </w:rPr>
        <w:t>Pearson Education</w:t>
      </w:r>
      <w:r>
        <w:rPr>
          <w:rFonts w:ascii="Times New Roman" w:hAnsi="Times New Roman"/>
        </w:rPr>
        <w:t xml:space="preserve"> (2001)</w:t>
      </w:r>
    </w:p>
    <w:p w14:paraId="0ECBFB68" w14:textId="77777777" w:rsidR="001140A0" w:rsidRPr="00E24371" w:rsidRDefault="001140A0" w:rsidP="001140A0">
      <w:pPr>
        <w:spacing w:after="0" w:line="240" w:lineRule="auto"/>
        <w:ind w:right="989"/>
        <w:jc w:val="both"/>
        <w:rPr>
          <w:rFonts w:ascii="Times New Roman" w:hAnsi="Times New Roman"/>
        </w:rPr>
      </w:pPr>
      <w:r>
        <w:rPr>
          <w:rFonts w:ascii="Times New Roman" w:hAnsi="Times New Roman"/>
        </w:rPr>
        <w:t>4</w:t>
      </w:r>
      <w:r w:rsidRPr="00E24371">
        <w:rPr>
          <w:rFonts w:ascii="Times New Roman" w:hAnsi="Times New Roman"/>
        </w:rPr>
        <w:t xml:space="preserve">. A.S. Sedra&amp;K.C.Smith, Microelectronics Circuits, </w:t>
      </w:r>
      <w:r>
        <w:rPr>
          <w:rFonts w:ascii="Times New Roman" w:hAnsi="Times New Roman"/>
        </w:rPr>
        <w:t>7</w:t>
      </w:r>
      <w:r w:rsidRPr="0036322A">
        <w:rPr>
          <w:rFonts w:ascii="Times New Roman" w:hAnsi="Times New Roman"/>
          <w:vertAlign w:val="superscript"/>
        </w:rPr>
        <w:t>th</w:t>
      </w:r>
      <w:r>
        <w:rPr>
          <w:rFonts w:ascii="Times New Roman" w:hAnsi="Times New Roman"/>
        </w:rPr>
        <w:t xml:space="preserve"> Edition, </w:t>
      </w:r>
      <w:r w:rsidRPr="00E24371">
        <w:rPr>
          <w:rFonts w:ascii="Times New Roman" w:hAnsi="Times New Roman"/>
        </w:rPr>
        <w:t>Oxford University Press (</w:t>
      </w:r>
      <w:r>
        <w:rPr>
          <w:rFonts w:ascii="Times New Roman" w:hAnsi="Times New Roman"/>
        </w:rPr>
        <w:t>2014</w:t>
      </w:r>
      <w:r w:rsidRPr="00E24371">
        <w:rPr>
          <w:rFonts w:ascii="Times New Roman" w:hAnsi="Times New Roman"/>
        </w:rPr>
        <w:t>)</w:t>
      </w:r>
    </w:p>
    <w:p w14:paraId="42788DFD" w14:textId="77777777" w:rsidR="001140A0" w:rsidRDefault="001140A0" w:rsidP="001140A0">
      <w:pPr>
        <w:spacing w:after="0" w:line="360" w:lineRule="auto"/>
        <w:jc w:val="both"/>
        <w:rPr>
          <w:rFonts w:ascii="Times New Roman" w:hAnsi="Times New Roman"/>
          <w:b/>
          <w:bCs/>
          <w:sz w:val="24"/>
          <w:szCs w:val="24"/>
        </w:rPr>
      </w:pPr>
    </w:p>
    <w:p w14:paraId="25EBE825" w14:textId="252D6572" w:rsidR="001140A0" w:rsidRDefault="0075289B" w:rsidP="001140A0">
      <w:pPr>
        <w:spacing w:after="0" w:line="360" w:lineRule="auto"/>
        <w:jc w:val="both"/>
        <w:rPr>
          <w:rFonts w:ascii="Times New Roman" w:hAnsi="Times New Roman"/>
          <w:b/>
          <w:bCs/>
          <w:sz w:val="24"/>
          <w:szCs w:val="24"/>
        </w:rPr>
      </w:pPr>
      <w:r>
        <w:rPr>
          <w:rFonts w:ascii="Times New Roman" w:hAnsi="Times New Roman"/>
          <w:b/>
          <w:bCs/>
          <w:sz w:val="24"/>
          <w:szCs w:val="24"/>
        </w:rPr>
        <w:t xml:space="preserve">17. </w:t>
      </w:r>
      <w:r w:rsidR="001140A0">
        <w:rPr>
          <w:rFonts w:ascii="Times New Roman" w:hAnsi="Times New Roman"/>
          <w:b/>
          <w:bCs/>
          <w:sz w:val="24"/>
          <w:szCs w:val="24"/>
        </w:rPr>
        <w:t>Reference Books:</w:t>
      </w:r>
    </w:p>
    <w:p w14:paraId="6635A6FC" w14:textId="77777777" w:rsidR="001140A0" w:rsidRPr="00E24371" w:rsidRDefault="001140A0" w:rsidP="001140A0">
      <w:pPr>
        <w:spacing w:after="0" w:line="240" w:lineRule="auto"/>
        <w:ind w:right="989"/>
        <w:jc w:val="both"/>
        <w:rPr>
          <w:rFonts w:ascii="Times New Roman" w:hAnsi="Times New Roman"/>
        </w:rPr>
      </w:pPr>
      <w:r w:rsidRPr="00E24371">
        <w:rPr>
          <w:rFonts w:ascii="Times New Roman" w:hAnsi="Times New Roman"/>
        </w:rPr>
        <w:t>1. Jacob Millman - “Electronic Devices and Circuits”</w:t>
      </w:r>
      <w:r>
        <w:rPr>
          <w:rFonts w:ascii="Times New Roman" w:hAnsi="Times New Roman"/>
        </w:rPr>
        <w:t>, 4</w:t>
      </w:r>
      <w:r w:rsidRPr="006F6BC6">
        <w:rPr>
          <w:rFonts w:ascii="Times New Roman" w:hAnsi="Times New Roman"/>
          <w:vertAlign w:val="superscript"/>
        </w:rPr>
        <w:t>th</w:t>
      </w:r>
      <w:r>
        <w:rPr>
          <w:rFonts w:ascii="Times New Roman" w:hAnsi="Times New Roman"/>
        </w:rPr>
        <w:t xml:space="preserve"> Edition, </w:t>
      </w:r>
      <w:r w:rsidRPr="006F6BC6">
        <w:rPr>
          <w:rFonts w:ascii="Times New Roman" w:hAnsi="Times New Roman"/>
        </w:rPr>
        <w:t>McGraw Hill Education</w:t>
      </w:r>
      <w:r>
        <w:rPr>
          <w:rFonts w:ascii="Times New Roman" w:hAnsi="Times New Roman"/>
        </w:rPr>
        <w:t xml:space="preserve"> (2015)</w:t>
      </w:r>
    </w:p>
    <w:p w14:paraId="3353FFB1" w14:textId="77777777" w:rsidR="001140A0" w:rsidRPr="00E24371" w:rsidRDefault="001140A0" w:rsidP="001140A0">
      <w:pPr>
        <w:spacing w:after="0" w:line="240" w:lineRule="auto"/>
        <w:ind w:right="989"/>
        <w:jc w:val="both"/>
        <w:rPr>
          <w:rFonts w:ascii="Times New Roman" w:hAnsi="Times New Roman"/>
        </w:rPr>
      </w:pPr>
      <w:r w:rsidRPr="00E24371">
        <w:rPr>
          <w:rFonts w:ascii="Times New Roman" w:hAnsi="Times New Roman"/>
        </w:rPr>
        <w:t>2. D Roy Choudhury and Shail B. Jain – “Linear Integrated Circuits”</w:t>
      </w:r>
      <w:r>
        <w:rPr>
          <w:rFonts w:ascii="Times New Roman" w:hAnsi="Times New Roman"/>
        </w:rPr>
        <w:t>, 4</w:t>
      </w:r>
      <w:r w:rsidRPr="00C001AA">
        <w:rPr>
          <w:rFonts w:ascii="Times New Roman" w:hAnsi="Times New Roman"/>
          <w:vertAlign w:val="superscript"/>
        </w:rPr>
        <w:t>th</w:t>
      </w:r>
      <w:r>
        <w:rPr>
          <w:rFonts w:ascii="Times New Roman" w:hAnsi="Times New Roman"/>
        </w:rPr>
        <w:t xml:space="preserve"> Edition, </w:t>
      </w:r>
      <w:r w:rsidRPr="00C001AA">
        <w:rPr>
          <w:rFonts w:ascii="Times New Roman" w:hAnsi="Times New Roman"/>
        </w:rPr>
        <w:t>New Age International Pvt.Ltd.</w:t>
      </w:r>
      <w:r>
        <w:rPr>
          <w:rFonts w:ascii="Times New Roman" w:hAnsi="Times New Roman"/>
        </w:rPr>
        <w:t xml:space="preserve"> (2017)</w:t>
      </w:r>
    </w:p>
    <w:p w14:paraId="38850397" w14:textId="77777777" w:rsidR="001140A0" w:rsidRPr="00E24371" w:rsidRDefault="001140A0" w:rsidP="001140A0">
      <w:pPr>
        <w:spacing w:after="0" w:line="240" w:lineRule="auto"/>
        <w:ind w:right="989"/>
        <w:jc w:val="both"/>
        <w:rPr>
          <w:rFonts w:ascii="Times New Roman" w:hAnsi="Times New Roman"/>
        </w:rPr>
      </w:pPr>
      <w:r w:rsidRPr="00E24371">
        <w:rPr>
          <w:rFonts w:ascii="Times New Roman" w:hAnsi="Times New Roman"/>
        </w:rPr>
        <w:t>3. David A. Bell - “Electronic Devices and Circuits”</w:t>
      </w:r>
      <w:r>
        <w:rPr>
          <w:rFonts w:ascii="Times New Roman" w:hAnsi="Times New Roman"/>
        </w:rPr>
        <w:t>, 5</w:t>
      </w:r>
      <w:r w:rsidRPr="00C001AA">
        <w:rPr>
          <w:rFonts w:ascii="Times New Roman" w:hAnsi="Times New Roman"/>
          <w:vertAlign w:val="superscript"/>
        </w:rPr>
        <w:t>th</w:t>
      </w:r>
      <w:r>
        <w:rPr>
          <w:rFonts w:ascii="Times New Roman" w:hAnsi="Times New Roman"/>
        </w:rPr>
        <w:t xml:space="preserve"> Edition, </w:t>
      </w:r>
      <w:r w:rsidRPr="00E24371">
        <w:rPr>
          <w:rFonts w:ascii="Times New Roman" w:hAnsi="Times New Roman"/>
        </w:rPr>
        <w:t>Oxford University Press (</w:t>
      </w:r>
      <w:r>
        <w:rPr>
          <w:rFonts w:ascii="Times New Roman" w:hAnsi="Times New Roman"/>
        </w:rPr>
        <w:t>2008</w:t>
      </w:r>
      <w:r w:rsidRPr="00E24371">
        <w:rPr>
          <w:rFonts w:ascii="Times New Roman" w:hAnsi="Times New Roman"/>
        </w:rPr>
        <w:t>)</w:t>
      </w:r>
    </w:p>
    <w:p w14:paraId="61E78CF9" w14:textId="77777777" w:rsidR="001140A0" w:rsidRDefault="001140A0" w:rsidP="001140A0">
      <w:pPr>
        <w:spacing w:after="0" w:line="240" w:lineRule="auto"/>
        <w:ind w:right="989"/>
        <w:jc w:val="both"/>
        <w:rPr>
          <w:rFonts w:ascii="Times New Roman" w:hAnsi="Times New Roman"/>
        </w:rPr>
      </w:pPr>
      <w:r w:rsidRPr="00E24371">
        <w:rPr>
          <w:rFonts w:ascii="Times New Roman" w:hAnsi="Times New Roman"/>
        </w:rPr>
        <w:t>4. Behzad Razavi – “Design of Analog CMOS Integrated Circuit”</w:t>
      </w:r>
      <w:r>
        <w:rPr>
          <w:rFonts w:ascii="Times New Roman" w:hAnsi="Times New Roman"/>
        </w:rPr>
        <w:t>,2</w:t>
      </w:r>
      <w:r w:rsidRPr="00C001AA">
        <w:rPr>
          <w:rFonts w:ascii="Times New Roman" w:hAnsi="Times New Roman"/>
          <w:vertAlign w:val="superscript"/>
        </w:rPr>
        <w:t>nd</w:t>
      </w:r>
      <w:r>
        <w:rPr>
          <w:rFonts w:ascii="Times New Roman" w:hAnsi="Times New Roman"/>
        </w:rPr>
        <w:t xml:space="preserve"> Edition, </w:t>
      </w:r>
      <w:r w:rsidRPr="00C001AA">
        <w:rPr>
          <w:rFonts w:ascii="Times New Roman" w:hAnsi="Times New Roman"/>
        </w:rPr>
        <w:t>McGraw Hill Education</w:t>
      </w:r>
      <w:r>
        <w:rPr>
          <w:rFonts w:ascii="Times New Roman" w:hAnsi="Times New Roman"/>
        </w:rPr>
        <w:t xml:space="preserve"> (2017)</w:t>
      </w:r>
    </w:p>
    <w:p w14:paraId="0B18137D" w14:textId="77777777" w:rsidR="001140A0" w:rsidRDefault="001140A0" w:rsidP="001140A0">
      <w:pPr>
        <w:spacing w:line="240" w:lineRule="auto"/>
        <w:ind w:right="989"/>
        <w:jc w:val="both"/>
        <w:rPr>
          <w:rFonts w:ascii="Times New Roman" w:hAnsi="Times New Roman"/>
        </w:rPr>
      </w:pPr>
      <w:r w:rsidRPr="00E24371">
        <w:rPr>
          <w:rFonts w:ascii="Times New Roman" w:hAnsi="Times New Roman"/>
        </w:rPr>
        <w:t xml:space="preserve">5. M. S. Tyagi </w:t>
      </w:r>
      <w:r>
        <w:rPr>
          <w:rFonts w:ascii="Times New Roman" w:hAnsi="Times New Roman"/>
        </w:rPr>
        <w:t>“</w:t>
      </w:r>
      <w:r w:rsidRPr="00E24371">
        <w:rPr>
          <w:rFonts w:ascii="Times New Roman" w:hAnsi="Times New Roman"/>
        </w:rPr>
        <w:t>Introduction to Semiconductor Materials and Devices</w:t>
      </w:r>
      <w:r>
        <w:rPr>
          <w:rFonts w:ascii="Times New Roman" w:hAnsi="Times New Roman"/>
        </w:rPr>
        <w:t>”, 2</w:t>
      </w:r>
      <w:r w:rsidRPr="00C001AA">
        <w:rPr>
          <w:rFonts w:ascii="Times New Roman" w:hAnsi="Times New Roman"/>
          <w:vertAlign w:val="superscript"/>
        </w:rPr>
        <w:t>nd</w:t>
      </w:r>
      <w:r>
        <w:rPr>
          <w:rFonts w:ascii="Times New Roman" w:hAnsi="Times New Roman"/>
        </w:rPr>
        <w:t xml:space="preserve"> Edition, </w:t>
      </w:r>
      <w:r w:rsidRPr="00E24371">
        <w:rPr>
          <w:rFonts w:ascii="Times New Roman" w:hAnsi="Times New Roman"/>
        </w:rPr>
        <w:t>John Wiley &amp; Sons Inc</w:t>
      </w:r>
      <w:r>
        <w:rPr>
          <w:rFonts w:ascii="Times New Roman" w:hAnsi="Times New Roman"/>
        </w:rPr>
        <w:t xml:space="preserve"> (2008)</w:t>
      </w:r>
    </w:p>
    <w:p w14:paraId="66840FCA" w14:textId="77777777" w:rsidR="0075289B" w:rsidRPr="00ED1543" w:rsidRDefault="0075289B" w:rsidP="0075289B">
      <w:pPr>
        <w:spacing w:after="0"/>
        <w:ind w:right="989"/>
        <w:jc w:val="both"/>
        <w:rPr>
          <w:rFonts w:ascii="Times New Roman" w:hAnsi="Times New Roman"/>
          <w:b/>
          <w:bCs/>
          <w:sz w:val="24"/>
          <w:szCs w:val="24"/>
        </w:rPr>
      </w:pPr>
      <w:r w:rsidRPr="00ED1543">
        <w:rPr>
          <w:rFonts w:ascii="Times New Roman" w:hAnsi="Times New Roman"/>
          <w:b/>
          <w:bCs/>
          <w:sz w:val="24"/>
          <w:szCs w:val="24"/>
        </w:rPr>
        <w:t>Weblinks/MOOCs:</w:t>
      </w:r>
    </w:p>
    <w:p w14:paraId="735EA926" w14:textId="77777777" w:rsidR="0075289B" w:rsidRPr="00ED1543" w:rsidRDefault="0075289B" w:rsidP="0075289B">
      <w:pPr>
        <w:spacing w:after="0"/>
        <w:ind w:right="989"/>
        <w:jc w:val="both"/>
        <w:rPr>
          <w:rFonts w:ascii="Times New Roman" w:hAnsi="Times New Roman"/>
          <w:sz w:val="24"/>
          <w:szCs w:val="24"/>
        </w:rPr>
      </w:pPr>
      <w:r w:rsidRPr="00ED1543">
        <w:rPr>
          <w:rFonts w:ascii="Times New Roman" w:hAnsi="Times New Roman"/>
          <w:sz w:val="24"/>
          <w:szCs w:val="24"/>
        </w:rPr>
        <w:t xml:space="preserve">1. </w:t>
      </w:r>
      <w:hyperlink r:id="rId12" w:history="1">
        <w:r w:rsidRPr="00ED1543">
          <w:rPr>
            <w:rStyle w:val="Hyperlink"/>
            <w:rFonts w:ascii="Times New Roman" w:hAnsi="Times New Roman"/>
            <w:sz w:val="24"/>
            <w:szCs w:val="24"/>
          </w:rPr>
          <w:t>https://nptel.ac.in/courses/108102095</w:t>
        </w:r>
      </w:hyperlink>
    </w:p>
    <w:p w14:paraId="118BFECF" w14:textId="77777777" w:rsidR="0075289B" w:rsidRPr="003C6BAE" w:rsidRDefault="0075289B" w:rsidP="0075289B">
      <w:pPr>
        <w:spacing w:after="0"/>
        <w:ind w:right="989"/>
        <w:jc w:val="both"/>
        <w:rPr>
          <w:rFonts w:ascii="Times New Roman" w:hAnsi="Times New Roman"/>
          <w:sz w:val="24"/>
          <w:szCs w:val="24"/>
        </w:rPr>
      </w:pPr>
      <w:r w:rsidRPr="00ED1543">
        <w:rPr>
          <w:rFonts w:ascii="Times New Roman" w:hAnsi="Times New Roman"/>
          <w:sz w:val="24"/>
          <w:szCs w:val="24"/>
        </w:rPr>
        <w:t>2. https://www.coursera.org/learn/electronics?</w:t>
      </w:r>
    </w:p>
    <w:p w14:paraId="35B04C85" w14:textId="700B4FD1" w:rsidR="001140A0" w:rsidRDefault="001140A0" w:rsidP="001140A0">
      <w:pPr>
        <w:spacing w:before="240"/>
        <w:rPr>
          <w:rFonts w:ascii="Times New Roman" w:hAnsi="Times New Roman"/>
          <w:b/>
          <w:bCs/>
          <w:sz w:val="24"/>
          <w:szCs w:val="24"/>
        </w:rPr>
      </w:pPr>
      <w:r w:rsidRPr="00444106">
        <w:rPr>
          <w:rFonts w:ascii="Times New Roman" w:hAnsi="Times New Roman"/>
          <w:b/>
          <w:bCs/>
          <w:sz w:val="24"/>
          <w:szCs w:val="24"/>
        </w:rPr>
        <w:t>1</w:t>
      </w:r>
      <w:r w:rsidR="0075289B">
        <w:rPr>
          <w:rFonts w:ascii="Times New Roman" w:hAnsi="Times New Roman"/>
          <w:b/>
          <w:bCs/>
          <w:sz w:val="24"/>
          <w:szCs w:val="24"/>
        </w:rPr>
        <w:t>8</w:t>
      </w:r>
      <w:r w:rsidRPr="00444106">
        <w:rPr>
          <w:rFonts w:ascii="Times New Roman" w:hAnsi="Times New Roman"/>
          <w:b/>
          <w:bCs/>
          <w:sz w:val="24"/>
          <w:szCs w:val="24"/>
        </w:rPr>
        <w:t>.</w:t>
      </w:r>
      <w:r>
        <w:rPr>
          <w:rFonts w:ascii="Times New Roman" w:hAnsi="Times New Roman"/>
          <w:b/>
          <w:bCs/>
          <w:sz w:val="24"/>
          <w:szCs w:val="24"/>
        </w:rPr>
        <w:t xml:space="preserve"> </w:t>
      </w:r>
      <w:r w:rsidRPr="00444106">
        <w:rPr>
          <w:rFonts w:ascii="Times New Roman" w:hAnsi="Times New Roman"/>
          <w:b/>
          <w:bCs/>
          <w:sz w:val="24"/>
          <w:szCs w:val="24"/>
        </w:rPr>
        <w:t>Keywords</w:t>
      </w:r>
    </w:p>
    <w:p w14:paraId="4774674D" w14:textId="77777777" w:rsidR="001140A0" w:rsidRPr="002C3FBD" w:rsidRDefault="001140A0" w:rsidP="001140A0">
      <w:pPr>
        <w:spacing w:after="0" w:line="240" w:lineRule="auto"/>
        <w:jc w:val="both"/>
        <w:rPr>
          <w:rFonts w:ascii="Times New Roman" w:hAnsi="Times New Roman"/>
          <w:bCs/>
          <w:sz w:val="24"/>
          <w:szCs w:val="24"/>
        </w:rPr>
      </w:pPr>
      <w:r w:rsidRPr="002C3FBD">
        <w:rPr>
          <w:rFonts w:ascii="Times New Roman" w:hAnsi="Times New Roman"/>
          <w:bCs/>
          <w:sz w:val="24"/>
          <w:szCs w:val="24"/>
        </w:rPr>
        <w:t>BJT amplifier, analysis, voltage gain, input impedance, output impedance, frequency response, power dissipation, small-signal model, hybrid-π model, h-parameters, biasing conditions, load resistors, coupling capacitor, bypass capacitor, amplifier configuration, temperature variations, noise analysis, distortion analysis, stability analysis, emitter current, collector current, base current, input capacitance, high-frequency analysis, power dissipation, linear device.</w:t>
      </w:r>
    </w:p>
    <w:p w14:paraId="57ABDEC5" w14:textId="77777777" w:rsidR="001140A0" w:rsidRDefault="001140A0" w:rsidP="001140A0">
      <w:pPr>
        <w:spacing w:after="0" w:line="240" w:lineRule="auto"/>
        <w:jc w:val="both"/>
        <w:rPr>
          <w:rFonts w:ascii="Times New Roman" w:hAnsi="Times New Roman"/>
          <w:bCs/>
          <w:sz w:val="24"/>
          <w:szCs w:val="24"/>
        </w:rPr>
      </w:pPr>
    </w:p>
    <w:p w14:paraId="6A944119" w14:textId="77777777" w:rsidR="003D12B6" w:rsidRDefault="003D12B6"/>
    <w:sectPr w:rsidR="003D12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036ED"/>
    <w:multiLevelType w:val="hybridMultilevel"/>
    <w:tmpl w:val="3E34CC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2216EE"/>
    <w:multiLevelType w:val="hybridMultilevel"/>
    <w:tmpl w:val="D3B8EE1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45400A2"/>
    <w:multiLevelType w:val="hybridMultilevel"/>
    <w:tmpl w:val="B33448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915FDA"/>
    <w:multiLevelType w:val="hybridMultilevel"/>
    <w:tmpl w:val="EC6A45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31F3F66"/>
    <w:multiLevelType w:val="hybridMultilevel"/>
    <w:tmpl w:val="D5FE06E8"/>
    <w:lvl w:ilvl="0" w:tplc="92AEC9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8EB2C9A"/>
    <w:multiLevelType w:val="hybridMultilevel"/>
    <w:tmpl w:val="99641A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C731441"/>
    <w:multiLevelType w:val="hybridMultilevel"/>
    <w:tmpl w:val="D0166176"/>
    <w:lvl w:ilvl="0" w:tplc="FBEC5AFC">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7621142"/>
    <w:multiLevelType w:val="hybridMultilevel"/>
    <w:tmpl w:val="F2E60AFC"/>
    <w:lvl w:ilvl="0" w:tplc="CA38811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696630EA"/>
    <w:multiLevelType w:val="hybridMultilevel"/>
    <w:tmpl w:val="E4227D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A564066"/>
    <w:multiLevelType w:val="hybridMultilevel"/>
    <w:tmpl w:val="825A42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4484A34"/>
    <w:multiLevelType w:val="hybridMultilevel"/>
    <w:tmpl w:val="D062BEAE"/>
    <w:lvl w:ilvl="0" w:tplc="CA388116">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9EE7C3D"/>
    <w:multiLevelType w:val="hybridMultilevel"/>
    <w:tmpl w:val="8E0284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3261184">
    <w:abstractNumId w:val="3"/>
  </w:num>
  <w:num w:numId="2" w16cid:durableId="487016409">
    <w:abstractNumId w:val="5"/>
  </w:num>
  <w:num w:numId="3" w16cid:durableId="302736141">
    <w:abstractNumId w:val="9"/>
  </w:num>
  <w:num w:numId="4" w16cid:durableId="839347417">
    <w:abstractNumId w:val="2"/>
  </w:num>
  <w:num w:numId="5" w16cid:durableId="186213974">
    <w:abstractNumId w:val="0"/>
  </w:num>
  <w:num w:numId="6" w16cid:durableId="955134034">
    <w:abstractNumId w:val="8"/>
  </w:num>
  <w:num w:numId="7" w16cid:durableId="1788039280">
    <w:abstractNumId w:val="7"/>
  </w:num>
  <w:num w:numId="8" w16cid:durableId="652486210">
    <w:abstractNumId w:val="10"/>
  </w:num>
  <w:num w:numId="9" w16cid:durableId="1856839944">
    <w:abstractNumId w:val="11"/>
  </w:num>
  <w:num w:numId="10" w16cid:durableId="1938711923">
    <w:abstractNumId w:val="4"/>
  </w:num>
  <w:num w:numId="11" w16cid:durableId="714817897">
    <w:abstractNumId w:val="1"/>
  </w:num>
  <w:num w:numId="12" w16cid:durableId="10570485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DC5"/>
    <w:rsid w:val="00041514"/>
    <w:rsid w:val="000A7318"/>
    <w:rsid w:val="001140A0"/>
    <w:rsid w:val="00141BFE"/>
    <w:rsid w:val="00160D0F"/>
    <w:rsid w:val="003D12B6"/>
    <w:rsid w:val="0047256A"/>
    <w:rsid w:val="006159CC"/>
    <w:rsid w:val="0068103A"/>
    <w:rsid w:val="00716F30"/>
    <w:rsid w:val="0075289B"/>
    <w:rsid w:val="00910DC5"/>
    <w:rsid w:val="00AF0027"/>
    <w:rsid w:val="00C3266C"/>
    <w:rsid w:val="00D26EAA"/>
    <w:rsid w:val="00D94C4B"/>
    <w:rsid w:val="00DD7146"/>
    <w:rsid w:val="00DE7797"/>
    <w:rsid w:val="00FB5A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38E39"/>
  <w15:chartTrackingRefBased/>
  <w15:docId w15:val="{06888075-F76E-454D-8261-E1754505A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266C"/>
    <w:pPr>
      <w:spacing w:after="200" w:line="276" w:lineRule="auto"/>
    </w:pPr>
    <w:rPr>
      <w:rFonts w:ascii="Calibri" w:eastAsia="Calibri" w:hAnsi="Calibri" w:cs="Times New Roman"/>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C3266C"/>
    <w:pPr>
      <w:ind w:left="720"/>
      <w:contextualSpacing/>
    </w:pPr>
  </w:style>
  <w:style w:type="character" w:styleId="Hyperlink">
    <w:name w:val="Hyperlink"/>
    <w:basedOn w:val="DefaultParagraphFont"/>
    <w:uiPriority w:val="99"/>
    <w:unhideWhenUsed/>
    <w:rsid w:val="00C3266C"/>
    <w:rPr>
      <w:color w:val="0000FF"/>
      <w:u w:val="single"/>
    </w:rPr>
  </w:style>
  <w:style w:type="paragraph" w:styleId="NormalWeb">
    <w:name w:val="Normal (Web)"/>
    <w:basedOn w:val="Normal"/>
    <w:uiPriority w:val="99"/>
    <w:unhideWhenUsed/>
    <w:rsid w:val="001140A0"/>
    <w:pPr>
      <w:spacing w:before="100" w:beforeAutospacing="1" w:after="100" w:afterAutospacing="1" w:line="240" w:lineRule="auto"/>
    </w:pPr>
    <w:rPr>
      <w:rFonts w:ascii="Times New Roman" w:eastAsia="Times New Roman" w:hAnsi="Times New Roman"/>
      <w:sz w:val="24"/>
      <w:szCs w:val="24"/>
    </w:rPr>
  </w:style>
  <w:style w:type="character" w:styleId="UnresolvedMention">
    <w:name w:val="Unresolved Mention"/>
    <w:basedOn w:val="DefaultParagraphFont"/>
    <w:uiPriority w:val="99"/>
    <w:semiHidden/>
    <w:unhideWhenUsed/>
    <w:rsid w:val="00D94C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nptel.ac.in/courses/10810209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circuitbread.com" TargetMode="Externa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10</Pages>
  <Words>2563</Words>
  <Characters>14612</Characters>
  <Application>Microsoft Office Word</Application>
  <DocSecurity>0</DocSecurity>
  <Lines>121</Lines>
  <Paragraphs>34</Paragraphs>
  <ScaleCrop>false</ScaleCrop>
  <Company/>
  <LinksUpToDate>false</LinksUpToDate>
  <CharactersWithSpaces>17141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Ngangbam Phalguni</dc:creator>
  <cp:keywords/>
  <dc:description/>
  <cp:lastModifiedBy>syam sundar pillalamarri</cp:lastModifiedBy>
  <cp:revision>16</cp:revision>
  <dcterms:created xsi:type="dcterms:W3CDTF">2023-06-15T09:22:00Z</dcterms:created>
  <dcterms:modified xsi:type="dcterms:W3CDTF">2025-07-03T06:20:00Z</dcterms:modified>
</cp:coreProperties>
</file>