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6E1C" w14:textId="22641A81" w:rsidR="00B24722" w:rsidRDefault="00B24722">
      <w:r>
        <w:t>SRP</w:t>
      </w:r>
    </w:p>
    <w:p w14:paraId="26BEE77D" w14:textId="381A7EA2" w:rsidR="007F275B" w:rsidRDefault="007F275B">
      <w:r>
        <w:t>CsclService (Proxy over CsclClient)</w:t>
      </w:r>
    </w:p>
    <w:p w14:paraId="16F4F476" w14:textId="2E710417" w:rsidR="007F275B" w:rsidRDefault="007F275B">
      <w:r w:rsidRPr="007F275B">
        <w:drawing>
          <wp:inline distT="0" distB="0" distL="0" distR="0" wp14:anchorId="40B6AE83" wp14:editId="6D7663A8">
            <wp:extent cx="5693434" cy="3035282"/>
            <wp:effectExtent l="0" t="0" r="2540" b="0"/>
            <wp:docPr id="11304734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340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610" cy="30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2198" w14:textId="553BB79A" w:rsidR="00B24722" w:rsidRDefault="00B24722">
      <w:r>
        <w:t>SRP for methods</w:t>
      </w:r>
    </w:p>
    <w:p w14:paraId="2E03AD91" w14:textId="77777777" w:rsidR="00B24722" w:rsidRDefault="00B24722" w:rsidP="00B24722">
      <w:r>
        <w:t>Method does too much:</w:t>
      </w:r>
    </w:p>
    <w:p w14:paraId="3C58CCD5" w14:textId="77777777" w:rsidR="00B24722" w:rsidRDefault="00B24722" w:rsidP="00B24722">
      <w:r>
        <w:t>- validates list of customers</w:t>
      </w:r>
    </w:p>
    <w:p w14:paraId="35B6D4A2" w14:textId="77777777" w:rsidR="00B24722" w:rsidRDefault="00B24722" w:rsidP="00B24722">
      <w:r>
        <w:t>- send notifications</w:t>
      </w:r>
    </w:p>
    <w:p w14:paraId="420808BE" w14:textId="77777777" w:rsidR="00B24722" w:rsidRDefault="00B24722" w:rsidP="00B24722">
      <w:r>
        <w:t>- choose appropriate strategy to handle queue message</w:t>
      </w:r>
    </w:p>
    <w:p w14:paraId="572FFB05" w14:textId="7CDF1117" w:rsidR="00B24722" w:rsidRDefault="00B24722">
      <w:r w:rsidRPr="000110FF">
        <w:rPr>
          <w:noProof/>
        </w:rPr>
        <w:drawing>
          <wp:inline distT="0" distB="0" distL="0" distR="0" wp14:anchorId="149FA448" wp14:editId="111028B4">
            <wp:extent cx="4840723" cy="3450566"/>
            <wp:effectExtent l="0" t="0" r="0" b="0"/>
            <wp:docPr id="19134529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397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68" cy="34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473" w14:textId="77777777" w:rsidR="00B24722" w:rsidRDefault="00B24722" w:rsidP="00B24722">
      <w:r>
        <w:lastRenderedPageBreak/>
        <w:t>Method does too much:</w:t>
      </w:r>
    </w:p>
    <w:p w14:paraId="43A2278E" w14:textId="77777777" w:rsidR="00B24722" w:rsidRDefault="00B24722" w:rsidP="00B24722">
      <w:r>
        <w:t>- fetches and transform information from multiple sources</w:t>
      </w:r>
    </w:p>
    <w:p w14:paraId="3ED43C04" w14:textId="77777777" w:rsidR="00B24722" w:rsidRDefault="00B24722" w:rsidP="00B24722">
      <w:r>
        <w:t>- update statuses of customer contacts</w:t>
      </w:r>
    </w:p>
    <w:p w14:paraId="6F0F3F97" w14:textId="77777777" w:rsidR="00B24722" w:rsidRDefault="00B24722" w:rsidP="00B24722">
      <w:r>
        <w:t>- call another API to remove invalidated contacts</w:t>
      </w:r>
    </w:p>
    <w:p w14:paraId="37077167" w14:textId="77777777" w:rsidR="00B24722" w:rsidRDefault="00B24722" w:rsidP="00B24722">
      <w:r>
        <w:t>Smells:</w:t>
      </w:r>
    </w:p>
    <w:p w14:paraId="33964579" w14:textId="77777777" w:rsidR="00B24722" w:rsidRDefault="00B24722" w:rsidP="00B24722">
      <w:r>
        <w:t>- combining different levels of abstractions (low level string operations + high level API calls)</w:t>
      </w:r>
    </w:p>
    <w:p w14:paraId="26F4109F" w14:textId="77777777" w:rsidR="00B24722" w:rsidRDefault="00B24722" w:rsidP="00B24722">
      <w:r>
        <w:t>- use huge lambdas for stream processing</w:t>
      </w:r>
    </w:p>
    <w:p w14:paraId="5D506A01" w14:textId="7F2C500B" w:rsidR="00B24722" w:rsidRDefault="00B24722" w:rsidP="00B24722">
      <w:r w:rsidRPr="007339CF">
        <w:rPr>
          <w:noProof/>
        </w:rPr>
        <w:drawing>
          <wp:inline distT="0" distB="0" distL="0" distR="0" wp14:anchorId="6207A137" wp14:editId="78D05AE2">
            <wp:extent cx="5943600" cy="4206240"/>
            <wp:effectExtent l="0" t="0" r="0" b="3810"/>
            <wp:docPr id="13716395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3959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B739" w14:textId="77777777" w:rsidR="00B24722" w:rsidRDefault="00B24722">
      <w:r>
        <w:t>OCP</w:t>
      </w:r>
    </w:p>
    <w:p w14:paraId="66B6B5A4" w14:textId="4E1E275A" w:rsidR="00B24722" w:rsidRDefault="00B24722">
      <w:r>
        <w:t xml:space="preserve">Switch-case statement for each </w:t>
      </w:r>
      <w:r w:rsidR="00CC76FA">
        <w:t xml:space="preserve">type of received message. </w:t>
      </w:r>
      <w:r>
        <w:t>Can be refactored with pattern like Strategy</w:t>
      </w:r>
      <w:r w:rsidR="00CC76FA">
        <w:t>, etc...</w:t>
      </w:r>
    </w:p>
    <w:p w14:paraId="10A6CD14" w14:textId="0DEC3C6E" w:rsidR="00B24722" w:rsidRDefault="00B24722">
      <w:r w:rsidRPr="000110FF">
        <w:rPr>
          <w:noProof/>
        </w:rPr>
        <w:lastRenderedPageBreak/>
        <w:drawing>
          <wp:inline distT="0" distB="0" distL="0" distR="0" wp14:anchorId="3AD70B06" wp14:editId="7928B64F">
            <wp:extent cx="5943600" cy="4236720"/>
            <wp:effectExtent l="0" t="0" r="0" b="0"/>
            <wp:docPr id="17618339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397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1BD0" w14:textId="1F5F9E45" w:rsidR="00B24722" w:rsidRDefault="00CC76FA">
      <w:r>
        <w:t>Complex status management logic is hard to maintain because of complex if-else condition and domain rules</w:t>
      </w:r>
      <w:r w:rsidR="00B24722">
        <w:t>.</w:t>
      </w:r>
      <w:r>
        <w:t xml:space="preserve"> Can be refactored with Chain-Of-Responsibility, where each chain represents a certain domain rule (Ongoing task).</w:t>
      </w:r>
    </w:p>
    <w:p w14:paraId="51280F89" w14:textId="15DEB84D" w:rsidR="00B24722" w:rsidRDefault="00B24722">
      <w:r>
        <w:rPr>
          <w:noProof/>
        </w:rPr>
        <w:drawing>
          <wp:inline distT="0" distB="0" distL="0" distR="0" wp14:anchorId="729BFF4B" wp14:editId="491A6D44">
            <wp:extent cx="5943600" cy="2233930"/>
            <wp:effectExtent l="0" t="0" r="0" b="0"/>
            <wp:docPr id="105546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CFEC" w14:textId="6048C85A" w:rsidR="00CC76FA" w:rsidRDefault="00CC76FA">
      <w:r>
        <w:t>OCP/SRP. ContractObjectStateComparator (ChangeLog).  Each time we add a new field/fix bug, we make changes in a single class and have to perform regression testing (hopefully by unit tests) that everything is still working.</w:t>
      </w:r>
    </w:p>
    <w:p w14:paraId="1AD3C017" w14:textId="57AA5286" w:rsidR="00CC76FA" w:rsidRDefault="00CC76FA">
      <w:r w:rsidRPr="00CC76FA">
        <w:lastRenderedPageBreak/>
        <w:drawing>
          <wp:inline distT="0" distB="0" distL="0" distR="0" wp14:anchorId="3C2CD418" wp14:editId="116A0E13">
            <wp:extent cx="5943600" cy="2422525"/>
            <wp:effectExtent l="0" t="0" r="0" b="0"/>
            <wp:docPr id="17124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6B4E" w14:textId="77777777" w:rsidR="00B24722" w:rsidRDefault="00B24722">
      <w:r>
        <w:t>LSP</w:t>
      </w:r>
    </w:p>
    <w:p w14:paraId="2C78F2D7" w14:textId="1230730F" w:rsidR="006E0E66" w:rsidRDefault="006E0E66">
      <w:r>
        <w:t>ContractValidationSnapshot interface</w:t>
      </w:r>
    </w:p>
    <w:p w14:paraId="024D6155" w14:textId="72EE6061" w:rsidR="006E0E66" w:rsidRDefault="006E0E66">
      <w:r w:rsidRPr="006E0E66">
        <w:drawing>
          <wp:inline distT="0" distB="0" distL="0" distR="0" wp14:anchorId="3DF45510" wp14:editId="2BD84F70">
            <wp:extent cx="5943600" cy="1871980"/>
            <wp:effectExtent l="0" t="0" r="0" b="0"/>
            <wp:docPr id="11174129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1295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EBF" w14:textId="5C363D18" w:rsidR="006E0E66" w:rsidRDefault="006E0E66">
      <w:r w:rsidRPr="006E0E66">
        <w:lastRenderedPageBreak/>
        <w:drawing>
          <wp:inline distT="0" distB="0" distL="0" distR="0" wp14:anchorId="27D29B09" wp14:editId="3303B883">
            <wp:extent cx="5124091" cy="4862411"/>
            <wp:effectExtent l="0" t="0" r="635" b="0"/>
            <wp:docPr id="19901108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084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473" cy="48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D8B" w14:textId="77777777" w:rsidR="00B24722" w:rsidRDefault="00B24722">
      <w:r>
        <w:t>ISP</w:t>
      </w:r>
    </w:p>
    <w:p w14:paraId="41CE97E8" w14:textId="1F8A6AFE" w:rsidR="001F6354" w:rsidRDefault="00F51441">
      <w:r>
        <w:t>Complex interface, can be splitted into smaller ones.</w:t>
      </w:r>
    </w:p>
    <w:p w14:paraId="2F6F405C" w14:textId="1C87CA4C" w:rsidR="00F51441" w:rsidRDefault="00F51441">
      <w:r w:rsidRPr="00F51441">
        <w:drawing>
          <wp:inline distT="0" distB="0" distL="0" distR="0" wp14:anchorId="2068897F" wp14:editId="696F72E1">
            <wp:extent cx="5943600" cy="3321050"/>
            <wp:effectExtent l="0" t="0" r="0" b="0"/>
            <wp:docPr id="17657403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031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9C8" w14:textId="5EBCB7DD" w:rsidR="00BB1FA3" w:rsidRDefault="00B24722">
      <w:r>
        <w:lastRenderedPageBreak/>
        <w:t xml:space="preserve">DIP </w:t>
      </w:r>
    </w:p>
    <w:p w14:paraId="192771A0" w14:textId="6CC8749F" w:rsidR="00BC5753" w:rsidRDefault="00BC5753">
      <w:r>
        <w:t>Usage of concrete collection instead of interface in Contract entity</w:t>
      </w:r>
      <w:r>
        <w:br/>
      </w:r>
      <w:r w:rsidRPr="00BC5753">
        <w:drawing>
          <wp:inline distT="0" distB="0" distL="0" distR="0" wp14:anchorId="6941E5D2" wp14:editId="21621EC5">
            <wp:extent cx="5943600" cy="1216660"/>
            <wp:effectExtent l="0" t="0" r="0" b="2540"/>
            <wp:docPr id="17993622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2201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C1D" w14:textId="7D4FF4E3" w:rsidR="00780980" w:rsidRDefault="00780980">
      <w:r>
        <w:t xml:space="preserve">Usage of EnumSet inside ContractReport filters. </w:t>
      </w:r>
      <w:r w:rsidRPr="00780980">
        <w:drawing>
          <wp:inline distT="0" distB="0" distL="0" distR="0" wp14:anchorId="22F68C28" wp14:editId="41187447">
            <wp:extent cx="5952230" cy="595223"/>
            <wp:effectExtent l="0" t="0" r="0" b="0"/>
            <wp:docPr id="13973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75727" name=""/>
                    <pic:cNvPicPr/>
                  </pic:nvPicPr>
                  <pic:blipFill rotWithShape="1">
                    <a:blip r:embed="rId13"/>
                    <a:srcRect r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97" cy="6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980" w:rsidSect="006E0E66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A3"/>
    <w:rsid w:val="001C4900"/>
    <w:rsid w:val="001F6354"/>
    <w:rsid w:val="005824E4"/>
    <w:rsid w:val="006E0E66"/>
    <w:rsid w:val="00780980"/>
    <w:rsid w:val="007F275B"/>
    <w:rsid w:val="00B24722"/>
    <w:rsid w:val="00BB1FA3"/>
    <w:rsid w:val="00BC5753"/>
    <w:rsid w:val="00CC76FA"/>
    <w:rsid w:val="00F5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8899"/>
  <w15:chartTrackingRefBased/>
  <w15:docId w15:val="{3997B647-4C2D-48B9-A5C6-D9FF4B4D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Shlapak, Danylo</dc:creator>
  <cp:keywords/>
  <dc:description/>
  <cp:lastModifiedBy>Shlapak, Danylo</cp:lastModifiedBy>
  <cp:revision>10</cp:revision>
  <dcterms:created xsi:type="dcterms:W3CDTF">2025-09-03T05:46:00Z</dcterms:created>
  <dcterms:modified xsi:type="dcterms:W3CDTF">2025-09-03T06:31:00Z</dcterms:modified>
</cp:coreProperties>
</file>