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9BEF" w14:textId="77777777" w:rsidR="00FE6F23" w:rsidRDefault="00D058CB">
      <w:pPr>
        <w:jc w:val="center"/>
      </w:pPr>
      <w:r>
        <w:rPr>
          <w:b/>
          <w:color w:val="1F4E78"/>
          <w:sz w:val="56"/>
        </w:rPr>
        <w:t>RAPPORT TECHNIQUE</w:t>
      </w:r>
    </w:p>
    <w:p w14:paraId="3047F265" w14:textId="77777777" w:rsidR="00FE6F23" w:rsidRDefault="00D058CB">
      <w:pPr>
        <w:jc w:val="center"/>
      </w:pPr>
      <w:r>
        <w:rPr>
          <w:b/>
          <w:color w:val="2F5597"/>
          <w:sz w:val="68"/>
        </w:rPr>
        <w:t>TrackrAI</w:t>
      </w:r>
    </w:p>
    <w:p w14:paraId="532AECF9" w14:textId="77777777" w:rsidR="00FE6F23" w:rsidRDefault="00D058CB">
      <w:pPr>
        <w:jc w:val="center"/>
      </w:pPr>
      <w:r>
        <w:rPr>
          <w:sz w:val="28"/>
        </w:rPr>
        <w:t>Plateforme distribuée de suivi sportif, acquisition embarquée, analyse vidéo et prédiction de performance</w:t>
      </w:r>
    </w:p>
    <w:p w14:paraId="30D1F5F5" w14:textId="77777777" w:rsidR="00FE6F23" w:rsidRDefault="00D058CB">
      <w:r>
        <w:br/>
      </w:r>
    </w:p>
    <w:p w14:paraId="01D58842" w14:textId="77777777" w:rsidR="00FE6F23" w:rsidRDefault="00D058CB">
      <w:pPr>
        <w:jc w:val="center"/>
      </w:pPr>
      <w:r>
        <w:rPr>
          <w:noProof/>
        </w:rPr>
        <w:drawing>
          <wp:inline distT="0" distB="0" distL="0" distR="0" wp14:anchorId="7F98DAC0" wp14:editId="20E2C0EE">
            <wp:extent cx="5852160" cy="991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52160" cy="991819"/>
                    </a:xfrm>
                    <a:prstGeom prst="rect">
                      <a:avLst/>
                    </a:prstGeom>
                  </pic:spPr>
                </pic:pic>
              </a:graphicData>
            </a:graphic>
          </wp:inline>
        </w:drawing>
      </w:r>
    </w:p>
    <w:p w14:paraId="77D8EDB1" w14:textId="77777777" w:rsidR="00FE6F23" w:rsidRDefault="00D058CB">
      <w:pPr>
        <w:jc w:val="center"/>
      </w:pPr>
      <w:r>
        <w:rPr>
          <w:i/>
        </w:rPr>
        <w:t>Vue synthétique de l’architecture TrackrAI</w:t>
      </w:r>
    </w:p>
    <w:p w14:paraId="58239577" w14:textId="77777777" w:rsidR="00FE6F23" w:rsidRDefault="00D058CB">
      <w:r>
        <w:br/>
      </w:r>
    </w:p>
    <w:p w14:paraId="6829D1DE" w14:textId="77777777" w:rsidR="00FE6F23" w:rsidRDefault="00D058CB">
      <w:pPr>
        <w:jc w:val="center"/>
      </w:pPr>
      <w:r>
        <w:t>Version du document : 1.0 — 17 juin 2026</w:t>
      </w:r>
    </w:p>
    <w:p w14:paraId="2765111C" w14:textId="77777777" w:rsidR="00FE6F23" w:rsidRDefault="00D058CB">
      <w:pPr>
        <w:jc w:val="center"/>
      </w:pPr>
      <w:r>
        <w:t>Document de référence pour la reprise, la maintenance et l’extension de l’application</w:t>
      </w:r>
    </w:p>
    <w:p w14:paraId="2F89E0D2" w14:textId="2E8E0A39" w:rsidR="00FE6F23" w:rsidRDefault="00D058CB" w:rsidP="00C22B1D">
      <w:r>
        <w:br w:type="page"/>
      </w:r>
    </w:p>
    <w:p w14:paraId="6CD5EF20" w14:textId="77777777" w:rsidR="001D410D" w:rsidRDefault="001D410D" w:rsidP="00C22B1D"/>
    <w:p w14:paraId="4AA4232D" w14:textId="77777777" w:rsidR="001D410D" w:rsidRDefault="001D410D" w:rsidP="00C22B1D"/>
    <w:p w14:paraId="3D426F96" w14:textId="77777777" w:rsidR="001D410D" w:rsidRDefault="001D410D" w:rsidP="00C22B1D"/>
    <w:p w14:paraId="2C608F98" w14:textId="77777777" w:rsidR="001D410D" w:rsidRDefault="001D410D" w:rsidP="00C22B1D"/>
    <w:p w14:paraId="11A907E0" w14:textId="77777777" w:rsidR="001D410D" w:rsidRDefault="001D410D" w:rsidP="00C22B1D"/>
    <w:p w14:paraId="3D346A7E" w14:textId="77777777" w:rsidR="001D410D" w:rsidRDefault="001D410D" w:rsidP="00C22B1D"/>
    <w:p w14:paraId="01832576" w14:textId="77777777" w:rsidR="001D410D" w:rsidRDefault="001D410D" w:rsidP="00C22B1D"/>
    <w:p w14:paraId="159101CA" w14:textId="77777777" w:rsidR="001D410D" w:rsidRDefault="001D410D" w:rsidP="00C22B1D"/>
    <w:p w14:paraId="199BF337" w14:textId="77777777" w:rsidR="001D410D" w:rsidRDefault="001D410D" w:rsidP="00C22B1D"/>
    <w:p w14:paraId="1CD67E73" w14:textId="77777777" w:rsidR="001D410D" w:rsidRDefault="001D410D" w:rsidP="00C22B1D"/>
    <w:p w14:paraId="67FC0EFD" w14:textId="77777777" w:rsidR="001D410D" w:rsidRDefault="001D410D" w:rsidP="00C22B1D"/>
    <w:p w14:paraId="380AAFE6" w14:textId="77777777" w:rsidR="001D410D" w:rsidRDefault="001D410D" w:rsidP="00C22B1D"/>
    <w:p w14:paraId="74451B3E" w14:textId="77777777" w:rsidR="001D410D" w:rsidRDefault="001D410D" w:rsidP="00C22B1D"/>
    <w:p w14:paraId="338BDC0B" w14:textId="77777777" w:rsidR="001D410D" w:rsidRDefault="001D410D" w:rsidP="00C22B1D"/>
    <w:p w14:paraId="75C5D40E" w14:textId="77777777" w:rsidR="001D410D" w:rsidRDefault="001D410D" w:rsidP="00C22B1D"/>
    <w:p w14:paraId="5F804D49" w14:textId="77777777" w:rsidR="001D410D" w:rsidRDefault="001D410D" w:rsidP="00C22B1D"/>
    <w:p w14:paraId="24DCF4BD" w14:textId="77777777" w:rsidR="001D410D" w:rsidRDefault="001D410D" w:rsidP="00C22B1D"/>
    <w:p w14:paraId="30F50A6D" w14:textId="77777777" w:rsidR="001D410D" w:rsidRDefault="001D410D" w:rsidP="00C22B1D"/>
    <w:p w14:paraId="174AB4F1" w14:textId="77777777" w:rsidR="001D410D" w:rsidRDefault="001D410D" w:rsidP="00C22B1D"/>
    <w:p w14:paraId="78E4ED7E" w14:textId="77777777" w:rsidR="001D410D" w:rsidRDefault="001D410D" w:rsidP="00C22B1D"/>
    <w:p w14:paraId="7473A8AA" w14:textId="77777777" w:rsidR="001D410D" w:rsidRDefault="001D410D" w:rsidP="00C22B1D"/>
    <w:p w14:paraId="54A2DDFD" w14:textId="77777777" w:rsidR="001D410D" w:rsidRDefault="001D410D" w:rsidP="00C22B1D"/>
    <w:p w14:paraId="18CE9C59" w14:textId="77777777" w:rsidR="001D410D" w:rsidRDefault="001D410D" w:rsidP="00C22B1D"/>
    <w:p w14:paraId="3AA8DD5C" w14:textId="77777777" w:rsidR="001D410D" w:rsidRDefault="001D410D" w:rsidP="00C22B1D"/>
    <w:p w14:paraId="0483BA37" w14:textId="77777777" w:rsidR="001D410D" w:rsidRDefault="001D410D" w:rsidP="00C22B1D"/>
    <w:p w14:paraId="1E30BD56" w14:textId="77777777" w:rsidR="001D410D" w:rsidRDefault="001D410D" w:rsidP="00C22B1D"/>
    <w:p w14:paraId="7303C1D3" w14:textId="77777777" w:rsidR="001D410D" w:rsidRDefault="001D410D" w:rsidP="00C22B1D"/>
    <w:p w14:paraId="28080331" w14:textId="77777777" w:rsidR="001D410D" w:rsidRDefault="001D410D" w:rsidP="00C22B1D"/>
    <w:p w14:paraId="04FADBFF" w14:textId="77777777" w:rsidR="001D410D" w:rsidRDefault="001D410D" w:rsidP="00C22B1D"/>
    <w:p w14:paraId="0E4A0FB1" w14:textId="77777777" w:rsidR="001D410D" w:rsidRDefault="001D410D" w:rsidP="00C22B1D"/>
    <w:p w14:paraId="61A8D97F" w14:textId="77777777" w:rsidR="001D410D" w:rsidRDefault="001D410D" w:rsidP="00C22B1D"/>
    <w:p w14:paraId="7180BD9F" w14:textId="77777777" w:rsidR="001D410D" w:rsidRDefault="001D410D" w:rsidP="00C22B1D"/>
    <w:sdt>
      <w:sdtPr>
        <w:rPr>
          <w:rFonts w:ascii="Aptos" w:eastAsiaTheme="minorEastAsia" w:hAnsi="Aptos" w:cstheme="minorBidi"/>
          <w:b w:val="0"/>
          <w:bCs w:val="0"/>
          <w:color w:val="auto"/>
          <w:sz w:val="21"/>
          <w:szCs w:val="21"/>
        </w:rPr>
        <w:id w:val="-1321889534"/>
        <w:docPartObj>
          <w:docPartGallery w:val="Table of Contents"/>
          <w:docPartUnique/>
        </w:docPartObj>
      </w:sdtPr>
      <w:sdtEndPr>
        <w:rPr>
          <w:lang w:val="en-US"/>
        </w:rPr>
      </w:sdtEndPr>
      <w:sdtContent>
        <w:p w14:paraId="3FDECB2D" w14:textId="5D1D182B" w:rsidR="00A074D4" w:rsidRDefault="6BBB5E46">
          <w:pPr>
            <w:pStyle w:val="En-ttedetabledesmatires"/>
          </w:pPr>
          <w:r>
            <w:t>Table des matières</w:t>
          </w:r>
        </w:p>
        <w:p w14:paraId="2304CC36" w14:textId="75D2D9FC" w:rsidR="00A074D4" w:rsidRDefault="00A074D4" w:rsidP="6BBB5E46">
          <w:pPr>
            <w:pStyle w:val="TM1"/>
            <w:tabs>
              <w:tab w:val="right" w:leader="dot" w:pos="9736"/>
            </w:tabs>
            <w:rPr>
              <w:noProof/>
            </w:rPr>
          </w:pPr>
          <w:r w:rsidRPr="6BBB5E46">
            <w:fldChar w:fldCharType="begin"/>
          </w:r>
          <w:r>
            <w:instrText xml:space="preserve"> TOC \o "1-3" \h \z \u </w:instrText>
          </w:r>
          <w:r w:rsidRPr="6BBB5E46">
            <w:fldChar w:fldCharType="separate"/>
          </w:r>
          <w:hyperlink w:anchor="_Toc232600987" w:history="1">
            <w:r w:rsidRPr="6BBB5E46">
              <w:rPr>
                <w:rStyle w:val="Lienhypertexte"/>
                <w:noProof/>
              </w:rPr>
              <w:t>Table des matières</w:t>
            </w:r>
            <w:r>
              <w:rPr>
                <w:noProof/>
                <w:webHidden/>
              </w:rPr>
              <w:tab/>
            </w:r>
            <w:r>
              <w:rPr>
                <w:noProof/>
                <w:webHidden/>
              </w:rPr>
              <w:fldChar w:fldCharType="begin"/>
            </w:r>
            <w:r>
              <w:rPr>
                <w:noProof/>
                <w:webHidden/>
              </w:rPr>
              <w:instrText xml:space="preserve"> PAGEREF _Toc232600987 \h </w:instrText>
            </w:r>
            <w:r>
              <w:rPr>
                <w:noProof/>
                <w:webHidden/>
              </w:rPr>
            </w:r>
            <w:r>
              <w:rPr>
                <w:noProof/>
                <w:webHidden/>
              </w:rPr>
              <w:fldChar w:fldCharType="separate"/>
            </w:r>
            <w:r w:rsidRPr="6BBB5E46">
              <w:rPr>
                <w:noProof/>
                <w:webHidden/>
              </w:rPr>
              <w:t>2</w:t>
            </w:r>
            <w:r>
              <w:rPr>
                <w:noProof/>
                <w:webHidden/>
              </w:rPr>
              <w:fldChar w:fldCharType="end"/>
            </w:r>
          </w:hyperlink>
        </w:p>
        <w:p w14:paraId="0A1AF269" w14:textId="1628F3B6" w:rsidR="00A074D4" w:rsidRDefault="00A074D4" w:rsidP="6BBB5E46">
          <w:pPr>
            <w:pStyle w:val="TM1"/>
            <w:tabs>
              <w:tab w:val="right" w:leader="dot" w:pos="9736"/>
            </w:tabs>
            <w:rPr>
              <w:noProof/>
            </w:rPr>
          </w:pPr>
          <w:hyperlink w:anchor="_Toc232600988" w:history="1">
            <w:r w:rsidRPr="6BBB5E46">
              <w:rPr>
                <w:rStyle w:val="Lienhypertexte"/>
                <w:noProof/>
              </w:rPr>
              <w:t>1. Introduction</w:t>
            </w:r>
            <w:r>
              <w:rPr>
                <w:noProof/>
                <w:webHidden/>
              </w:rPr>
              <w:tab/>
            </w:r>
            <w:r>
              <w:rPr>
                <w:noProof/>
                <w:webHidden/>
              </w:rPr>
              <w:fldChar w:fldCharType="begin"/>
            </w:r>
            <w:r>
              <w:rPr>
                <w:noProof/>
                <w:webHidden/>
              </w:rPr>
              <w:instrText xml:space="preserve"> PAGEREF _Toc232600988 \h </w:instrText>
            </w:r>
            <w:r>
              <w:rPr>
                <w:noProof/>
                <w:webHidden/>
              </w:rPr>
            </w:r>
            <w:r>
              <w:rPr>
                <w:noProof/>
                <w:webHidden/>
              </w:rPr>
              <w:fldChar w:fldCharType="separate"/>
            </w:r>
            <w:r w:rsidRPr="6BBB5E46">
              <w:rPr>
                <w:noProof/>
                <w:webHidden/>
              </w:rPr>
              <w:t>3</w:t>
            </w:r>
            <w:r>
              <w:rPr>
                <w:noProof/>
                <w:webHidden/>
              </w:rPr>
              <w:fldChar w:fldCharType="end"/>
            </w:r>
          </w:hyperlink>
        </w:p>
        <w:p w14:paraId="46D261DD" w14:textId="5799E877" w:rsidR="00A074D4" w:rsidRDefault="00A074D4" w:rsidP="6BBB5E46">
          <w:pPr>
            <w:pStyle w:val="TM1"/>
            <w:tabs>
              <w:tab w:val="right" w:leader="dot" w:pos="9736"/>
            </w:tabs>
            <w:rPr>
              <w:noProof/>
            </w:rPr>
          </w:pPr>
          <w:hyperlink w:anchor="_Toc232600989" w:history="1">
            <w:r w:rsidRPr="6BBB5E46">
              <w:rPr>
                <w:rStyle w:val="Lienhypertexte"/>
                <w:noProof/>
              </w:rPr>
              <w:t>2. Structure logicielle et matérielle globale</w:t>
            </w:r>
            <w:r>
              <w:rPr>
                <w:noProof/>
                <w:webHidden/>
              </w:rPr>
              <w:tab/>
            </w:r>
            <w:r>
              <w:rPr>
                <w:noProof/>
                <w:webHidden/>
              </w:rPr>
              <w:fldChar w:fldCharType="begin"/>
            </w:r>
            <w:r>
              <w:rPr>
                <w:noProof/>
                <w:webHidden/>
              </w:rPr>
              <w:instrText xml:space="preserve"> PAGEREF _Toc232600989 \h </w:instrText>
            </w:r>
            <w:r>
              <w:rPr>
                <w:noProof/>
                <w:webHidden/>
              </w:rPr>
            </w:r>
            <w:r>
              <w:rPr>
                <w:noProof/>
                <w:webHidden/>
              </w:rPr>
              <w:fldChar w:fldCharType="separate"/>
            </w:r>
            <w:r w:rsidRPr="6BBB5E46">
              <w:rPr>
                <w:noProof/>
                <w:webHidden/>
              </w:rPr>
              <w:t>3</w:t>
            </w:r>
            <w:r>
              <w:rPr>
                <w:noProof/>
                <w:webHidden/>
              </w:rPr>
              <w:fldChar w:fldCharType="end"/>
            </w:r>
          </w:hyperlink>
        </w:p>
        <w:p w14:paraId="10012C36" w14:textId="054B0853" w:rsidR="00A074D4" w:rsidRDefault="00A074D4" w:rsidP="6BBB5E46">
          <w:pPr>
            <w:pStyle w:val="TM2"/>
            <w:tabs>
              <w:tab w:val="right" w:leader="dot" w:pos="9736"/>
            </w:tabs>
            <w:rPr>
              <w:noProof/>
            </w:rPr>
          </w:pPr>
          <w:hyperlink w:anchor="_Toc232600990" w:history="1">
            <w:r w:rsidRPr="6BBB5E46">
              <w:rPr>
                <w:rStyle w:val="Lienhypertexte"/>
                <w:noProof/>
              </w:rPr>
              <w:t>2.1 Vue d’ensemble</w:t>
            </w:r>
            <w:r>
              <w:rPr>
                <w:noProof/>
                <w:webHidden/>
              </w:rPr>
              <w:tab/>
            </w:r>
            <w:r>
              <w:rPr>
                <w:noProof/>
                <w:webHidden/>
              </w:rPr>
              <w:fldChar w:fldCharType="begin"/>
            </w:r>
            <w:r>
              <w:rPr>
                <w:noProof/>
                <w:webHidden/>
              </w:rPr>
              <w:instrText xml:space="preserve"> PAGEREF _Toc232600990 \h </w:instrText>
            </w:r>
            <w:r>
              <w:rPr>
                <w:noProof/>
                <w:webHidden/>
              </w:rPr>
            </w:r>
            <w:r>
              <w:rPr>
                <w:noProof/>
                <w:webHidden/>
              </w:rPr>
              <w:fldChar w:fldCharType="separate"/>
            </w:r>
            <w:r w:rsidRPr="6BBB5E46">
              <w:rPr>
                <w:noProof/>
                <w:webHidden/>
              </w:rPr>
              <w:t>3</w:t>
            </w:r>
            <w:r>
              <w:rPr>
                <w:noProof/>
                <w:webHidden/>
              </w:rPr>
              <w:fldChar w:fldCharType="end"/>
            </w:r>
          </w:hyperlink>
        </w:p>
        <w:p w14:paraId="1809CDB0" w14:textId="332492D8" w:rsidR="00A074D4" w:rsidRDefault="00A074D4" w:rsidP="6BBB5E46">
          <w:pPr>
            <w:pStyle w:val="TM2"/>
            <w:tabs>
              <w:tab w:val="right" w:leader="dot" w:pos="9736"/>
            </w:tabs>
            <w:rPr>
              <w:noProof/>
            </w:rPr>
          </w:pPr>
          <w:hyperlink w:anchor="_Toc232600991" w:history="1">
            <w:r w:rsidRPr="6BBB5E46">
              <w:rPr>
                <w:rStyle w:val="Lienhypertexte"/>
                <w:noProof/>
              </w:rPr>
              <w:t>2.2 Flux de données</w:t>
            </w:r>
            <w:r>
              <w:rPr>
                <w:noProof/>
                <w:webHidden/>
              </w:rPr>
              <w:tab/>
            </w:r>
            <w:r>
              <w:rPr>
                <w:noProof/>
                <w:webHidden/>
              </w:rPr>
              <w:fldChar w:fldCharType="begin"/>
            </w:r>
            <w:r>
              <w:rPr>
                <w:noProof/>
                <w:webHidden/>
              </w:rPr>
              <w:instrText xml:space="preserve"> PAGEREF _Toc232600991 \h </w:instrText>
            </w:r>
            <w:r>
              <w:rPr>
                <w:noProof/>
                <w:webHidden/>
              </w:rPr>
            </w:r>
            <w:r>
              <w:rPr>
                <w:noProof/>
                <w:webHidden/>
              </w:rPr>
              <w:fldChar w:fldCharType="separate"/>
            </w:r>
            <w:r w:rsidRPr="6BBB5E46">
              <w:rPr>
                <w:noProof/>
                <w:webHidden/>
              </w:rPr>
              <w:t>4</w:t>
            </w:r>
            <w:r>
              <w:rPr>
                <w:noProof/>
                <w:webHidden/>
              </w:rPr>
              <w:fldChar w:fldCharType="end"/>
            </w:r>
          </w:hyperlink>
        </w:p>
        <w:p w14:paraId="4B24AA02" w14:textId="42CD2B1C" w:rsidR="00A074D4" w:rsidRDefault="00A074D4" w:rsidP="6BBB5E46">
          <w:pPr>
            <w:pStyle w:val="TM2"/>
            <w:tabs>
              <w:tab w:val="right" w:leader="dot" w:pos="9736"/>
            </w:tabs>
            <w:rPr>
              <w:noProof/>
            </w:rPr>
          </w:pPr>
          <w:hyperlink w:anchor="_Toc232600992" w:history="1">
            <w:r w:rsidRPr="6BBB5E46">
              <w:rPr>
                <w:rStyle w:val="Lienhypertexte"/>
                <w:noProof/>
              </w:rPr>
              <w:t>2.3 Déroulement d’une séance</w:t>
            </w:r>
            <w:r>
              <w:rPr>
                <w:noProof/>
                <w:webHidden/>
              </w:rPr>
              <w:tab/>
            </w:r>
            <w:r>
              <w:rPr>
                <w:noProof/>
                <w:webHidden/>
              </w:rPr>
              <w:fldChar w:fldCharType="begin"/>
            </w:r>
            <w:r>
              <w:rPr>
                <w:noProof/>
                <w:webHidden/>
              </w:rPr>
              <w:instrText xml:space="preserve"> PAGEREF _Toc232600992 \h </w:instrText>
            </w:r>
            <w:r>
              <w:rPr>
                <w:noProof/>
                <w:webHidden/>
              </w:rPr>
            </w:r>
            <w:r>
              <w:rPr>
                <w:noProof/>
                <w:webHidden/>
              </w:rPr>
              <w:fldChar w:fldCharType="separate"/>
            </w:r>
            <w:r w:rsidRPr="6BBB5E46">
              <w:rPr>
                <w:noProof/>
                <w:webHidden/>
              </w:rPr>
              <w:t>5</w:t>
            </w:r>
            <w:r>
              <w:rPr>
                <w:noProof/>
                <w:webHidden/>
              </w:rPr>
              <w:fldChar w:fldCharType="end"/>
            </w:r>
          </w:hyperlink>
        </w:p>
        <w:p w14:paraId="589AFD18" w14:textId="77DC8F45" w:rsidR="00A074D4" w:rsidRDefault="00A074D4" w:rsidP="6BBB5E46">
          <w:pPr>
            <w:pStyle w:val="TM2"/>
            <w:tabs>
              <w:tab w:val="right" w:leader="dot" w:pos="9736"/>
            </w:tabs>
            <w:rPr>
              <w:noProof/>
            </w:rPr>
          </w:pPr>
          <w:hyperlink w:anchor="_Toc232600993" w:history="1">
            <w:r w:rsidRPr="6BBB5E46">
              <w:rPr>
                <w:rStyle w:val="Lienhypertexte"/>
                <w:noProof/>
              </w:rPr>
              <w:t>2.4 Ports et adressage</w:t>
            </w:r>
            <w:r>
              <w:rPr>
                <w:noProof/>
                <w:webHidden/>
              </w:rPr>
              <w:tab/>
            </w:r>
            <w:r>
              <w:rPr>
                <w:noProof/>
                <w:webHidden/>
              </w:rPr>
              <w:fldChar w:fldCharType="begin"/>
            </w:r>
            <w:r>
              <w:rPr>
                <w:noProof/>
                <w:webHidden/>
              </w:rPr>
              <w:instrText xml:space="preserve"> PAGEREF _Toc232600993 \h </w:instrText>
            </w:r>
            <w:r>
              <w:rPr>
                <w:noProof/>
                <w:webHidden/>
              </w:rPr>
            </w:r>
            <w:r>
              <w:rPr>
                <w:noProof/>
                <w:webHidden/>
              </w:rPr>
              <w:fldChar w:fldCharType="separate"/>
            </w:r>
            <w:r w:rsidRPr="6BBB5E46">
              <w:rPr>
                <w:noProof/>
                <w:webHidden/>
              </w:rPr>
              <w:t>5</w:t>
            </w:r>
            <w:r>
              <w:rPr>
                <w:noProof/>
                <w:webHidden/>
              </w:rPr>
              <w:fldChar w:fldCharType="end"/>
            </w:r>
          </w:hyperlink>
        </w:p>
        <w:p w14:paraId="4CEC70E9" w14:textId="09A3089E" w:rsidR="00A074D4" w:rsidRDefault="00A074D4" w:rsidP="6BBB5E46">
          <w:pPr>
            <w:pStyle w:val="TM1"/>
            <w:tabs>
              <w:tab w:val="right" w:leader="dot" w:pos="9736"/>
            </w:tabs>
            <w:rPr>
              <w:noProof/>
            </w:rPr>
          </w:pPr>
          <w:hyperlink w:anchor="_Toc232600994" w:history="1">
            <w:r w:rsidRPr="6BBB5E46">
              <w:rPr>
                <w:rStyle w:val="Lienhypertexte"/>
                <w:noProof/>
              </w:rPr>
              <w:t>3. Contexte logiciel et matériel</w:t>
            </w:r>
            <w:r>
              <w:rPr>
                <w:noProof/>
                <w:webHidden/>
              </w:rPr>
              <w:tab/>
            </w:r>
            <w:r>
              <w:rPr>
                <w:noProof/>
                <w:webHidden/>
              </w:rPr>
              <w:fldChar w:fldCharType="begin"/>
            </w:r>
            <w:r>
              <w:rPr>
                <w:noProof/>
                <w:webHidden/>
              </w:rPr>
              <w:instrText xml:space="preserve"> PAGEREF _Toc232600994 \h </w:instrText>
            </w:r>
            <w:r>
              <w:rPr>
                <w:noProof/>
                <w:webHidden/>
              </w:rPr>
            </w:r>
            <w:r>
              <w:rPr>
                <w:noProof/>
                <w:webHidden/>
              </w:rPr>
              <w:fldChar w:fldCharType="separate"/>
            </w:r>
            <w:r w:rsidRPr="6BBB5E46">
              <w:rPr>
                <w:noProof/>
                <w:webHidden/>
              </w:rPr>
              <w:t>6</w:t>
            </w:r>
            <w:r>
              <w:rPr>
                <w:noProof/>
                <w:webHidden/>
              </w:rPr>
              <w:fldChar w:fldCharType="end"/>
            </w:r>
          </w:hyperlink>
        </w:p>
        <w:p w14:paraId="25B489C4" w14:textId="426C381C" w:rsidR="00A074D4" w:rsidRDefault="00A074D4" w:rsidP="6BBB5E46">
          <w:pPr>
            <w:pStyle w:val="TM2"/>
            <w:tabs>
              <w:tab w:val="right" w:leader="dot" w:pos="9736"/>
            </w:tabs>
            <w:rPr>
              <w:noProof/>
            </w:rPr>
          </w:pPr>
          <w:hyperlink w:anchor="_Toc232600995" w:history="1">
            <w:r w:rsidRPr="6BBB5E46">
              <w:rPr>
                <w:rStyle w:val="Lienhypertexte"/>
                <w:noProof/>
              </w:rPr>
              <w:t>3.1 Organisation du dépôt</w:t>
            </w:r>
            <w:r>
              <w:rPr>
                <w:noProof/>
                <w:webHidden/>
              </w:rPr>
              <w:tab/>
            </w:r>
            <w:r>
              <w:rPr>
                <w:noProof/>
                <w:webHidden/>
              </w:rPr>
              <w:fldChar w:fldCharType="begin"/>
            </w:r>
            <w:r>
              <w:rPr>
                <w:noProof/>
                <w:webHidden/>
              </w:rPr>
              <w:instrText xml:space="preserve"> PAGEREF _Toc232600995 \h </w:instrText>
            </w:r>
            <w:r>
              <w:rPr>
                <w:noProof/>
                <w:webHidden/>
              </w:rPr>
            </w:r>
            <w:r>
              <w:rPr>
                <w:noProof/>
                <w:webHidden/>
              </w:rPr>
              <w:fldChar w:fldCharType="separate"/>
            </w:r>
            <w:r w:rsidRPr="6BBB5E46">
              <w:rPr>
                <w:noProof/>
                <w:webHidden/>
              </w:rPr>
              <w:t>6</w:t>
            </w:r>
            <w:r>
              <w:rPr>
                <w:noProof/>
                <w:webHidden/>
              </w:rPr>
              <w:fldChar w:fldCharType="end"/>
            </w:r>
          </w:hyperlink>
        </w:p>
        <w:p w14:paraId="1A15E5FE" w14:textId="4B68037F" w:rsidR="00A074D4" w:rsidRDefault="00A074D4" w:rsidP="6BBB5E46">
          <w:pPr>
            <w:pStyle w:val="TM2"/>
            <w:tabs>
              <w:tab w:val="right" w:leader="dot" w:pos="9736"/>
            </w:tabs>
            <w:rPr>
              <w:noProof/>
            </w:rPr>
          </w:pPr>
          <w:hyperlink w:anchor="_Toc232600996" w:history="1">
            <w:r w:rsidRPr="6BBB5E46">
              <w:rPr>
                <w:rStyle w:val="Lienhypertexte"/>
                <w:noProof/>
              </w:rPr>
              <w:t>3.2 Prérequis</w:t>
            </w:r>
            <w:r>
              <w:rPr>
                <w:noProof/>
                <w:webHidden/>
              </w:rPr>
              <w:tab/>
            </w:r>
            <w:r>
              <w:rPr>
                <w:noProof/>
                <w:webHidden/>
              </w:rPr>
              <w:fldChar w:fldCharType="begin"/>
            </w:r>
            <w:r>
              <w:rPr>
                <w:noProof/>
                <w:webHidden/>
              </w:rPr>
              <w:instrText xml:space="preserve"> PAGEREF _Toc232600996 \h </w:instrText>
            </w:r>
            <w:r>
              <w:rPr>
                <w:noProof/>
                <w:webHidden/>
              </w:rPr>
            </w:r>
            <w:r>
              <w:rPr>
                <w:noProof/>
                <w:webHidden/>
              </w:rPr>
              <w:fldChar w:fldCharType="separate"/>
            </w:r>
            <w:r w:rsidRPr="6BBB5E46">
              <w:rPr>
                <w:noProof/>
                <w:webHidden/>
              </w:rPr>
              <w:t>6</w:t>
            </w:r>
            <w:r>
              <w:rPr>
                <w:noProof/>
                <w:webHidden/>
              </w:rPr>
              <w:fldChar w:fldCharType="end"/>
            </w:r>
          </w:hyperlink>
        </w:p>
        <w:p w14:paraId="5525072E" w14:textId="6C8186D4" w:rsidR="00A074D4" w:rsidRDefault="00A074D4" w:rsidP="6BBB5E46">
          <w:pPr>
            <w:pStyle w:val="TM2"/>
            <w:tabs>
              <w:tab w:val="right" w:leader="dot" w:pos="9736"/>
            </w:tabs>
            <w:rPr>
              <w:noProof/>
            </w:rPr>
          </w:pPr>
          <w:hyperlink w:anchor="_Toc232600997" w:history="1">
            <w:r w:rsidRPr="6BBB5E46">
              <w:rPr>
                <w:rStyle w:val="Lienhypertexte"/>
                <w:noProof/>
              </w:rPr>
              <w:t>3.3 Récupération et configuration des sources</w:t>
            </w:r>
            <w:r>
              <w:rPr>
                <w:noProof/>
                <w:webHidden/>
              </w:rPr>
              <w:tab/>
            </w:r>
            <w:r>
              <w:rPr>
                <w:noProof/>
                <w:webHidden/>
              </w:rPr>
              <w:fldChar w:fldCharType="begin"/>
            </w:r>
            <w:r>
              <w:rPr>
                <w:noProof/>
                <w:webHidden/>
              </w:rPr>
              <w:instrText xml:space="preserve"> PAGEREF _Toc232600997 \h </w:instrText>
            </w:r>
            <w:r>
              <w:rPr>
                <w:noProof/>
                <w:webHidden/>
              </w:rPr>
            </w:r>
            <w:r>
              <w:rPr>
                <w:noProof/>
                <w:webHidden/>
              </w:rPr>
              <w:fldChar w:fldCharType="separate"/>
            </w:r>
            <w:r w:rsidRPr="6BBB5E46">
              <w:rPr>
                <w:noProof/>
                <w:webHidden/>
              </w:rPr>
              <w:t>7</w:t>
            </w:r>
            <w:r>
              <w:rPr>
                <w:noProof/>
                <w:webHidden/>
              </w:rPr>
              <w:fldChar w:fldCharType="end"/>
            </w:r>
          </w:hyperlink>
        </w:p>
        <w:p w14:paraId="08915B9D" w14:textId="66ECEE7E" w:rsidR="00A074D4" w:rsidRDefault="00A074D4" w:rsidP="6BBB5E46">
          <w:pPr>
            <w:pStyle w:val="TM2"/>
            <w:tabs>
              <w:tab w:val="right" w:leader="dot" w:pos="9736"/>
            </w:tabs>
            <w:rPr>
              <w:noProof/>
            </w:rPr>
          </w:pPr>
          <w:hyperlink w:anchor="_Toc232600998" w:history="1">
            <w:r w:rsidRPr="6BBB5E46">
              <w:rPr>
                <w:rStyle w:val="Lienhypertexte"/>
                <w:noProof/>
              </w:rPr>
              <w:t>3.4 Variables d’environnement principales</w:t>
            </w:r>
            <w:r>
              <w:rPr>
                <w:noProof/>
                <w:webHidden/>
              </w:rPr>
              <w:tab/>
            </w:r>
            <w:r>
              <w:rPr>
                <w:noProof/>
                <w:webHidden/>
              </w:rPr>
              <w:fldChar w:fldCharType="begin"/>
            </w:r>
            <w:r>
              <w:rPr>
                <w:noProof/>
                <w:webHidden/>
              </w:rPr>
              <w:instrText xml:space="preserve"> PAGEREF _Toc232600998 \h </w:instrText>
            </w:r>
            <w:r>
              <w:rPr>
                <w:noProof/>
                <w:webHidden/>
              </w:rPr>
            </w:r>
            <w:r>
              <w:rPr>
                <w:noProof/>
                <w:webHidden/>
              </w:rPr>
              <w:fldChar w:fldCharType="separate"/>
            </w:r>
            <w:r w:rsidRPr="6BBB5E46">
              <w:rPr>
                <w:noProof/>
                <w:webHidden/>
              </w:rPr>
              <w:t>7</w:t>
            </w:r>
            <w:r>
              <w:rPr>
                <w:noProof/>
                <w:webHidden/>
              </w:rPr>
              <w:fldChar w:fldCharType="end"/>
            </w:r>
          </w:hyperlink>
        </w:p>
        <w:p w14:paraId="4B7438BA" w14:textId="7A57F820" w:rsidR="00A074D4" w:rsidRDefault="00A074D4" w:rsidP="6BBB5E46">
          <w:pPr>
            <w:pStyle w:val="TM2"/>
            <w:tabs>
              <w:tab w:val="right" w:leader="dot" w:pos="9736"/>
            </w:tabs>
            <w:rPr>
              <w:noProof/>
            </w:rPr>
          </w:pPr>
          <w:hyperlink w:anchor="_Toc232600999" w:history="1">
            <w:r w:rsidRPr="6BBB5E46">
              <w:rPr>
                <w:rStyle w:val="Lienhypertexte"/>
                <w:noProof/>
              </w:rPr>
              <w:t>3.5 Installation hors Docker</w:t>
            </w:r>
            <w:r>
              <w:rPr>
                <w:noProof/>
                <w:webHidden/>
              </w:rPr>
              <w:tab/>
            </w:r>
            <w:r>
              <w:rPr>
                <w:noProof/>
                <w:webHidden/>
              </w:rPr>
              <w:fldChar w:fldCharType="begin"/>
            </w:r>
            <w:r>
              <w:rPr>
                <w:noProof/>
                <w:webHidden/>
              </w:rPr>
              <w:instrText xml:space="preserve"> PAGEREF _Toc232600999 \h </w:instrText>
            </w:r>
            <w:r>
              <w:rPr>
                <w:noProof/>
                <w:webHidden/>
              </w:rPr>
            </w:r>
            <w:r>
              <w:rPr>
                <w:noProof/>
                <w:webHidden/>
              </w:rPr>
              <w:fldChar w:fldCharType="separate"/>
            </w:r>
            <w:r w:rsidRPr="6BBB5E46">
              <w:rPr>
                <w:noProof/>
                <w:webHidden/>
              </w:rPr>
              <w:t>7</w:t>
            </w:r>
            <w:r>
              <w:rPr>
                <w:noProof/>
                <w:webHidden/>
              </w:rPr>
              <w:fldChar w:fldCharType="end"/>
            </w:r>
          </w:hyperlink>
        </w:p>
        <w:p w14:paraId="44B1153B" w14:textId="1C42C11C" w:rsidR="00A074D4" w:rsidRDefault="00A074D4" w:rsidP="6BBB5E46">
          <w:pPr>
            <w:pStyle w:val="TM2"/>
            <w:tabs>
              <w:tab w:val="right" w:leader="dot" w:pos="9736"/>
            </w:tabs>
            <w:rPr>
              <w:noProof/>
            </w:rPr>
          </w:pPr>
          <w:hyperlink w:anchor="_Toc232601000" w:history="1">
            <w:r w:rsidRPr="6BBB5E46">
              <w:rPr>
                <w:rStyle w:val="Lienhypertexte"/>
                <w:noProof/>
              </w:rPr>
              <w:t>3.6 Compilation et déploiement</w:t>
            </w:r>
            <w:r>
              <w:rPr>
                <w:noProof/>
                <w:webHidden/>
              </w:rPr>
              <w:tab/>
            </w:r>
            <w:r>
              <w:rPr>
                <w:noProof/>
                <w:webHidden/>
              </w:rPr>
              <w:fldChar w:fldCharType="begin"/>
            </w:r>
            <w:r>
              <w:rPr>
                <w:noProof/>
                <w:webHidden/>
              </w:rPr>
              <w:instrText xml:space="preserve"> PAGEREF _Toc232601000 \h </w:instrText>
            </w:r>
            <w:r>
              <w:rPr>
                <w:noProof/>
                <w:webHidden/>
              </w:rPr>
            </w:r>
            <w:r>
              <w:rPr>
                <w:noProof/>
                <w:webHidden/>
              </w:rPr>
              <w:fldChar w:fldCharType="separate"/>
            </w:r>
            <w:r w:rsidRPr="6BBB5E46">
              <w:rPr>
                <w:noProof/>
                <w:webHidden/>
              </w:rPr>
              <w:t>8</w:t>
            </w:r>
            <w:r>
              <w:rPr>
                <w:noProof/>
                <w:webHidden/>
              </w:rPr>
              <w:fldChar w:fldCharType="end"/>
            </w:r>
          </w:hyperlink>
        </w:p>
        <w:p w14:paraId="58885438" w14:textId="6C3B744F" w:rsidR="00A074D4" w:rsidRDefault="00A074D4" w:rsidP="6BBB5E46">
          <w:pPr>
            <w:pStyle w:val="TM2"/>
            <w:tabs>
              <w:tab w:val="right" w:leader="dot" w:pos="9736"/>
            </w:tabs>
            <w:rPr>
              <w:noProof/>
            </w:rPr>
          </w:pPr>
          <w:hyperlink w:anchor="_Toc232601001" w:history="1">
            <w:r w:rsidRPr="6BBB5E46">
              <w:rPr>
                <w:rStyle w:val="Lienhypertexte"/>
                <w:noProof/>
              </w:rPr>
              <w:t>3.7 Environnement mobile</w:t>
            </w:r>
            <w:r>
              <w:rPr>
                <w:noProof/>
                <w:webHidden/>
              </w:rPr>
              <w:tab/>
            </w:r>
            <w:r>
              <w:rPr>
                <w:noProof/>
                <w:webHidden/>
              </w:rPr>
              <w:fldChar w:fldCharType="begin"/>
            </w:r>
            <w:r>
              <w:rPr>
                <w:noProof/>
                <w:webHidden/>
              </w:rPr>
              <w:instrText xml:space="preserve"> PAGEREF _Toc232601001 \h </w:instrText>
            </w:r>
            <w:r>
              <w:rPr>
                <w:noProof/>
                <w:webHidden/>
              </w:rPr>
            </w:r>
            <w:r>
              <w:rPr>
                <w:noProof/>
                <w:webHidden/>
              </w:rPr>
              <w:fldChar w:fldCharType="separate"/>
            </w:r>
            <w:r w:rsidRPr="6BBB5E46">
              <w:rPr>
                <w:noProof/>
                <w:webHidden/>
              </w:rPr>
              <w:t>8</w:t>
            </w:r>
            <w:r>
              <w:rPr>
                <w:noProof/>
                <w:webHidden/>
              </w:rPr>
              <w:fldChar w:fldCharType="end"/>
            </w:r>
          </w:hyperlink>
        </w:p>
        <w:p w14:paraId="0113D5BE" w14:textId="0A714DF4" w:rsidR="00A074D4" w:rsidRDefault="00A074D4" w:rsidP="6BBB5E46">
          <w:pPr>
            <w:pStyle w:val="TM1"/>
            <w:tabs>
              <w:tab w:val="right" w:leader="dot" w:pos="9736"/>
            </w:tabs>
            <w:rPr>
              <w:noProof/>
            </w:rPr>
          </w:pPr>
          <w:hyperlink w:anchor="_Toc232601002" w:history="1">
            <w:r w:rsidRPr="6BBB5E46">
              <w:rPr>
                <w:rStyle w:val="Lienhypertexte"/>
                <w:noProof/>
              </w:rPr>
              <w:t>4. Descriptif technique</w:t>
            </w:r>
            <w:r>
              <w:rPr>
                <w:noProof/>
                <w:webHidden/>
              </w:rPr>
              <w:tab/>
            </w:r>
            <w:r>
              <w:rPr>
                <w:noProof/>
                <w:webHidden/>
              </w:rPr>
              <w:fldChar w:fldCharType="begin"/>
            </w:r>
            <w:r>
              <w:rPr>
                <w:noProof/>
                <w:webHidden/>
              </w:rPr>
              <w:instrText xml:space="preserve"> PAGEREF _Toc232601002 \h </w:instrText>
            </w:r>
            <w:r>
              <w:rPr>
                <w:noProof/>
                <w:webHidden/>
              </w:rPr>
            </w:r>
            <w:r>
              <w:rPr>
                <w:noProof/>
                <w:webHidden/>
              </w:rPr>
              <w:fldChar w:fldCharType="separate"/>
            </w:r>
            <w:r w:rsidRPr="6BBB5E46">
              <w:rPr>
                <w:noProof/>
                <w:webHidden/>
              </w:rPr>
              <w:t>9</w:t>
            </w:r>
            <w:r>
              <w:rPr>
                <w:noProof/>
                <w:webHidden/>
              </w:rPr>
              <w:fldChar w:fldCharType="end"/>
            </w:r>
          </w:hyperlink>
        </w:p>
        <w:p w14:paraId="70FB94FD" w14:textId="16E92491" w:rsidR="00A074D4" w:rsidRDefault="00A074D4" w:rsidP="6BBB5E46">
          <w:pPr>
            <w:pStyle w:val="TM2"/>
            <w:tabs>
              <w:tab w:val="right" w:leader="dot" w:pos="9736"/>
            </w:tabs>
            <w:rPr>
              <w:noProof/>
            </w:rPr>
          </w:pPr>
          <w:hyperlink w:anchor="_Toc232601003" w:history="1">
            <w:r w:rsidRPr="6BBB5E46">
              <w:rPr>
                <w:rStyle w:val="Lienhypertexte"/>
                <w:noProof/>
              </w:rPr>
              <w:t>4.1 Boîtier d’acquisition ESP32</w:t>
            </w:r>
            <w:r>
              <w:rPr>
                <w:noProof/>
                <w:webHidden/>
              </w:rPr>
              <w:tab/>
            </w:r>
            <w:r>
              <w:rPr>
                <w:noProof/>
                <w:webHidden/>
              </w:rPr>
              <w:fldChar w:fldCharType="begin"/>
            </w:r>
            <w:r>
              <w:rPr>
                <w:noProof/>
                <w:webHidden/>
              </w:rPr>
              <w:instrText xml:space="preserve"> PAGEREF _Toc232601003 \h </w:instrText>
            </w:r>
            <w:r>
              <w:rPr>
                <w:noProof/>
                <w:webHidden/>
              </w:rPr>
            </w:r>
            <w:r>
              <w:rPr>
                <w:noProof/>
                <w:webHidden/>
              </w:rPr>
              <w:fldChar w:fldCharType="separate"/>
            </w:r>
            <w:r w:rsidRPr="6BBB5E46">
              <w:rPr>
                <w:noProof/>
                <w:webHidden/>
              </w:rPr>
              <w:t>9</w:t>
            </w:r>
            <w:r>
              <w:rPr>
                <w:noProof/>
                <w:webHidden/>
              </w:rPr>
              <w:fldChar w:fldCharType="end"/>
            </w:r>
          </w:hyperlink>
        </w:p>
        <w:p w14:paraId="7E8FAC3D" w14:textId="0C393BF4" w:rsidR="00A074D4" w:rsidRDefault="00A074D4" w:rsidP="6BBB5E46">
          <w:pPr>
            <w:pStyle w:val="TM3"/>
            <w:tabs>
              <w:tab w:val="right" w:leader="dot" w:pos="9736"/>
            </w:tabs>
            <w:rPr>
              <w:noProof/>
            </w:rPr>
          </w:pPr>
          <w:hyperlink w:anchor="_Toc232601004" w:history="1">
            <w:r w:rsidRPr="6BBB5E46">
              <w:rPr>
                <w:rStyle w:val="Lienhypertexte"/>
                <w:noProof/>
              </w:rPr>
              <w:t>4.1.1 Matériel et communications</w:t>
            </w:r>
            <w:r>
              <w:rPr>
                <w:noProof/>
                <w:webHidden/>
              </w:rPr>
              <w:tab/>
            </w:r>
            <w:r>
              <w:rPr>
                <w:noProof/>
                <w:webHidden/>
              </w:rPr>
              <w:fldChar w:fldCharType="begin"/>
            </w:r>
            <w:r>
              <w:rPr>
                <w:noProof/>
                <w:webHidden/>
              </w:rPr>
              <w:instrText xml:space="preserve"> PAGEREF _Toc232601004 \h </w:instrText>
            </w:r>
            <w:r>
              <w:rPr>
                <w:noProof/>
                <w:webHidden/>
              </w:rPr>
            </w:r>
            <w:r>
              <w:rPr>
                <w:noProof/>
                <w:webHidden/>
              </w:rPr>
              <w:fldChar w:fldCharType="separate"/>
            </w:r>
            <w:r w:rsidRPr="6BBB5E46">
              <w:rPr>
                <w:noProof/>
                <w:webHidden/>
              </w:rPr>
              <w:t>9</w:t>
            </w:r>
            <w:r>
              <w:rPr>
                <w:noProof/>
                <w:webHidden/>
              </w:rPr>
              <w:fldChar w:fldCharType="end"/>
            </w:r>
          </w:hyperlink>
        </w:p>
        <w:p w14:paraId="68CF8EFA" w14:textId="2D0E5ABB" w:rsidR="00A074D4" w:rsidRDefault="00A074D4" w:rsidP="6BBB5E46">
          <w:pPr>
            <w:pStyle w:val="TM3"/>
            <w:tabs>
              <w:tab w:val="right" w:leader="dot" w:pos="9736"/>
            </w:tabs>
            <w:rPr>
              <w:noProof/>
            </w:rPr>
          </w:pPr>
          <w:hyperlink w:anchor="_Toc232601005" w:history="1">
            <w:r w:rsidRPr="6BBB5E46">
              <w:rPr>
                <w:rStyle w:val="Lienhypertexte"/>
                <w:noProof/>
              </w:rPr>
              <w:t>4.1.2 Structure du firmware</w:t>
            </w:r>
            <w:r>
              <w:rPr>
                <w:noProof/>
                <w:webHidden/>
              </w:rPr>
              <w:tab/>
            </w:r>
            <w:r>
              <w:rPr>
                <w:noProof/>
                <w:webHidden/>
              </w:rPr>
              <w:fldChar w:fldCharType="begin"/>
            </w:r>
            <w:r>
              <w:rPr>
                <w:noProof/>
                <w:webHidden/>
              </w:rPr>
              <w:instrText xml:space="preserve"> PAGEREF _Toc232601005 \h </w:instrText>
            </w:r>
            <w:r>
              <w:rPr>
                <w:noProof/>
                <w:webHidden/>
              </w:rPr>
            </w:r>
            <w:r>
              <w:rPr>
                <w:noProof/>
                <w:webHidden/>
              </w:rPr>
              <w:fldChar w:fldCharType="separate"/>
            </w:r>
            <w:r w:rsidRPr="6BBB5E46">
              <w:rPr>
                <w:noProof/>
                <w:webHidden/>
              </w:rPr>
              <w:t>9</w:t>
            </w:r>
            <w:r>
              <w:rPr>
                <w:noProof/>
                <w:webHidden/>
              </w:rPr>
              <w:fldChar w:fldCharType="end"/>
            </w:r>
          </w:hyperlink>
        </w:p>
        <w:p w14:paraId="7DACFF88" w14:textId="29050868" w:rsidR="00A074D4" w:rsidRDefault="00A074D4" w:rsidP="6BBB5E46">
          <w:pPr>
            <w:pStyle w:val="TM3"/>
            <w:tabs>
              <w:tab w:val="right" w:leader="dot" w:pos="9736"/>
            </w:tabs>
            <w:rPr>
              <w:noProof/>
            </w:rPr>
          </w:pPr>
          <w:hyperlink w:anchor="_Toc232601006" w:history="1">
            <w:r w:rsidRPr="6BBB5E46">
              <w:rPr>
                <w:rStyle w:val="Lienhypertexte"/>
                <w:noProof/>
              </w:rPr>
              <w:t>4.1.3 Filtrage et temporisation</w:t>
            </w:r>
            <w:r>
              <w:rPr>
                <w:noProof/>
                <w:webHidden/>
              </w:rPr>
              <w:tab/>
            </w:r>
            <w:r>
              <w:rPr>
                <w:noProof/>
                <w:webHidden/>
              </w:rPr>
              <w:fldChar w:fldCharType="begin"/>
            </w:r>
            <w:r>
              <w:rPr>
                <w:noProof/>
                <w:webHidden/>
              </w:rPr>
              <w:instrText xml:space="preserve"> PAGEREF _Toc232601006 \h </w:instrText>
            </w:r>
            <w:r>
              <w:rPr>
                <w:noProof/>
                <w:webHidden/>
              </w:rPr>
            </w:r>
            <w:r>
              <w:rPr>
                <w:noProof/>
                <w:webHidden/>
              </w:rPr>
              <w:fldChar w:fldCharType="separate"/>
            </w:r>
            <w:r w:rsidRPr="6BBB5E46">
              <w:rPr>
                <w:noProof/>
                <w:webHidden/>
              </w:rPr>
              <w:t>10</w:t>
            </w:r>
            <w:r>
              <w:rPr>
                <w:noProof/>
                <w:webHidden/>
              </w:rPr>
              <w:fldChar w:fldCharType="end"/>
            </w:r>
          </w:hyperlink>
        </w:p>
        <w:p w14:paraId="70D40821" w14:textId="0BFD17EB" w:rsidR="00A074D4" w:rsidRDefault="00A074D4" w:rsidP="6BBB5E46">
          <w:pPr>
            <w:pStyle w:val="TM2"/>
            <w:tabs>
              <w:tab w:val="right" w:leader="dot" w:pos="9736"/>
            </w:tabs>
            <w:rPr>
              <w:noProof/>
            </w:rPr>
          </w:pPr>
          <w:hyperlink w:anchor="_Toc232601007" w:history="1">
            <w:r w:rsidRPr="6BBB5E46">
              <w:rPr>
                <w:rStyle w:val="Lienhypertexte"/>
                <w:noProof/>
              </w:rPr>
              <w:t>4.2 Serveur central Java</w:t>
            </w:r>
            <w:r>
              <w:rPr>
                <w:noProof/>
                <w:webHidden/>
              </w:rPr>
              <w:tab/>
            </w:r>
            <w:r>
              <w:rPr>
                <w:noProof/>
                <w:webHidden/>
              </w:rPr>
              <w:fldChar w:fldCharType="begin"/>
            </w:r>
            <w:r>
              <w:rPr>
                <w:noProof/>
                <w:webHidden/>
              </w:rPr>
              <w:instrText xml:space="preserve"> PAGEREF _Toc232601007 \h </w:instrText>
            </w:r>
            <w:r>
              <w:rPr>
                <w:noProof/>
                <w:webHidden/>
              </w:rPr>
            </w:r>
            <w:r>
              <w:rPr>
                <w:noProof/>
                <w:webHidden/>
              </w:rPr>
              <w:fldChar w:fldCharType="separate"/>
            </w:r>
            <w:r w:rsidRPr="6BBB5E46">
              <w:rPr>
                <w:noProof/>
                <w:webHidden/>
              </w:rPr>
              <w:t>10</w:t>
            </w:r>
            <w:r>
              <w:rPr>
                <w:noProof/>
                <w:webHidden/>
              </w:rPr>
              <w:fldChar w:fldCharType="end"/>
            </w:r>
          </w:hyperlink>
        </w:p>
        <w:p w14:paraId="1148C06B" w14:textId="056DC2B9" w:rsidR="00A074D4" w:rsidRDefault="00A074D4" w:rsidP="6BBB5E46">
          <w:pPr>
            <w:pStyle w:val="TM3"/>
            <w:tabs>
              <w:tab w:val="right" w:leader="dot" w:pos="9736"/>
            </w:tabs>
            <w:rPr>
              <w:noProof/>
            </w:rPr>
          </w:pPr>
          <w:hyperlink w:anchor="_Toc232601008" w:history="1">
            <w:r w:rsidRPr="6BBB5E46">
              <w:rPr>
                <w:rStyle w:val="Lienhypertexte"/>
                <w:noProof/>
              </w:rPr>
              <w:t>4.2.1 Répertoires et classes principales</w:t>
            </w:r>
            <w:r>
              <w:rPr>
                <w:noProof/>
                <w:webHidden/>
              </w:rPr>
              <w:tab/>
            </w:r>
            <w:r>
              <w:rPr>
                <w:noProof/>
                <w:webHidden/>
              </w:rPr>
              <w:fldChar w:fldCharType="begin"/>
            </w:r>
            <w:r>
              <w:rPr>
                <w:noProof/>
                <w:webHidden/>
              </w:rPr>
              <w:instrText xml:space="preserve"> PAGEREF _Toc232601008 \h </w:instrText>
            </w:r>
            <w:r>
              <w:rPr>
                <w:noProof/>
                <w:webHidden/>
              </w:rPr>
            </w:r>
            <w:r>
              <w:rPr>
                <w:noProof/>
                <w:webHidden/>
              </w:rPr>
              <w:fldChar w:fldCharType="separate"/>
            </w:r>
            <w:r w:rsidRPr="6BBB5E46">
              <w:rPr>
                <w:noProof/>
                <w:webHidden/>
              </w:rPr>
              <w:t>10</w:t>
            </w:r>
            <w:r>
              <w:rPr>
                <w:noProof/>
                <w:webHidden/>
              </w:rPr>
              <w:fldChar w:fldCharType="end"/>
            </w:r>
          </w:hyperlink>
        </w:p>
        <w:p w14:paraId="2F0A8809" w14:textId="0259B858" w:rsidR="00A074D4" w:rsidRDefault="00A074D4" w:rsidP="6BBB5E46">
          <w:pPr>
            <w:pStyle w:val="TM3"/>
            <w:tabs>
              <w:tab w:val="right" w:leader="dot" w:pos="9736"/>
            </w:tabs>
            <w:rPr>
              <w:noProof/>
            </w:rPr>
          </w:pPr>
          <w:hyperlink w:anchor="_Toc232601009" w:history="1">
            <w:r w:rsidRPr="6BBB5E46">
              <w:rPr>
                <w:rStyle w:val="Lienhypertexte"/>
                <w:noProof/>
              </w:rPr>
              <w:t>4.2.2 Protocole TCP</w:t>
            </w:r>
            <w:r>
              <w:rPr>
                <w:noProof/>
                <w:webHidden/>
              </w:rPr>
              <w:tab/>
            </w:r>
            <w:r>
              <w:rPr>
                <w:noProof/>
                <w:webHidden/>
              </w:rPr>
              <w:fldChar w:fldCharType="begin"/>
            </w:r>
            <w:r>
              <w:rPr>
                <w:noProof/>
                <w:webHidden/>
              </w:rPr>
              <w:instrText xml:space="preserve"> PAGEREF _Toc232601009 \h </w:instrText>
            </w:r>
            <w:r>
              <w:rPr>
                <w:noProof/>
                <w:webHidden/>
              </w:rPr>
            </w:r>
            <w:r>
              <w:rPr>
                <w:noProof/>
                <w:webHidden/>
              </w:rPr>
              <w:fldChar w:fldCharType="separate"/>
            </w:r>
            <w:r w:rsidRPr="6BBB5E46">
              <w:rPr>
                <w:noProof/>
                <w:webHidden/>
              </w:rPr>
              <w:t>10</w:t>
            </w:r>
            <w:r>
              <w:rPr>
                <w:noProof/>
                <w:webHidden/>
              </w:rPr>
              <w:fldChar w:fldCharType="end"/>
            </w:r>
          </w:hyperlink>
        </w:p>
        <w:p w14:paraId="42119FD4" w14:textId="29DCA671" w:rsidR="00A074D4" w:rsidRDefault="00A074D4" w:rsidP="6BBB5E46">
          <w:pPr>
            <w:pStyle w:val="TM3"/>
            <w:tabs>
              <w:tab w:val="right" w:leader="dot" w:pos="9736"/>
            </w:tabs>
            <w:rPr>
              <w:noProof/>
            </w:rPr>
          </w:pPr>
          <w:hyperlink w:anchor="_Toc232601010" w:history="1">
            <w:r w:rsidRPr="6BBB5E46">
              <w:rPr>
                <w:rStyle w:val="Lienhypertexte"/>
                <w:noProof/>
              </w:rPr>
              <w:t>4.2.3 Gestion des connexions et des séances</w:t>
            </w:r>
            <w:r>
              <w:rPr>
                <w:noProof/>
                <w:webHidden/>
              </w:rPr>
              <w:tab/>
            </w:r>
            <w:r>
              <w:rPr>
                <w:noProof/>
                <w:webHidden/>
              </w:rPr>
              <w:fldChar w:fldCharType="begin"/>
            </w:r>
            <w:r>
              <w:rPr>
                <w:noProof/>
                <w:webHidden/>
              </w:rPr>
              <w:instrText xml:space="preserve"> PAGEREF _Toc232601010 \h </w:instrText>
            </w:r>
            <w:r>
              <w:rPr>
                <w:noProof/>
                <w:webHidden/>
              </w:rPr>
            </w:r>
            <w:r>
              <w:rPr>
                <w:noProof/>
                <w:webHidden/>
              </w:rPr>
              <w:fldChar w:fldCharType="separate"/>
            </w:r>
            <w:r w:rsidRPr="6BBB5E46">
              <w:rPr>
                <w:noProof/>
                <w:webHidden/>
              </w:rPr>
              <w:t>11</w:t>
            </w:r>
            <w:r>
              <w:rPr>
                <w:noProof/>
                <w:webHidden/>
              </w:rPr>
              <w:fldChar w:fldCharType="end"/>
            </w:r>
          </w:hyperlink>
        </w:p>
        <w:p w14:paraId="392D6AB2" w14:textId="7D2155A8" w:rsidR="00A074D4" w:rsidRDefault="00A074D4" w:rsidP="6BBB5E46">
          <w:pPr>
            <w:pStyle w:val="TM2"/>
            <w:tabs>
              <w:tab w:val="right" w:leader="dot" w:pos="9736"/>
            </w:tabs>
            <w:rPr>
              <w:noProof/>
            </w:rPr>
          </w:pPr>
          <w:hyperlink w:anchor="_Toc232601011" w:history="1">
            <w:r w:rsidRPr="6BBB5E46">
              <w:rPr>
                <w:rStyle w:val="Lienhypertexte"/>
                <w:noProof/>
              </w:rPr>
              <w:t>4.3 API Node.js / Express</w:t>
            </w:r>
            <w:r>
              <w:rPr>
                <w:noProof/>
                <w:webHidden/>
              </w:rPr>
              <w:tab/>
            </w:r>
            <w:r>
              <w:rPr>
                <w:noProof/>
                <w:webHidden/>
              </w:rPr>
              <w:fldChar w:fldCharType="begin"/>
            </w:r>
            <w:r>
              <w:rPr>
                <w:noProof/>
                <w:webHidden/>
              </w:rPr>
              <w:instrText xml:space="preserve"> PAGEREF _Toc232601011 \h </w:instrText>
            </w:r>
            <w:r>
              <w:rPr>
                <w:noProof/>
                <w:webHidden/>
              </w:rPr>
            </w:r>
            <w:r>
              <w:rPr>
                <w:noProof/>
                <w:webHidden/>
              </w:rPr>
              <w:fldChar w:fldCharType="separate"/>
            </w:r>
            <w:r w:rsidRPr="6BBB5E46">
              <w:rPr>
                <w:noProof/>
                <w:webHidden/>
              </w:rPr>
              <w:t>11</w:t>
            </w:r>
            <w:r>
              <w:rPr>
                <w:noProof/>
                <w:webHidden/>
              </w:rPr>
              <w:fldChar w:fldCharType="end"/>
            </w:r>
          </w:hyperlink>
        </w:p>
        <w:p w14:paraId="1E6310F9" w14:textId="65F4038C" w:rsidR="00A074D4" w:rsidRDefault="00A074D4" w:rsidP="6BBB5E46">
          <w:pPr>
            <w:pStyle w:val="TM3"/>
            <w:tabs>
              <w:tab w:val="right" w:leader="dot" w:pos="9736"/>
            </w:tabs>
            <w:rPr>
              <w:noProof/>
            </w:rPr>
          </w:pPr>
          <w:hyperlink w:anchor="_Toc232601012" w:history="1">
            <w:r w:rsidRPr="6BBB5E46">
              <w:rPr>
                <w:rStyle w:val="Lienhypertexte"/>
                <w:noProof/>
              </w:rPr>
              <w:t>4.3.1 Organisation interne</w:t>
            </w:r>
            <w:r>
              <w:rPr>
                <w:noProof/>
                <w:webHidden/>
              </w:rPr>
              <w:tab/>
            </w:r>
            <w:r>
              <w:rPr>
                <w:noProof/>
                <w:webHidden/>
              </w:rPr>
              <w:fldChar w:fldCharType="begin"/>
            </w:r>
            <w:r>
              <w:rPr>
                <w:noProof/>
                <w:webHidden/>
              </w:rPr>
              <w:instrText xml:space="preserve"> PAGEREF _Toc232601012 \h </w:instrText>
            </w:r>
            <w:r>
              <w:rPr>
                <w:noProof/>
                <w:webHidden/>
              </w:rPr>
            </w:r>
            <w:r>
              <w:rPr>
                <w:noProof/>
                <w:webHidden/>
              </w:rPr>
              <w:fldChar w:fldCharType="separate"/>
            </w:r>
            <w:r w:rsidRPr="6BBB5E46">
              <w:rPr>
                <w:noProof/>
                <w:webHidden/>
              </w:rPr>
              <w:t>11</w:t>
            </w:r>
            <w:r>
              <w:rPr>
                <w:noProof/>
                <w:webHidden/>
              </w:rPr>
              <w:fldChar w:fldCharType="end"/>
            </w:r>
          </w:hyperlink>
        </w:p>
        <w:p w14:paraId="598EDFEC" w14:textId="6C3E349F" w:rsidR="00A074D4" w:rsidRDefault="00A074D4" w:rsidP="6BBB5E46">
          <w:pPr>
            <w:pStyle w:val="TM3"/>
            <w:tabs>
              <w:tab w:val="right" w:leader="dot" w:pos="9736"/>
            </w:tabs>
            <w:rPr>
              <w:noProof/>
            </w:rPr>
          </w:pPr>
          <w:hyperlink w:anchor="_Toc232601013" w:history="1">
            <w:r w:rsidRPr="6BBB5E46">
              <w:rPr>
                <w:rStyle w:val="Lienhypertexte"/>
                <w:noProof/>
              </w:rPr>
              <w:t>4.3.2 Authentification et autorisation</w:t>
            </w:r>
            <w:r>
              <w:rPr>
                <w:noProof/>
                <w:webHidden/>
              </w:rPr>
              <w:tab/>
            </w:r>
            <w:r>
              <w:rPr>
                <w:noProof/>
                <w:webHidden/>
              </w:rPr>
              <w:fldChar w:fldCharType="begin"/>
            </w:r>
            <w:r>
              <w:rPr>
                <w:noProof/>
                <w:webHidden/>
              </w:rPr>
              <w:instrText xml:space="preserve"> PAGEREF _Toc232601013 \h </w:instrText>
            </w:r>
            <w:r>
              <w:rPr>
                <w:noProof/>
                <w:webHidden/>
              </w:rPr>
            </w:r>
            <w:r>
              <w:rPr>
                <w:noProof/>
                <w:webHidden/>
              </w:rPr>
              <w:fldChar w:fldCharType="separate"/>
            </w:r>
            <w:r w:rsidRPr="6BBB5E46">
              <w:rPr>
                <w:noProof/>
                <w:webHidden/>
              </w:rPr>
              <w:t>12</w:t>
            </w:r>
            <w:r>
              <w:rPr>
                <w:noProof/>
                <w:webHidden/>
              </w:rPr>
              <w:fldChar w:fldCharType="end"/>
            </w:r>
          </w:hyperlink>
        </w:p>
        <w:p w14:paraId="593134CD" w14:textId="226A6423" w:rsidR="00A074D4" w:rsidRDefault="00A074D4" w:rsidP="6BBB5E46">
          <w:pPr>
            <w:pStyle w:val="TM3"/>
            <w:tabs>
              <w:tab w:val="right" w:leader="dot" w:pos="9736"/>
            </w:tabs>
            <w:rPr>
              <w:noProof/>
            </w:rPr>
          </w:pPr>
          <w:hyperlink w:anchor="_Toc232601014" w:history="1">
            <w:r w:rsidRPr="6BBB5E46">
              <w:rPr>
                <w:rStyle w:val="Lienhypertexte"/>
                <w:noProof/>
              </w:rPr>
              <w:t>4.3.3 Routes</w:t>
            </w:r>
            <w:r>
              <w:rPr>
                <w:noProof/>
                <w:webHidden/>
              </w:rPr>
              <w:tab/>
            </w:r>
            <w:r>
              <w:rPr>
                <w:noProof/>
                <w:webHidden/>
              </w:rPr>
              <w:fldChar w:fldCharType="begin"/>
            </w:r>
            <w:r>
              <w:rPr>
                <w:noProof/>
                <w:webHidden/>
              </w:rPr>
              <w:instrText xml:space="preserve"> PAGEREF _Toc232601014 \h </w:instrText>
            </w:r>
            <w:r>
              <w:rPr>
                <w:noProof/>
                <w:webHidden/>
              </w:rPr>
            </w:r>
            <w:r>
              <w:rPr>
                <w:noProof/>
                <w:webHidden/>
              </w:rPr>
              <w:fldChar w:fldCharType="separate"/>
            </w:r>
            <w:r w:rsidRPr="6BBB5E46">
              <w:rPr>
                <w:noProof/>
                <w:webHidden/>
              </w:rPr>
              <w:t>12</w:t>
            </w:r>
            <w:r>
              <w:rPr>
                <w:noProof/>
                <w:webHidden/>
              </w:rPr>
              <w:fldChar w:fldCharType="end"/>
            </w:r>
          </w:hyperlink>
        </w:p>
        <w:p w14:paraId="4FC39508" w14:textId="4ABE967F" w:rsidR="00A074D4" w:rsidRDefault="00A074D4" w:rsidP="6BBB5E46">
          <w:pPr>
            <w:pStyle w:val="TM3"/>
            <w:tabs>
              <w:tab w:val="right" w:leader="dot" w:pos="9736"/>
            </w:tabs>
            <w:rPr>
              <w:noProof/>
            </w:rPr>
          </w:pPr>
          <w:hyperlink w:anchor="_Toc232601015" w:history="1">
            <w:r w:rsidRPr="6BBB5E46">
              <w:rPr>
                <w:rStyle w:val="Lienhypertexte"/>
                <w:noProof/>
              </w:rPr>
              <w:t>4.3.4 Calcul des statistiques</w:t>
            </w:r>
            <w:r>
              <w:rPr>
                <w:noProof/>
                <w:webHidden/>
              </w:rPr>
              <w:tab/>
            </w:r>
            <w:r>
              <w:rPr>
                <w:noProof/>
                <w:webHidden/>
              </w:rPr>
              <w:fldChar w:fldCharType="begin"/>
            </w:r>
            <w:r>
              <w:rPr>
                <w:noProof/>
                <w:webHidden/>
              </w:rPr>
              <w:instrText xml:space="preserve"> PAGEREF _Toc232601015 \h </w:instrText>
            </w:r>
            <w:r>
              <w:rPr>
                <w:noProof/>
                <w:webHidden/>
              </w:rPr>
            </w:r>
            <w:r>
              <w:rPr>
                <w:noProof/>
                <w:webHidden/>
              </w:rPr>
              <w:fldChar w:fldCharType="separate"/>
            </w:r>
            <w:r w:rsidRPr="6BBB5E46">
              <w:rPr>
                <w:noProof/>
                <w:webHidden/>
              </w:rPr>
              <w:t>13</w:t>
            </w:r>
            <w:r>
              <w:rPr>
                <w:noProof/>
                <w:webHidden/>
              </w:rPr>
              <w:fldChar w:fldCharType="end"/>
            </w:r>
          </w:hyperlink>
        </w:p>
        <w:p w14:paraId="1D3937B7" w14:textId="7D3BC642" w:rsidR="00A074D4" w:rsidRDefault="00A074D4" w:rsidP="6BBB5E46">
          <w:pPr>
            <w:pStyle w:val="TM3"/>
            <w:tabs>
              <w:tab w:val="right" w:leader="dot" w:pos="9736"/>
            </w:tabs>
            <w:rPr>
              <w:noProof/>
            </w:rPr>
          </w:pPr>
          <w:hyperlink w:anchor="_Toc232601016" w:history="1">
            <w:r w:rsidRPr="6BBB5E46">
              <w:rPr>
                <w:rStyle w:val="Lienhypertexte"/>
                <w:noProof/>
              </w:rPr>
              <w:t>4.3.5 Watchdog de séance</w:t>
            </w:r>
            <w:r>
              <w:rPr>
                <w:noProof/>
                <w:webHidden/>
              </w:rPr>
              <w:tab/>
            </w:r>
            <w:r>
              <w:rPr>
                <w:noProof/>
                <w:webHidden/>
              </w:rPr>
              <w:fldChar w:fldCharType="begin"/>
            </w:r>
            <w:r>
              <w:rPr>
                <w:noProof/>
                <w:webHidden/>
              </w:rPr>
              <w:instrText xml:space="preserve"> PAGEREF _Toc232601016 \h </w:instrText>
            </w:r>
            <w:r>
              <w:rPr>
                <w:noProof/>
                <w:webHidden/>
              </w:rPr>
            </w:r>
            <w:r>
              <w:rPr>
                <w:noProof/>
                <w:webHidden/>
              </w:rPr>
              <w:fldChar w:fldCharType="separate"/>
            </w:r>
            <w:r w:rsidRPr="6BBB5E46">
              <w:rPr>
                <w:noProof/>
                <w:webHidden/>
              </w:rPr>
              <w:t>13</w:t>
            </w:r>
            <w:r>
              <w:rPr>
                <w:noProof/>
                <w:webHidden/>
              </w:rPr>
              <w:fldChar w:fldCharType="end"/>
            </w:r>
          </w:hyperlink>
        </w:p>
        <w:p w14:paraId="371B18DC" w14:textId="08A391AA" w:rsidR="00A074D4" w:rsidRDefault="00A074D4" w:rsidP="6BBB5E46">
          <w:pPr>
            <w:pStyle w:val="TM2"/>
            <w:tabs>
              <w:tab w:val="right" w:leader="dot" w:pos="9736"/>
            </w:tabs>
            <w:rPr>
              <w:noProof/>
            </w:rPr>
          </w:pPr>
          <w:hyperlink w:anchor="_Toc232601017" w:history="1">
            <w:r w:rsidRPr="6BBB5E46">
              <w:rPr>
                <w:rStyle w:val="Lienhypertexte"/>
                <w:noProof/>
              </w:rPr>
              <w:t>4.4 Base de données MongoDB</w:t>
            </w:r>
            <w:r>
              <w:rPr>
                <w:noProof/>
                <w:webHidden/>
              </w:rPr>
              <w:tab/>
            </w:r>
            <w:r>
              <w:rPr>
                <w:noProof/>
                <w:webHidden/>
              </w:rPr>
              <w:fldChar w:fldCharType="begin"/>
            </w:r>
            <w:r>
              <w:rPr>
                <w:noProof/>
                <w:webHidden/>
              </w:rPr>
              <w:instrText xml:space="preserve"> PAGEREF _Toc232601017 \h </w:instrText>
            </w:r>
            <w:r>
              <w:rPr>
                <w:noProof/>
                <w:webHidden/>
              </w:rPr>
            </w:r>
            <w:r>
              <w:rPr>
                <w:noProof/>
                <w:webHidden/>
              </w:rPr>
              <w:fldChar w:fldCharType="separate"/>
            </w:r>
            <w:r w:rsidRPr="6BBB5E46">
              <w:rPr>
                <w:noProof/>
                <w:webHidden/>
              </w:rPr>
              <w:t>14</w:t>
            </w:r>
            <w:r>
              <w:rPr>
                <w:noProof/>
                <w:webHidden/>
              </w:rPr>
              <w:fldChar w:fldCharType="end"/>
            </w:r>
          </w:hyperlink>
        </w:p>
        <w:p w14:paraId="25957E4C" w14:textId="5C1C0178" w:rsidR="00A074D4" w:rsidRDefault="00A074D4" w:rsidP="6BBB5E46">
          <w:pPr>
            <w:pStyle w:val="TM3"/>
            <w:tabs>
              <w:tab w:val="right" w:leader="dot" w:pos="9736"/>
            </w:tabs>
            <w:rPr>
              <w:noProof/>
            </w:rPr>
          </w:pPr>
          <w:hyperlink w:anchor="_Toc232601018" w:history="1">
            <w:r w:rsidRPr="6BBB5E46">
              <w:rPr>
                <w:rStyle w:val="Lienhypertexte"/>
                <w:noProof/>
              </w:rPr>
              <w:t>4.4.1 Modèles de documents</w:t>
            </w:r>
            <w:r>
              <w:rPr>
                <w:noProof/>
                <w:webHidden/>
              </w:rPr>
              <w:tab/>
            </w:r>
            <w:r>
              <w:rPr>
                <w:noProof/>
                <w:webHidden/>
              </w:rPr>
              <w:fldChar w:fldCharType="begin"/>
            </w:r>
            <w:r>
              <w:rPr>
                <w:noProof/>
                <w:webHidden/>
              </w:rPr>
              <w:instrText xml:space="preserve"> PAGEREF _Toc232601018 \h </w:instrText>
            </w:r>
            <w:r>
              <w:rPr>
                <w:noProof/>
                <w:webHidden/>
              </w:rPr>
            </w:r>
            <w:r>
              <w:rPr>
                <w:noProof/>
                <w:webHidden/>
              </w:rPr>
              <w:fldChar w:fldCharType="separate"/>
            </w:r>
            <w:r w:rsidRPr="6BBB5E46">
              <w:rPr>
                <w:noProof/>
                <w:webHidden/>
              </w:rPr>
              <w:t>14</w:t>
            </w:r>
            <w:r>
              <w:rPr>
                <w:noProof/>
                <w:webHidden/>
              </w:rPr>
              <w:fldChar w:fldCharType="end"/>
            </w:r>
          </w:hyperlink>
        </w:p>
        <w:p w14:paraId="731B034C" w14:textId="46975EC6" w:rsidR="00A074D4" w:rsidRDefault="00A074D4" w:rsidP="6BBB5E46">
          <w:pPr>
            <w:pStyle w:val="TM3"/>
            <w:tabs>
              <w:tab w:val="right" w:leader="dot" w:pos="9736"/>
            </w:tabs>
            <w:rPr>
              <w:noProof/>
            </w:rPr>
          </w:pPr>
          <w:hyperlink w:anchor="_Toc232601019" w:history="1">
            <w:r w:rsidRPr="6BBB5E46">
              <w:rPr>
                <w:rStyle w:val="Lienhypertexte"/>
                <w:noProof/>
              </w:rPr>
              <w:t>4.4.2 Choix de modélisation</w:t>
            </w:r>
            <w:r>
              <w:rPr>
                <w:noProof/>
                <w:webHidden/>
              </w:rPr>
              <w:tab/>
            </w:r>
            <w:r>
              <w:rPr>
                <w:noProof/>
                <w:webHidden/>
              </w:rPr>
              <w:fldChar w:fldCharType="begin"/>
            </w:r>
            <w:r>
              <w:rPr>
                <w:noProof/>
                <w:webHidden/>
              </w:rPr>
              <w:instrText xml:space="preserve"> PAGEREF _Toc232601019 \h </w:instrText>
            </w:r>
            <w:r>
              <w:rPr>
                <w:noProof/>
                <w:webHidden/>
              </w:rPr>
            </w:r>
            <w:r>
              <w:rPr>
                <w:noProof/>
                <w:webHidden/>
              </w:rPr>
              <w:fldChar w:fldCharType="separate"/>
            </w:r>
            <w:r w:rsidRPr="6BBB5E46">
              <w:rPr>
                <w:noProof/>
                <w:webHidden/>
              </w:rPr>
              <w:t>14</w:t>
            </w:r>
            <w:r>
              <w:rPr>
                <w:noProof/>
                <w:webHidden/>
              </w:rPr>
              <w:fldChar w:fldCharType="end"/>
            </w:r>
          </w:hyperlink>
        </w:p>
        <w:p w14:paraId="6E5A64B5" w14:textId="167D0E8E" w:rsidR="00A074D4" w:rsidRDefault="00A074D4" w:rsidP="6BBB5E46">
          <w:pPr>
            <w:pStyle w:val="TM3"/>
            <w:tabs>
              <w:tab w:val="right" w:leader="dot" w:pos="9736"/>
            </w:tabs>
            <w:rPr>
              <w:noProof/>
            </w:rPr>
          </w:pPr>
          <w:hyperlink w:anchor="_Toc232601020" w:history="1">
            <w:r w:rsidRPr="6BBB5E46">
              <w:rPr>
                <w:rStyle w:val="Lienhypertexte"/>
                <w:noProof/>
              </w:rPr>
              <w:t>4.4.3 Index et évolutions</w:t>
            </w:r>
            <w:r>
              <w:rPr>
                <w:noProof/>
                <w:webHidden/>
              </w:rPr>
              <w:tab/>
            </w:r>
            <w:r>
              <w:rPr>
                <w:noProof/>
                <w:webHidden/>
              </w:rPr>
              <w:fldChar w:fldCharType="begin"/>
            </w:r>
            <w:r>
              <w:rPr>
                <w:noProof/>
                <w:webHidden/>
              </w:rPr>
              <w:instrText xml:space="preserve"> PAGEREF _Toc232601020 \h </w:instrText>
            </w:r>
            <w:r>
              <w:rPr>
                <w:noProof/>
                <w:webHidden/>
              </w:rPr>
            </w:r>
            <w:r>
              <w:rPr>
                <w:noProof/>
                <w:webHidden/>
              </w:rPr>
              <w:fldChar w:fldCharType="separate"/>
            </w:r>
            <w:r w:rsidRPr="6BBB5E46">
              <w:rPr>
                <w:noProof/>
                <w:webHidden/>
              </w:rPr>
              <w:t>14</w:t>
            </w:r>
            <w:r>
              <w:rPr>
                <w:noProof/>
                <w:webHidden/>
              </w:rPr>
              <w:fldChar w:fldCharType="end"/>
            </w:r>
          </w:hyperlink>
        </w:p>
        <w:p w14:paraId="1CD65563" w14:textId="703D9853" w:rsidR="00A074D4" w:rsidRDefault="00A074D4" w:rsidP="6BBB5E46">
          <w:pPr>
            <w:pStyle w:val="TM2"/>
            <w:tabs>
              <w:tab w:val="right" w:leader="dot" w:pos="9736"/>
            </w:tabs>
            <w:rPr>
              <w:noProof/>
            </w:rPr>
          </w:pPr>
          <w:hyperlink w:anchor="_Toc232601021" w:history="1">
            <w:r w:rsidRPr="6BBB5E46">
              <w:rPr>
                <w:rStyle w:val="Lienhypertexte"/>
                <w:noProof/>
              </w:rPr>
              <w:t>4.5 Serveur d’analyse vidéo</w:t>
            </w:r>
            <w:r>
              <w:rPr>
                <w:noProof/>
                <w:webHidden/>
              </w:rPr>
              <w:tab/>
            </w:r>
            <w:r>
              <w:rPr>
                <w:noProof/>
                <w:webHidden/>
              </w:rPr>
              <w:fldChar w:fldCharType="begin"/>
            </w:r>
            <w:r>
              <w:rPr>
                <w:noProof/>
                <w:webHidden/>
              </w:rPr>
              <w:instrText xml:space="preserve"> PAGEREF _Toc232601021 \h </w:instrText>
            </w:r>
            <w:r>
              <w:rPr>
                <w:noProof/>
                <w:webHidden/>
              </w:rPr>
            </w:r>
            <w:r>
              <w:rPr>
                <w:noProof/>
                <w:webHidden/>
              </w:rPr>
              <w:fldChar w:fldCharType="separate"/>
            </w:r>
            <w:r w:rsidRPr="6BBB5E46">
              <w:rPr>
                <w:noProof/>
                <w:webHidden/>
              </w:rPr>
              <w:t>14</w:t>
            </w:r>
            <w:r>
              <w:rPr>
                <w:noProof/>
                <w:webHidden/>
              </w:rPr>
              <w:fldChar w:fldCharType="end"/>
            </w:r>
          </w:hyperlink>
        </w:p>
        <w:p w14:paraId="65968483" w14:textId="3AEB840C" w:rsidR="00A074D4" w:rsidRDefault="00A074D4" w:rsidP="6BBB5E46">
          <w:pPr>
            <w:pStyle w:val="TM3"/>
            <w:tabs>
              <w:tab w:val="right" w:leader="dot" w:pos="9736"/>
            </w:tabs>
            <w:rPr>
              <w:noProof/>
            </w:rPr>
          </w:pPr>
          <w:hyperlink w:anchor="_Toc232601022" w:history="1">
            <w:r w:rsidRPr="6BBB5E46">
              <w:rPr>
                <w:rStyle w:val="Lienhypertexte"/>
                <w:noProof/>
              </w:rPr>
              <w:t>4.5.1 Pipeline</w:t>
            </w:r>
            <w:r>
              <w:rPr>
                <w:noProof/>
                <w:webHidden/>
              </w:rPr>
              <w:tab/>
            </w:r>
            <w:r>
              <w:rPr>
                <w:noProof/>
                <w:webHidden/>
              </w:rPr>
              <w:fldChar w:fldCharType="begin"/>
            </w:r>
            <w:r>
              <w:rPr>
                <w:noProof/>
                <w:webHidden/>
              </w:rPr>
              <w:instrText xml:space="preserve"> PAGEREF _Toc232601022 \h </w:instrText>
            </w:r>
            <w:r>
              <w:rPr>
                <w:noProof/>
                <w:webHidden/>
              </w:rPr>
            </w:r>
            <w:r>
              <w:rPr>
                <w:noProof/>
                <w:webHidden/>
              </w:rPr>
              <w:fldChar w:fldCharType="separate"/>
            </w:r>
            <w:r w:rsidRPr="6BBB5E46">
              <w:rPr>
                <w:noProof/>
                <w:webHidden/>
              </w:rPr>
              <w:t>14</w:t>
            </w:r>
            <w:r>
              <w:rPr>
                <w:noProof/>
                <w:webHidden/>
              </w:rPr>
              <w:fldChar w:fldCharType="end"/>
            </w:r>
          </w:hyperlink>
        </w:p>
        <w:p w14:paraId="5A6695B7" w14:textId="3C7A7BEA" w:rsidR="00A074D4" w:rsidRDefault="00A074D4" w:rsidP="6BBB5E46">
          <w:pPr>
            <w:pStyle w:val="TM3"/>
            <w:tabs>
              <w:tab w:val="right" w:leader="dot" w:pos="9736"/>
            </w:tabs>
            <w:rPr>
              <w:noProof/>
            </w:rPr>
          </w:pPr>
          <w:hyperlink w:anchor="_Toc232601023" w:history="1">
            <w:r w:rsidRPr="6BBB5E46">
              <w:rPr>
                <w:rStyle w:val="Lienhypertexte"/>
                <w:noProof/>
              </w:rPr>
              <w:t>4.5.2 Organisation des fichiers</w:t>
            </w:r>
            <w:r>
              <w:rPr>
                <w:noProof/>
                <w:webHidden/>
              </w:rPr>
              <w:tab/>
            </w:r>
            <w:r>
              <w:rPr>
                <w:noProof/>
                <w:webHidden/>
              </w:rPr>
              <w:fldChar w:fldCharType="begin"/>
            </w:r>
            <w:r>
              <w:rPr>
                <w:noProof/>
                <w:webHidden/>
              </w:rPr>
              <w:instrText xml:space="preserve"> PAGEREF _Toc232601023 \h </w:instrText>
            </w:r>
            <w:r>
              <w:rPr>
                <w:noProof/>
                <w:webHidden/>
              </w:rPr>
            </w:r>
            <w:r>
              <w:rPr>
                <w:noProof/>
                <w:webHidden/>
              </w:rPr>
              <w:fldChar w:fldCharType="separate"/>
            </w:r>
            <w:r w:rsidRPr="6BBB5E46">
              <w:rPr>
                <w:noProof/>
                <w:webHidden/>
              </w:rPr>
              <w:t>14</w:t>
            </w:r>
            <w:r>
              <w:rPr>
                <w:noProof/>
                <w:webHidden/>
              </w:rPr>
              <w:fldChar w:fldCharType="end"/>
            </w:r>
          </w:hyperlink>
        </w:p>
        <w:p w14:paraId="2C8A7E8C" w14:textId="450EB9BB" w:rsidR="00A074D4" w:rsidRDefault="00A074D4" w:rsidP="6BBB5E46">
          <w:pPr>
            <w:pStyle w:val="TM3"/>
            <w:tabs>
              <w:tab w:val="right" w:leader="dot" w:pos="9736"/>
            </w:tabs>
            <w:rPr>
              <w:noProof/>
            </w:rPr>
          </w:pPr>
          <w:hyperlink w:anchor="_Toc232601024" w:history="1">
            <w:r w:rsidRPr="6BBB5E46">
              <w:rPr>
                <w:rStyle w:val="Lienhypertexte"/>
                <w:noProof/>
              </w:rPr>
              <w:t>4.5.3 Principe d’analyse</w:t>
            </w:r>
            <w:r>
              <w:rPr>
                <w:noProof/>
                <w:webHidden/>
              </w:rPr>
              <w:tab/>
            </w:r>
            <w:r>
              <w:rPr>
                <w:noProof/>
                <w:webHidden/>
              </w:rPr>
              <w:fldChar w:fldCharType="begin"/>
            </w:r>
            <w:r>
              <w:rPr>
                <w:noProof/>
                <w:webHidden/>
              </w:rPr>
              <w:instrText xml:space="preserve"> PAGEREF _Toc232601024 \h </w:instrText>
            </w:r>
            <w:r>
              <w:rPr>
                <w:noProof/>
                <w:webHidden/>
              </w:rPr>
            </w:r>
            <w:r>
              <w:rPr>
                <w:noProof/>
                <w:webHidden/>
              </w:rPr>
              <w:fldChar w:fldCharType="separate"/>
            </w:r>
            <w:r w:rsidRPr="6BBB5E46">
              <w:rPr>
                <w:noProof/>
                <w:webHidden/>
              </w:rPr>
              <w:t>15</w:t>
            </w:r>
            <w:r>
              <w:rPr>
                <w:noProof/>
                <w:webHidden/>
              </w:rPr>
              <w:fldChar w:fldCharType="end"/>
            </w:r>
          </w:hyperlink>
        </w:p>
        <w:p w14:paraId="58259E5E" w14:textId="27224E89" w:rsidR="00A074D4" w:rsidRDefault="00A074D4" w:rsidP="6BBB5E46">
          <w:pPr>
            <w:pStyle w:val="TM2"/>
            <w:tabs>
              <w:tab w:val="right" w:leader="dot" w:pos="9736"/>
            </w:tabs>
            <w:rPr>
              <w:noProof/>
            </w:rPr>
          </w:pPr>
          <w:hyperlink w:anchor="_Toc232601025" w:history="1">
            <w:r w:rsidRPr="6BBB5E46">
              <w:rPr>
                <w:rStyle w:val="Lienhypertexte"/>
                <w:noProof/>
              </w:rPr>
              <w:t>4.6 Intelligence artificielle de prédiction</w:t>
            </w:r>
            <w:r>
              <w:rPr>
                <w:noProof/>
                <w:webHidden/>
              </w:rPr>
              <w:tab/>
            </w:r>
            <w:r>
              <w:rPr>
                <w:noProof/>
                <w:webHidden/>
              </w:rPr>
              <w:fldChar w:fldCharType="begin"/>
            </w:r>
            <w:r>
              <w:rPr>
                <w:noProof/>
                <w:webHidden/>
              </w:rPr>
              <w:instrText xml:space="preserve"> PAGEREF _Toc232601025 \h </w:instrText>
            </w:r>
            <w:r>
              <w:rPr>
                <w:noProof/>
                <w:webHidden/>
              </w:rPr>
            </w:r>
            <w:r>
              <w:rPr>
                <w:noProof/>
                <w:webHidden/>
              </w:rPr>
              <w:fldChar w:fldCharType="separate"/>
            </w:r>
            <w:r w:rsidRPr="6BBB5E46">
              <w:rPr>
                <w:noProof/>
                <w:webHidden/>
              </w:rPr>
              <w:t>15</w:t>
            </w:r>
            <w:r>
              <w:rPr>
                <w:noProof/>
                <w:webHidden/>
              </w:rPr>
              <w:fldChar w:fldCharType="end"/>
            </w:r>
          </w:hyperlink>
        </w:p>
        <w:p w14:paraId="3639705D" w14:textId="28A2FF31" w:rsidR="00A074D4" w:rsidRDefault="00A074D4" w:rsidP="6BBB5E46">
          <w:pPr>
            <w:pStyle w:val="TM3"/>
            <w:tabs>
              <w:tab w:val="right" w:leader="dot" w:pos="9736"/>
            </w:tabs>
            <w:rPr>
              <w:noProof/>
            </w:rPr>
          </w:pPr>
          <w:hyperlink w:anchor="_Toc232601026" w:history="1">
            <w:r w:rsidRPr="6BBB5E46">
              <w:rPr>
                <w:rStyle w:val="Lienhypertexte"/>
                <w:noProof/>
              </w:rPr>
              <w:t>4.6.1 Modèle et variables</w:t>
            </w:r>
            <w:r>
              <w:rPr>
                <w:noProof/>
                <w:webHidden/>
              </w:rPr>
              <w:tab/>
            </w:r>
            <w:r>
              <w:rPr>
                <w:noProof/>
                <w:webHidden/>
              </w:rPr>
              <w:fldChar w:fldCharType="begin"/>
            </w:r>
            <w:r>
              <w:rPr>
                <w:noProof/>
                <w:webHidden/>
              </w:rPr>
              <w:instrText xml:space="preserve"> PAGEREF _Toc232601026 \h </w:instrText>
            </w:r>
            <w:r>
              <w:rPr>
                <w:noProof/>
                <w:webHidden/>
              </w:rPr>
            </w:r>
            <w:r>
              <w:rPr>
                <w:noProof/>
                <w:webHidden/>
              </w:rPr>
              <w:fldChar w:fldCharType="separate"/>
            </w:r>
            <w:r w:rsidRPr="6BBB5E46">
              <w:rPr>
                <w:noProof/>
                <w:webHidden/>
              </w:rPr>
              <w:t>15</w:t>
            </w:r>
            <w:r>
              <w:rPr>
                <w:noProof/>
                <w:webHidden/>
              </w:rPr>
              <w:fldChar w:fldCharType="end"/>
            </w:r>
          </w:hyperlink>
        </w:p>
        <w:p w14:paraId="54986F0F" w14:textId="6EEA75AA" w:rsidR="00A074D4" w:rsidRDefault="00A074D4" w:rsidP="6BBB5E46">
          <w:pPr>
            <w:pStyle w:val="TM3"/>
            <w:tabs>
              <w:tab w:val="right" w:leader="dot" w:pos="9736"/>
            </w:tabs>
            <w:rPr>
              <w:noProof/>
            </w:rPr>
          </w:pPr>
          <w:hyperlink w:anchor="_Toc232601027" w:history="1">
            <w:r w:rsidRPr="6BBB5E46">
              <w:rPr>
                <w:rStyle w:val="Lienhypertexte"/>
                <w:noProof/>
              </w:rPr>
              <w:t>4.6.2 Jeu de données et entraînement</w:t>
            </w:r>
            <w:r>
              <w:rPr>
                <w:noProof/>
                <w:webHidden/>
              </w:rPr>
              <w:tab/>
            </w:r>
            <w:r>
              <w:rPr>
                <w:noProof/>
                <w:webHidden/>
              </w:rPr>
              <w:fldChar w:fldCharType="begin"/>
            </w:r>
            <w:r>
              <w:rPr>
                <w:noProof/>
                <w:webHidden/>
              </w:rPr>
              <w:instrText xml:space="preserve"> PAGEREF _Toc232601027 \h </w:instrText>
            </w:r>
            <w:r>
              <w:rPr>
                <w:noProof/>
                <w:webHidden/>
              </w:rPr>
            </w:r>
            <w:r>
              <w:rPr>
                <w:noProof/>
                <w:webHidden/>
              </w:rPr>
              <w:fldChar w:fldCharType="separate"/>
            </w:r>
            <w:r w:rsidRPr="6BBB5E46">
              <w:rPr>
                <w:noProof/>
                <w:webHidden/>
              </w:rPr>
              <w:t>16</w:t>
            </w:r>
            <w:r>
              <w:rPr>
                <w:noProof/>
                <w:webHidden/>
              </w:rPr>
              <w:fldChar w:fldCharType="end"/>
            </w:r>
          </w:hyperlink>
        </w:p>
        <w:p w14:paraId="76E97307" w14:textId="23936F6A" w:rsidR="00A074D4" w:rsidRDefault="00A074D4" w:rsidP="6BBB5E46">
          <w:pPr>
            <w:pStyle w:val="TM3"/>
            <w:tabs>
              <w:tab w:val="right" w:leader="dot" w:pos="9736"/>
            </w:tabs>
            <w:rPr>
              <w:noProof/>
            </w:rPr>
          </w:pPr>
          <w:hyperlink w:anchor="_Toc232601028" w:history="1">
            <w:r w:rsidRPr="6BBB5E46">
              <w:rPr>
                <w:rStyle w:val="Lienhypertexte"/>
                <w:noProof/>
              </w:rPr>
              <w:t>4.6.3 Performances observées</w:t>
            </w:r>
            <w:r>
              <w:rPr>
                <w:noProof/>
                <w:webHidden/>
              </w:rPr>
              <w:tab/>
            </w:r>
            <w:r>
              <w:rPr>
                <w:noProof/>
                <w:webHidden/>
              </w:rPr>
              <w:fldChar w:fldCharType="begin"/>
            </w:r>
            <w:r>
              <w:rPr>
                <w:noProof/>
                <w:webHidden/>
              </w:rPr>
              <w:instrText xml:space="preserve"> PAGEREF _Toc232601028 \h </w:instrText>
            </w:r>
            <w:r>
              <w:rPr>
                <w:noProof/>
                <w:webHidden/>
              </w:rPr>
            </w:r>
            <w:r>
              <w:rPr>
                <w:noProof/>
                <w:webHidden/>
              </w:rPr>
              <w:fldChar w:fldCharType="separate"/>
            </w:r>
            <w:r w:rsidRPr="6BBB5E46">
              <w:rPr>
                <w:noProof/>
                <w:webHidden/>
              </w:rPr>
              <w:t>16</w:t>
            </w:r>
            <w:r>
              <w:rPr>
                <w:noProof/>
                <w:webHidden/>
              </w:rPr>
              <w:fldChar w:fldCharType="end"/>
            </w:r>
          </w:hyperlink>
        </w:p>
        <w:p w14:paraId="74EED8EA" w14:textId="4F0293B4" w:rsidR="00A074D4" w:rsidRDefault="00A074D4" w:rsidP="6BBB5E46">
          <w:pPr>
            <w:pStyle w:val="TM3"/>
            <w:tabs>
              <w:tab w:val="right" w:leader="dot" w:pos="9736"/>
            </w:tabs>
            <w:rPr>
              <w:noProof/>
            </w:rPr>
          </w:pPr>
          <w:hyperlink w:anchor="_Toc232601029" w:history="1">
            <w:r w:rsidRPr="6BBB5E46">
              <w:rPr>
                <w:rStyle w:val="Lienhypertexte"/>
                <w:noProof/>
              </w:rPr>
              <w:t>4.6.4 Améliorations recommandées</w:t>
            </w:r>
            <w:r>
              <w:rPr>
                <w:noProof/>
                <w:webHidden/>
              </w:rPr>
              <w:tab/>
            </w:r>
            <w:r>
              <w:rPr>
                <w:noProof/>
                <w:webHidden/>
              </w:rPr>
              <w:fldChar w:fldCharType="begin"/>
            </w:r>
            <w:r>
              <w:rPr>
                <w:noProof/>
                <w:webHidden/>
              </w:rPr>
              <w:instrText xml:space="preserve"> PAGEREF _Toc232601029 \h </w:instrText>
            </w:r>
            <w:r>
              <w:rPr>
                <w:noProof/>
                <w:webHidden/>
              </w:rPr>
            </w:r>
            <w:r>
              <w:rPr>
                <w:noProof/>
                <w:webHidden/>
              </w:rPr>
              <w:fldChar w:fldCharType="separate"/>
            </w:r>
            <w:r w:rsidRPr="6BBB5E46">
              <w:rPr>
                <w:noProof/>
                <w:webHidden/>
              </w:rPr>
              <w:t>16</w:t>
            </w:r>
            <w:r>
              <w:rPr>
                <w:noProof/>
                <w:webHidden/>
              </w:rPr>
              <w:fldChar w:fldCharType="end"/>
            </w:r>
          </w:hyperlink>
        </w:p>
        <w:p w14:paraId="0A046F24" w14:textId="0154399D" w:rsidR="00A074D4" w:rsidRDefault="00A074D4" w:rsidP="6BBB5E46">
          <w:pPr>
            <w:pStyle w:val="TM2"/>
            <w:tabs>
              <w:tab w:val="right" w:leader="dot" w:pos="9736"/>
            </w:tabs>
            <w:rPr>
              <w:noProof/>
            </w:rPr>
          </w:pPr>
          <w:hyperlink w:anchor="_Toc232601030" w:history="1">
            <w:r w:rsidRPr="6BBB5E46">
              <w:rPr>
                <w:rStyle w:val="Lienhypertexte"/>
                <w:noProof/>
              </w:rPr>
              <w:t>4.7 Frontend web et mobile</w:t>
            </w:r>
            <w:r>
              <w:rPr>
                <w:noProof/>
                <w:webHidden/>
              </w:rPr>
              <w:tab/>
            </w:r>
            <w:r>
              <w:rPr>
                <w:noProof/>
                <w:webHidden/>
              </w:rPr>
              <w:fldChar w:fldCharType="begin"/>
            </w:r>
            <w:r>
              <w:rPr>
                <w:noProof/>
                <w:webHidden/>
              </w:rPr>
              <w:instrText xml:space="preserve"> PAGEREF _Toc232601030 \h </w:instrText>
            </w:r>
            <w:r>
              <w:rPr>
                <w:noProof/>
                <w:webHidden/>
              </w:rPr>
            </w:r>
            <w:r>
              <w:rPr>
                <w:noProof/>
                <w:webHidden/>
              </w:rPr>
              <w:fldChar w:fldCharType="separate"/>
            </w:r>
            <w:r w:rsidRPr="6BBB5E46">
              <w:rPr>
                <w:noProof/>
                <w:webHidden/>
              </w:rPr>
              <w:t>17</w:t>
            </w:r>
            <w:r>
              <w:rPr>
                <w:noProof/>
                <w:webHidden/>
              </w:rPr>
              <w:fldChar w:fldCharType="end"/>
            </w:r>
          </w:hyperlink>
        </w:p>
        <w:p w14:paraId="67285B5E" w14:textId="190F9B46" w:rsidR="00A074D4" w:rsidRDefault="00A074D4" w:rsidP="6BBB5E46">
          <w:pPr>
            <w:pStyle w:val="TM3"/>
            <w:tabs>
              <w:tab w:val="right" w:leader="dot" w:pos="9736"/>
            </w:tabs>
            <w:rPr>
              <w:noProof/>
            </w:rPr>
          </w:pPr>
          <w:hyperlink w:anchor="_Toc232601031" w:history="1">
            <w:r w:rsidRPr="6BBB5E46">
              <w:rPr>
                <w:rStyle w:val="Lienhypertexte"/>
                <w:noProof/>
              </w:rPr>
              <w:t>4.7.1 Architecture Vue</w:t>
            </w:r>
            <w:r>
              <w:rPr>
                <w:noProof/>
                <w:webHidden/>
              </w:rPr>
              <w:tab/>
            </w:r>
            <w:r>
              <w:rPr>
                <w:noProof/>
                <w:webHidden/>
              </w:rPr>
              <w:fldChar w:fldCharType="begin"/>
            </w:r>
            <w:r>
              <w:rPr>
                <w:noProof/>
                <w:webHidden/>
              </w:rPr>
              <w:instrText xml:space="preserve"> PAGEREF _Toc232601031 \h </w:instrText>
            </w:r>
            <w:r>
              <w:rPr>
                <w:noProof/>
                <w:webHidden/>
              </w:rPr>
            </w:r>
            <w:r>
              <w:rPr>
                <w:noProof/>
                <w:webHidden/>
              </w:rPr>
              <w:fldChar w:fldCharType="separate"/>
            </w:r>
            <w:r w:rsidRPr="6BBB5E46">
              <w:rPr>
                <w:noProof/>
                <w:webHidden/>
              </w:rPr>
              <w:t>17</w:t>
            </w:r>
            <w:r>
              <w:rPr>
                <w:noProof/>
                <w:webHidden/>
              </w:rPr>
              <w:fldChar w:fldCharType="end"/>
            </w:r>
          </w:hyperlink>
        </w:p>
        <w:p w14:paraId="12461432" w14:textId="3C531E8B" w:rsidR="00A074D4" w:rsidRDefault="00A074D4" w:rsidP="6BBB5E46">
          <w:pPr>
            <w:pStyle w:val="TM3"/>
            <w:tabs>
              <w:tab w:val="right" w:leader="dot" w:pos="9736"/>
            </w:tabs>
            <w:rPr>
              <w:noProof/>
            </w:rPr>
          </w:pPr>
          <w:hyperlink w:anchor="_Toc232601032" w:history="1">
            <w:r w:rsidRPr="6BBB5E46">
              <w:rPr>
                <w:rStyle w:val="Lienhypertexte"/>
                <w:noProof/>
              </w:rPr>
              <w:t>4.7.2 Pages principales</w:t>
            </w:r>
            <w:r>
              <w:rPr>
                <w:noProof/>
                <w:webHidden/>
              </w:rPr>
              <w:tab/>
            </w:r>
            <w:r>
              <w:rPr>
                <w:noProof/>
                <w:webHidden/>
              </w:rPr>
              <w:fldChar w:fldCharType="begin"/>
            </w:r>
            <w:r>
              <w:rPr>
                <w:noProof/>
                <w:webHidden/>
              </w:rPr>
              <w:instrText xml:space="preserve"> PAGEREF _Toc232601032 \h </w:instrText>
            </w:r>
            <w:r>
              <w:rPr>
                <w:noProof/>
                <w:webHidden/>
              </w:rPr>
            </w:r>
            <w:r>
              <w:rPr>
                <w:noProof/>
                <w:webHidden/>
              </w:rPr>
              <w:fldChar w:fldCharType="separate"/>
            </w:r>
            <w:r w:rsidRPr="6BBB5E46">
              <w:rPr>
                <w:noProof/>
                <w:webHidden/>
              </w:rPr>
              <w:t>17</w:t>
            </w:r>
            <w:r>
              <w:rPr>
                <w:noProof/>
                <w:webHidden/>
              </w:rPr>
              <w:fldChar w:fldCharType="end"/>
            </w:r>
          </w:hyperlink>
        </w:p>
        <w:p w14:paraId="25817CFC" w14:textId="11A8336B" w:rsidR="00A074D4" w:rsidRDefault="00A074D4" w:rsidP="6BBB5E46">
          <w:pPr>
            <w:pStyle w:val="TM3"/>
            <w:tabs>
              <w:tab w:val="right" w:leader="dot" w:pos="9736"/>
            </w:tabs>
            <w:rPr>
              <w:noProof/>
            </w:rPr>
          </w:pPr>
          <w:hyperlink w:anchor="_Toc232601033" w:history="1">
            <w:r w:rsidRPr="6BBB5E46">
              <w:rPr>
                <w:rStyle w:val="Lienhypertexte"/>
                <w:noProof/>
              </w:rPr>
              <w:t>4.7.3 Communication HTTP</w:t>
            </w:r>
            <w:r>
              <w:rPr>
                <w:noProof/>
                <w:webHidden/>
              </w:rPr>
              <w:tab/>
            </w:r>
            <w:r>
              <w:rPr>
                <w:noProof/>
                <w:webHidden/>
              </w:rPr>
              <w:fldChar w:fldCharType="begin"/>
            </w:r>
            <w:r>
              <w:rPr>
                <w:noProof/>
                <w:webHidden/>
              </w:rPr>
              <w:instrText xml:space="preserve"> PAGEREF _Toc232601033 \h </w:instrText>
            </w:r>
            <w:r>
              <w:rPr>
                <w:noProof/>
                <w:webHidden/>
              </w:rPr>
            </w:r>
            <w:r>
              <w:rPr>
                <w:noProof/>
                <w:webHidden/>
              </w:rPr>
              <w:fldChar w:fldCharType="separate"/>
            </w:r>
            <w:r w:rsidRPr="6BBB5E46">
              <w:rPr>
                <w:noProof/>
                <w:webHidden/>
              </w:rPr>
              <w:t>18</w:t>
            </w:r>
            <w:r>
              <w:rPr>
                <w:noProof/>
                <w:webHidden/>
              </w:rPr>
              <w:fldChar w:fldCharType="end"/>
            </w:r>
          </w:hyperlink>
        </w:p>
        <w:p w14:paraId="73A49993" w14:textId="53E993CF" w:rsidR="00A074D4" w:rsidRDefault="00A074D4" w:rsidP="6BBB5E46">
          <w:pPr>
            <w:pStyle w:val="TM3"/>
            <w:tabs>
              <w:tab w:val="right" w:leader="dot" w:pos="9736"/>
            </w:tabs>
            <w:rPr>
              <w:noProof/>
            </w:rPr>
          </w:pPr>
          <w:hyperlink w:anchor="_Toc232601034" w:history="1">
            <w:r w:rsidRPr="6BBB5E46">
              <w:rPr>
                <w:rStyle w:val="Lienhypertexte"/>
                <w:noProof/>
              </w:rPr>
              <w:t>4.7.4 Communication WebSocket</w:t>
            </w:r>
            <w:r>
              <w:rPr>
                <w:noProof/>
                <w:webHidden/>
              </w:rPr>
              <w:tab/>
            </w:r>
            <w:r>
              <w:rPr>
                <w:noProof/>
                <w:webHidden/>
              </w:rPr>
              <w:fldChar w:fldCharType="begin"/>
            </w:r>
            <w:r>
              <w:rPr>
                <w:noProof/>
                <w:webHidden/>
              </w:rPr>
              <w:instrText xml:space="preserve"> PAGEREF _Toc232601034 \h </w:instrText>
            </w:r>
            <w:r>
              <w:rPr>
                <w:noProof/>
                <w:webHidden/>
              </w:rPr>
            </w:r>
            <w:r>
              <w:rPr>
                <w:noProof/>
                <w:webHidden/>
              </w:rPr>
              <w:fldChar w:fldCharType="separate"/>
            </w:r>
            <w:r w:rsidRPr="6BBB5E46">
              <w:rPr>
                <w:noProof/>
                <w:webHidden/>
              </w:rPr>
              <w:t>18</w:t>
            </w:r>
            <w:r>
              <w:rPr>
                <w:noProof/>
                <w:webHidden/>
              </w:rPr>
              <w:fldChar w:fldCharType="end"/>
            </w:r>
          </w:hyperlink>
        </w:p>
        <w:p w14:paraId="0CA487EE" w14:textId="7EA4B80F" w:rsidR="00A074D4" w:rsidRDefault="00A074D4" w:rsidP="6BBB5E46">
          <w:pPr>
            <w:pStyle w:val="TM2"/>
            <w:tabs>
              <w:tab w:val="right" w:leader="dot" w:pos="9736"/>
            </w:tabs>
            <w:rPr>
              <w:noProof/>
            </w:rPr>
          </w:pPr>
          <w:hyperlink w:anchor="_Toc232601035" w:history="1">
            <w:r w:rsidRPr="6BBB5E46">
              <w:rPr>
                <w:rStyle w:val="Lienhypertexte"/>
                <w:noProof/>
              </w:rPr>
              <w:t>4.8 Tests et qualité</w:t>
            </w:r>
            <w:r>
              <w:rPr>
                <w:noProof/>
                <w:webHidden/>
              </w:rPr>
              <w:tab/>
            </w:r>
            <w:r>
              <w:rPr>
                <w:noProof/>
                <w:webHidden/>
              </w:rPr>
              <w:fldChar w:fldCharType="begin"/>
            </w:r>
            <w:r>
              <w:rPr>
                <w:noProof/>
                <w:webHidden/>
              </w:rPr>
              <w:instrText xml:space="preserve"> PAGEREF _Toc232601035 \h </w:instrText>
            </w:r>
            <w:r>
              <w:rPr>
                <w:noProof/>
                <w:webHidden/>
              </w:rPr>
            </w:r>
            <w:r>
              <w:rPr>
                <w:noProof/>
                <w:webHidden/>
              </w:rPr>
              <w:fldChar w:fldCharType="separate"/>
            </w:r>
            <w:r w:rsidRPr="6BBB5E46">
              <w:rPr>
                <w:noProof/>
                <w:webHidden/>
              </w:rPr>
              <w:t>18</w:t>
            </w:r>
            <w:r>
              <w:rPr>
                <w:noProof/>
                <w:webHidden/>
              </w:rPr>
              <w:fldChar w:fldCharType="end"/>
            </w:r>
          </w:hyperlink>
        </w:p>
        <w:p w14:paraId="1EFF5BC0" w14:textId="060DF53B" w:rsidR="00A074D4" w:rsidRDefault="00A074D4" w:rsidP="6BBB5E46">
          <w:pPr>
            <w:pStyle w:val="TM3"/>
            <w:tabs>
              <w:tab w:val="right" w:leader="dot" w:pos="9736"/>
            </w:tabs>
            <w:rPr>
              <w:noProof/>
            </w:rPr>
          </w:pPr>
          <w:hyperlink w:anchor="_Toc232601036" w:history="1">
            <w:r w:rsidRPr="6BBB5E46">
              <w:rPr>
                <w:rStyle w:val="Lienhypertexte"/>
                <w:noProof/>
              </w:rPr>
              <w:t>4.8.1 Tests d’acceptation</w:t>
            </w:r>
            <w:r>
              <w:rPr>
                <w:noProof/>
                <w:webHidden/>
              </w:rPr>
              <w:tab/>
            </w:r>
            <w:r>
              <w:rPr>
                <w:noProof/>
                <w:webHidden/>
              </w:rPr>
              <w:fldChar w:fldCharType="begin"/>
            </w:r>
            <w:r>
              <w:rPr>
                <w:noProof/>
                <w:webHidden/>
              </w:rPr>
              <w:instrText xml:space="preserve"> PAGEREF _Toc232601036 \h </w:instrText>
            </w:r>
            <w:r>
              <w:rPr>
                <w:noProof/>
                <w:webHidden/>
              </w:rPr>
            </w:r>
            <w:r>
              <w:rPr>
                <w:noProof/>
                <w:webHidden/>
              </w:rPr>
              <w:fldChar w:fldCharType="separate"/>
            </w:r>
            <w:r w:rsidRPr="6BBB5E46">
              <w:rPr>
                <w:noProof/>
                <w:webHidden/>
              </w:rPr>
              <w:t>18</w:t>
            </w:r>
            <w:r>
              <w:rPr>
                <w:noProof/>
                <w:webHidden/>
              </w:rPr>
              <w:fldChar w:fldCharType="end"/>
            </w:r>
          </w:hyperlink>
        </w:p>
        <w:p w14:paraId="456FA79F" w14:textId="7C7530E9" w:rsidR="00A074D4" w:rsidRDefault="00A074D4" w:rsidP="6BBB5E46">
          <w:pPr>
            <w:pStyle w:val="TM3"/>
            <w:tabs>
              <w:tab w:val="right" w:leader="dot" w:pos="9736"/>
            </w:tabs>
            <w:rPr>
              <w:noProof/>
            </w:rPr>
          </w:pPr>
          <w:hyperlink w:anchor="_Toc232601037" w:history="1">
            <w:r w:rsidRPr="6BBB5E46">
              <w:rPr>
                <w:rStyle w:val="Lienhypertexte"/>
                <w:noProof/>
              </w:rPr>
              <w:t>4.8.2 Scénarios couverts</w:t>
            </w:r>
            <w:r>
              <w:rPr>
                <w:noProof/>
                <w:webHidden/>
              </w:rPr>
              <w:tab/>
            </w:r>
            <w:r>
              <w:rPr>
                <w:noProof/>
                <w:webHidden/>
              </w:rPr>
              <w:fldChar w:fldCharType="begin"/>
            </w:r>
            <w:r>
              <w:rPr>
                <w:noProof/>
                <w:webHidden/>
              </w:rPr>
              <w:instrText xml:space="preserve"> PAGEREF _Toc232601037 \h </w:instrText>
            </w:r>
            <w:r>
              <w:rPr>
                <w:noProof/>
                <w:webHidden/>
              </w:rPr>
            </w:r>
            <w:r>
              <w:rPr>
                <w:noProof/>
                <w:webHidden/>
              </w:rPr>
              <w:fldChar w:fldCharType="separate"/>
            </w:r>
            <w:r w:rsidRPr="6BBB5E46">
              <w:rPr>
                <w:noProof/>
                <w:webHidden/>
              </w:rPr>
              <w:t>18</w:t>
            </w:r>
            <w:r>
              <w:rPr>
                <w:noProof/>
                <w:webHidden/>
              </w:rPr>
              <w:fldChar w:fldCharType="end"/>
            </w:r>
          </w:hyperlink>
        </w:p>
        <w:p w14:paraId="677E548D" w14:textId="2459AD71" w:rsidR="00A074D4" w:rsidRDefault="00A074D4" w:rsidP="6BBB5E46">
          <w:pPr>
            <w:pStyle w:val="TM3"/>
            <w:tabs>
              <w:tab w:val="right" w:leader="dot" w:pos="9736"/>
            </w:tabs>
            <w:rPr>
              <w:noProof/>
            </w:rPr>
          </w:pPr>
          <w:hyperlink w:anchor="_Toc232601038" w:history="1">
            <w:r w:rsidRPr="6BBB5E46">
              <w:rPr>
                <w:rStyle w:val="Lienhypertexte"/>
                <w:noProof/>
              </w:rPr>
              <w:t>4.8.3 Intégration continue</w:t>
            </w:r>
            <w:r>
              <w:rPr>
                <w:noProof/>
                <w:webHidden/>
              </w:rPr>
              <w:tab/>
            </w:r>
            <w:r>
              <w:rPr>
                <w:noProof/>
                <w:webHidden/>
              </w:rPr>
              <w:fldChar w:fldCharType="begin"/>
            </w:r>
            <w:r>
              <w:rPr>
                <w:noProof/>
                <w:webHidden/>
              </w:rPr>
              <w:instrText xml:space="preserve"> PAGEREF _Toc232601038 \h </w:instrText>
            </w:r>
            <w:r>
              <w:rPr>
                <w:noProof/>
                <w:webHidden/>
              </w:rPr>
            </w:r>
            <w:r>
              <w:rPr>
                <w:noProof/>
                <w:webHidden/>
              </w:rPr>
              <w:fldChar w:fldCharType="separate"/>
            </w:r>
            <w:r w:rsidRPr="6BBB5E46">
              <w:rPr>
                <w:noProof/>
                <w:webHidden/>
              </w:rPr>
              <w:t>18</w:t>
            </w:r>
            <w:r>
              <w:rPr>
                <w:noProof/>
                <w:webHidden/>
              </w:rPr>
              <w:fldChar w:fldCharType="end"/>
            </w:r>
          </w:hyperlink>
        </w:p>
        <w:p w14:paraId="747EA499" w14:textId="2EF2C61E" w:rsidR="00A074D4" w:rsidRDefault="00A074D4" w:rsidP="6BBB5E46">
          <w:pPr>
            <w:pStyle w:val="TM1"/>
            <w:tabs>
              <w:tab w:val="right" w:leader="dot" w:pos="9736"/>
            </w:tabs>
            <w:rPr>
              <w:noProof/>
            </w:rPr>
          </w:pPr>
          <w:hyperlink w:anchor="_Toc232601039" w:history="1">
            <w:r w:rsidRPr="6BBB5E46">
              <w:rPr>
                <w:rStyle w:val="Lienhypertexte"/>
                <w:noProof/>
              </w:rPr>
              <w:t>5. Sécurité, limites et perspectives</w:t>
            </w:r>
            <w:r>
              <w:rPr>
                <w:noProof/>
                <w:webHidden/>
              </w:rPr>
              <w:tab/>
            </w:r>
            <w:r>
              <w:rPr>
                <w:noProof/>
                <w:webHidden/>
              </w:rPr>
              <w:fldChar w:fldCharType="begin"/>
            </w:r>
            <w:r>
              <w:rPr>
                <w:noProof/>
                <w:webHidden/>
              </w:rPr>
              <w:instrText xml:space="preserve"> PAGEREF _Toc232601039 \h </w:instrText>
            </w:r>
            <w:r>
              <w:rPr>
                <w:noProof/>
                <w:webHidden/>
              </w:rPr>
            </w:r>
            <w:r>
              <w:rPr>
                <w:noProof/>
                <w:webHidden/>
              </w:rPr>
              <w:fldChar w:fldCharType="separate"/>
            </w:r>
            <w:r w:rsidRPr="6BBB5E46">
              <w:rPr>
                <w:noProof/>
                <w:webHidden/>
              </w:rPr>
              <w:t>18</w:t>
            </w:r>
            <w:r>
              <w:rPr>
                <w:noProof/>
                <w:webHidden/>
              </w:rPr>
              <w:fldChar w:fldCharType="end"/>
            </w:r>
          </w:hyperlink>
        </w:p>
        <w:p w14:paraId="397D79B1" w14:textId="56996F19" w:rsidR="00A074D4" w:rsidRDefault="00A074D4" w:rsidP="6BBB5E46">
          <w:pPr>
            <w:pStyle w:val="TM2"/>
            <w:tabs>
              <w:tab w:val="right" w:leader="dot" w:pos="9736"/>
            </w:tabs>
            <w:rPr>
              <w:noProof/>
            </w:rPr>
          </w:pPr>
          <w:hyperlink w:anchor="_Toc232601040" w:history="1">
            <w:r w:rsidRPr="6BBB5E46">
              <w:rPr>
                <w:rStyle w:val="Lienhypertexte"/>
                <w:noProof/>
              </w:rPr>
              <w:t>5.1 Mesures existantes</w:t>
            </w:r>
            <w:r>
              <w:rPr>
                <w:noProof/>
                <w:webHidden/>
              </w:rPr>
              <w:tab/>
            </w:r>
            <w:r>
              <w:rPr>
                <w:noProof/>
                <w:webHidden/>
              </w:rPr>
              <w:fldChar w:fldCharType="begin"/>
            </w:r>
            <w:r>
              <w:rPr>
                <w:noProof/>
                <w:webHidden/>
              </w:rPr>
              <w:instrText xml:space="preserve"> PAGEREF _Toc232601040 \h </w:instrText>
            </w:r>
            <w:r>
              <w:rPr>
                <w:noProof/>
                <w:webHidden/>
              </w:rPr>
            </w:r>
            <w:r>
              <w:rPr>
                <w:noProof/>
                <w:webHidden/>
              </w:rPr>
              <w:fldChar w:fldCharType="separate"/>
            </w:r>
            <w:r w:rsidRPr="6BBB5E46">
              <w:rPr>
                <w:noProof/>
                <w:webHidden/>
              </w:rPr>
              <w:t>18</w:t>
            </w:r>
            <w:r>
              <w:rPr>
                <w:noProof/>
                <w:webHidden/>
              </w:rPr>
              <w:fldChar w:fldCharType="end"/>
            </w:r>
          </w:hyperlink>
        </w:p>
        <w:p w14:paraId="1DB25BBC" w14:textId="7EF01A5B" w:rsidR="00A074D4" w:rsidRDefault="00A074D4" w:rsidP="6BBB5E46">
          <w:pPr>
            <w:pStyle w:val="TM2"/>
            <w:tabs>
              <w:tab w:val="right" w:leader="dot" w:pos="9736"/>
            </w:tabs>
            <w:rPr>
              <w:noProof/>
            </w:rPr>
          </w:pPr>
          <w:hyperlink w:anchor="_Toc232601041" w:history="1">
            <w:r w:rsidRPr="6BBB5E46">
              <w:rPr>
                <w:rStyle w:val="Lienhypertexte"/>
                <w:noProof/>
              </w:rPr>
              <w:t>5.2 Limites</w:t>
            </w:r>
            <w:r>
              <w:rPr>
                <w:noProof/>
                <w:webHidden/>
              </w:rPr>
              <w:tab/>
            </w:r>
            <w:r>
              <w:rPr>
                <w:noProof/>
                <w:webHidden/>
              </w:rPr>
              <w:fldChar w:fldCharType="begin"/>
            </w:r>
            <w:r>
              <w:rPr>
                <w:noProof/>
                <w:webHidden/>
              </w:rPr>
              <w:instrText xml:space="preserve"> PAGEREF _Toc232601041 \h </w:instrText>
            </w:r>
            <w:r>
              <w:rPr>
                <w:noProof/>
                <w:webHidden/>
              </w:rPr>
            </w:r>
            <w:r>
              <w:rPr>
                <w:noProof/>
                <w:webHidden/>
              </w:rPr>
              <w:fldChar w:fldCharType="separate"/>
            </w:r>
            <w:r w:rsidRPr="6BBB5E46">
              <w:rPr>
                <w:noProof/>
                <w:webHidden/>
              </w:rPr>
              <w:t>19</w:t>
            </w:r>
            <w:r>
              <w:rPr>
                <w:noProof/>
                <w:webHidden/>
              </w:rPr>
              <w:fldChar w:fldCharType="end"/>
            </w:r>
          </w:hyperlink>
        </w:p>
        <w:p w14:paraId="5E760C5E" w14:textId="3D9DC6A4" w:rsidR="00A074D4" w:rsidRDefault="00A074D4" w:rsidP="6BBB5E46">
          <w:pPr>
            <w:pStyle w:val="TM2"/>
            <w:tabs>
              <w:tab w:val="right" w:leader="dot" w:pos="9736"/>
            </w:tabs>
            <w:rPr>
              <w:noProof/>
            </w:rPr>
          </w:pPr>
          <w:hyperlink w:anchor="_Toc232601042" w:history="1">
            <w:r w:rsidRPr="6BBB5E46">
              <w:rPr>
                <w:rStyle w:val="Lienhypertexte"/>
                <w:noProof/>
              </w:rPr>
              <w:t>5.3 Priorités d’évolution</w:t>
            </w:r>
            <w:r>
              <w:rPr>
                <w:noProof/>
                <w:webHidden/>
              </w:rPr>
              <w:tab/>
            </w:r>
            <w:r>
              <w:rPr>
                <w:noProof/>
                <w:webHidden/>
              </w:rPr>
              <w:fldChar w:fldCharType="begin"/>
            </w:r>
            <w:r>
              <w:rPr>
                <w:noProof/>
                <w:webHidden/>
              </w:rPr>
              <w:instrText xml:space="preserve"> PAGEREF _Toc232601042 \h </w:instrText>
            </w:r>
            <w:r>
              <w:rPr>
                <w:noProof/>
                <w:webHidden/>
              </w:rPr>
            </w:r>
            <w:r>
              <w:rPr>
                <w:noProof/>
                <w:webHidden/>
              </w:rPr>
              <w:fldChar w:fldCharType="separate"/>
            </w:r>
            <w:r w:rsidRPr="6BBB5E46">
              <w:rPr>
                <w:noProof/>
                <w:webHidden/>
              </w:rPr>
              <w:t>19</w:t>
            </w:r>
            <w:r>
              <w:rPr>
                <w:noProof/>
                <w:webHidden/>
              </w:rPr>
              <w:fldChar w:fldCharType="end"/>
            </w:r>
          </w:hyperlink>
        </w:p>
        <w:p w14:paraId="71C56084" w14:textId="188530FD" w:rsidR="00A074D4" w:rsidRDefault="00A074D4" w:rsidP="6BBB5E46">
          <w:pPr>
            <w:pStyle w:val="TM1"/>
            <w:tabs>
              <w:tab w:val="right" w:leader="dot" w:pos="9736"/>
            </w:tabs>
            <w:rPr>
              <w:noProof/>
            </w:rPr>
          </w:pPr>
          <w:hyperlink w:anchor="_Toc232601043" w:history="1">
            <w:r w:rsidRPr="6BBB5E46">
              <w:rPr>
                <w:rStyle w:val="Lienhypertexte"/>
                <w:noProof/>
              </w:rPr>
              <w:t>6. Procédures de reprise</w:t>
            </w:r>
            <w:r>
              <w:rPr>
                <w:noProof/>
                <w:webHidden/>
              </w:rPr>
              <w:tab/>
            </w:r>
            <w:r>
              <w:rPr>
                <w:noProof/>
                <w:webHidden/>
              </w:rPr>
              <w:fldChar w:fldCharType="begin"/>
            </w:r>
            <w:r>
              <w:rPr>
                <w:noProof/>
                <w:webHidden/>
              </w:rPr>
              <w:instrText xml:space="preserve"> PAGEREF _Toc232601043 \h </w:instrText>
            </w:r>
            <w:r>
              <w:rPr>
                <w:noProof/>
                <w:webHidden/>
              </w:rPr>
            </w:r>
            <w:r>
              <w:rPr>
                <w:noProof/>
                <w:webHidden/>
              </w:rPr>
              <w:fldChar w:fldCharType="separate"/>
            </w:r>
            <w:r w:rsidRPr="6BBB5E46">
              <w:rPr>
                <w:noProof/>
                <w:webHidden/>
              </w:rPr>
              <w:t>19</w:t>
            </w:r>
            <w:r>
              <w:rPr>
                <w:noProof/>
                <w:webHidden/>
              </w:rPr>
              <w:fldChar w:fldCharType="end"/>
            </w:r>
          </w:hyperlink>
        </w:p>
        <w:p w14:paraId="3C149726" w14:textId="69220ED8" w:rsidR="00A074D4" w:rsidRDefault="00A074D4" w:rsidP="6BBB5E46">
          <w:pPr>
            <w:pStyle w:val="TM2"/>
            <w:tabs>
              <w:tab w:val="right" w:leader="dot" w:pos="9736"/>
            </w:tabs>
            <w:rPr>
              <w:noProof/>
            </w:rPr>
          </w:pPr>
          <w:hyperlink w:anchor="_Toc232601044" w:history="1">
            <w:r w:rsidRPr="6BBB5E46">
              <w:rPr>
                <w:rStyle w:val="Lienhypertexte"/>
                <w:noProof/>
              </w:rPr>
              <w:t>6.1 Vérification minimale après installation</w:t>
            </w:r>
            <w:r>
              <w:rPr>
                <w:noProof/>
                <w:webHidden/>
              </w:rPr>
              <w:tab/>
            </w:r>
            <w:r>
              <w:rPr>
                <w:noProof/>
                <w:webHidden/>
              </w:rPr>
              <w:fldChar w:fldCharType="begin"/>
            </w:r>
            <w:r>
              <w:rPr>
                <w:noProof/>
                <w:webHidden/>
              </w:rPr>
              <w:instrText xml:space="preserve"> PAGEREF _Toc232601044 \h </w:instrText>
            </w:r>
            <w:r>
              <w:rPr>
                <w:noProof/>
                <w:webHidden/>
              </w:rPr>
            </w:r>
            <w:r>
              <w:rPr>
                <w:noProof/>
                <w:webHidden/>
              </w:rPr>
              <w:fldChar w:fldCharType="separate"/>
            </w:r>
            <w:r w:rsidRPr="6BBB5E46">
              <w:rPr>
                <w:noProof/>
                <w:webHidden/>
              </w:rPr>
              <w:t>19</w:t>
            </w:r>
            <w:r>
              <w:rPr>
                <w:noProof/>
                <w:webHidden/>
              </w:rPr>
              <w:fldChar w:fldCharType="end"/>
            </w:r>
          </w:hyperlink>
        </w:p>
        <w:p w14:paraId="7CF7558F" w14:textId="56897499" w:rsidR="00A074D4" w:rsidRDefault="00A074D4" w:rsidP="6BBB5E46">
          <w:pPr>
            <w:pStyle w:val="TM2"/>
            <w:tabs>
              <w:tab w:val="right" w:leader="dot" w:pos="9736"/>
            </w:tabs>
            <w:rPr>
              <w:noProof/>
            </w:rPr>
          </w:pPr>
          <w:hyperlink w:anchor="_Toc232601045" w:history="1">
            <w:r w:rsidRPr="6BBB5E46">
              <w:rPr>
                <w:rStyle w:val="Lienhypertexte"/>
                <w:noProof/>
              </w:rPr>
              <w:t>6.2 Fichiers à modifier selon l’évolution</w:t>
            </w:r>
            <w:r>
              <w:rPr>
                <w:noProof/>
                <w:webHidden/>
              </w:rPr>
              <w:tab/>
            </w:r>
            <w:r>
              <w:rPr>
                <w:noProof/>
                <w:webHidden/>
              </w:rPr>
              <w:fldChar w:fldCharType="begin"/>
            </w:r>
            <w:r>
              <w:rPr>
                <w:noProof/>
                <w:webHidden/>
              </w:rPr>
              <w:instrText xml:space="preserve"> PAGEREF _Toc232601045 \h </w:instrText>
            </w:r>
            <w:r>
              <w:rPr>
                <w:noProof/>
                <w:webHidden/>
              </w:rPr>
            </w:r>
            <w:r>
              <w:rPr>
                <w:noProof/>
                <w:webHidden/>
              </w:rPr>
              <w:fldChar w:fldCharType="separate"/>
            </w:r>
            <w:r w:rsidRPr="6BBB5E46">
              <w:rPr>
                <w:noProof/>
                <w:webHidden/>
              </w:rPr>
              <w:t>19</w:t>
            </w:r>
            <w:r>
              <w:rPr>
                <w:noProof/>
                <w:webHidden/>
              </w:rPr>
              <w:fldChar w:fldCharType="end"/>
            </w:r>
          </w:hyperlink>
        </w:p>
        <w:p w14:paraId="379A371A" w14:textId="40E2ACA3" w:rsidR="00A074D4" w:rsidRDefault="00A074D4" w:rsidP="6BBB5E46">
          <w:pPr>
            <w:pStyle w:val="TM1"/>
            <w:tabs>
              <w:tab w:val="right" w:leader="dot" w:pos="9736"/>
            </w:tabs>
            <w:rPr>
              <w:noProof/>
            </w:rPr>
          </w:pPr>
          <w:hyperlink w:anchor="_Toc232601046" w:history="1">
            <w:r w:rsidRPr="6BBB5E46">
              <w:rPr>
                <w:rStyle w:val="Lienhypertexte"/>
                <w:noProof/>
              </w:rPr>
              <w:t>7. Conclusion</w:t>
            </w:r>
            <w:r>
              <w:rPr>
                <w:noProof/>
                <w:webHidden/>
              </w:rPr>
              <w:tab/>
            </w:r>
            <w:r>
              <w:rPr>
                <w:noProof/>
                <w:webHidden/>
              </w:rPr>
              <w:fldChar w:fldCharType="begin"/>
            </w:r>
            <w:r>
              <w:rPr>
                <w:noProof/>
                <w:webHidden/>
              </w:rPr>
              <w:instrText xml:space="preserve"> PAGEREF _Toc232601046 \h </w:instrText>
            </w:r>
            <w:r>
              <w:rPr>
                <w:noProof/>
                <w:webHidden/>
              </w:rPr>
            </w:r>
            <w:r>
              <w:rPr>
                <w:noProof/>
                <w:webHidden/>
              </w:rPr>
              <w:fldChar w:fldCharType="separate"/>
            </w:r>
            <w:r w:rsidRPr="6BBB5E46">
              <w:rPr>
                <w:noProof/>
                <w:webHidden/>
              </w:rPr>
              <w:t>20</w:t>
            </w:r>
            <w:r>
              <w:rPr>
                <w:noProof/>
                <w:webHidden/>
              </w:rPr>
              <w:fldChar w:fldCharType="end"/>
            </w:r>
          </w:hyperlink>
        </w:p>
        <w:p w14:paraId="3240A681" w14:textId="1F01C2CB" w:rsidR="00A074D4" w:rsidRDefault="00A074D4" w:rsidP="6BBB5E46">
          <w:pPr>
            <w:pStyle w:val="TM1"/>
            <w:tabs>
              <w:tab w:val="right" w:leader="dot" w:pos="9736"/>
            </w:tabs>
            <w:rPr>
              <w:noProof/>
            </w:rPr>
          </w:pPr>
          <w:hyperlink w:anchor="_Toc232601047" w:history="1">
            <w:r w:rsidRPr="6BBB5E46">
              <w:rPr>
                <w:rStyle w:val="Lienhypertexte"/>
                <w:noProof/>
              </w:rPr>
              <w:t>Annexe A — Dépendances principales</w:t>
            </w:r>
            <w:r>
              <w:rPr>
                <w:noProof/>
                <w:webHidden/>
              </w:rPr>
              <w:tab/>
            </w:r>
            <w:r>
              <w:rPr>
                <w:noProof/>
                <w:webHidden/>
              </w:rPr>
              <w:fldChar w:fldCharType="begin"/>
            </w:r>
            <w:r>
              <w:rPr>
                <w:noProof/>
                <w:webHidden/>
              </w:rPr>
              <w:instrText xml:space="preserve"> PAGEREF _Toc232601047 \h </w:instrText>
            </w:r>
            <w:r>
              <w:rPr>
                <w:noProof/>
                <w:webHidden/>
              </w:rPr>
            </w:r>
            <w:r>
              <w:rPr>
                <w:noProof/>
                <w:webHidden/>
              </w:rPr>
              <w:fldChar w:fldCharType="separate"/>
            </w:r>
            <w:r w:rsidRPr="6BBB5E46">
              <w:rPr>
                <w:noProof/>
                <w:webHidden/>
              </w:rPr>
              <w:t>20</w:t>
            </w:r>
            <w:r>
              <w:rPr>
                <w:noProof/>
                <w:webHidden/>
              </w:rPr>
              <w:fldChar w:fldCharType="end"/>
            </w:r>
          </w:hyperlink>
        </w:p>
        <w:p w14:paraId="75407655" w14:textId="47D47940" w:rsidR="00A074D4" w:rsidRDefault="00A074D4" w:rsidP="6BBB5E46">
          <w:pPr>
            <w:pStyle w:val="TM1"/>
            <w:tabs>
              <w:tab w:val="right" w:leader="dot" w:pos="9736"/>
            </w:tabs>
            <w:rPr>
              <w:noProof/>
            </w:rPr>
          </w:pPr>
          <w:hyperlink w:anchor="_Toc232601048" w:history="1">
            <w:r w:rsidRPr="6BBB5E46">
              <w:rPr>
                <w:rStyle w:val="Lienhypertexte"/>
                <w:noProof/>
              </w:rPr>
              <w:t>Annexe B — Types de mesures produits par le firmware</w:t>
            </w:r>
            <w:r>
              <w:rPr>
                <w:noProof/>
                <w:webHidden/>
              </w:rPr>
              <w:tab/>
            </w:r>
            <w:r>
              <w:rPr>
                <w:noProof/>
                <w:webHidden/>
              </w:rPr>
              <w:fldChar w:fldCharType="begin"/>
            </w:r>
            <w:r>
              <w:rPr>
                <w:noProof/>
                <w:webHidden/>
              </w:rPr>
              <w:instrText xml:space="preserve"> PAGEREF _Toc232601048 \h </w:instrText>
            </w:r>
            <w:r>
              <w:rPr>
                <w:noProof/>
                <w:webHidden/>
              </w:rPr>
            </w:r>
            <w:r>
              <w:rPr>
                <w:noProof/>
                <w:webHidden/>
              </w:rPr>
              <w:fldChar w:fldCharType="separate"/>
            </w:r>
            <w:r w:rsidRPr="6BBB5E46">
              <w:rPr>
                <w:noProof/>
                <w:webHidden/>
              </w:rPr>
              <w:t>21</w:t>
            </w:r>
            <w:r>
              <w:rPr>
                <w:noProof/>
                <w:webHidden/>
              </w:rPr>
              <w:fldChar w:fldCharType="end"/>
            </w:r>
          </w:hyperlink>
        </w:p>
        <w:p w14:paraId="4508820E" w14:textId="5341B9B7" w:rsidR="00A074D4" w:rsidRDefault="00A074D4" w:rsidP="6BBB5E46">
          <w:pPr>
            <w:pStyle w:val="TM1"/>
            <w:tabs>
              <w:tab w:val="right" w:leader="dot" w:pos="9736"/>
            </w:tabs>
            <w:rPr>
              <w:noProof/>
            </w:rPr>
          </w:pPr>
          <w:hyperlink w:anchor="_Toc232601049" w:history="1">
            <w:r w:rsidRPr="6BBB5E46">
              <w:rPr>
                <w:rStyle w:val="Lienhypertexte"/>
                <w:noProof/>
              </w:rPr>
              <w:t>Annexe C — Liens à joindre à la livraison</w:t>
            </w:r>
            <w:r>
              <w:rPr>
                <w:noProof/>
                <w:webHidden/>
              </w:rPr>
              <w:tab/>
            </w:r>
            <w:r>
              <w:rPr>
                <w:noProof/>
                <w:webHidden/>
              </w:rPr>
              <w:fldChar w:fldCharType="begin"/>
            </w:r>
            <w:r>
              <w:rPr>
                <w:noProof/>
                <w:webHidden/>
              </w:rPr>
              <w:instrText xml:space="preserve"> PAGEREF _Toc232601049 \h </w:instrText>
            </w:r>
            <w:r>
              <w:rPr>
                <w:noProof/>
                <w:webHidden/>
              </w:rPr>
            </w:r>
            <w:r>
              <w:rPr>
                <w:noProof/>
                <w:webHidden/>
              </w:rPr>
              <w:fldChar w:fldCharType="separate"/>
            </w:r>
            <w:r w:rsidRPr="6BBB5E46">
              <w:rPr>
                <w:noProof/>
                <w:webHidden/>
              </w:rPr>
              <w:t>21</w:t>
            </w:r>
            <w:r>
              <w:rPr>
                <w:noProof/>
                <w:webHidden/>
              </w:rPr>
              <w:fldChar w:fldCharType="end"/>
            </w:r>
          </w:hyperlink>
        </w:p>
        <w:p w14:paraId="612548CC" w14:textId="1B7E7361" w:rsidR="00A074D4" w:rsidRDefault="00A074D4">
          <w:r w:rsidRPr="6BBB5E46">
            <w:rPr>
              <w:b/>
              <w:bCs/>
            </w:rPr>
            <w:fldChar w:fldCharType="end"/>
          </w:r>
        </w:p>
      </w:sdtContent>
    </w:sdt>
    <w:p w14:paraId="48B1136C" w14:textId="77777777" w:rsidR="00FE6F23" w:rsidRDefault="00D058CB">
      <w:r>
        <w:br w:type="page"/>
      </w:r>
    </w:p>
    <w:p w14:paraId="4C42FDB6" w14:textId="77777777" w:rsidR="00FE6F23" w:rsidRDefault="00D058CB">
      <w:pPr>
        <w:pStyle w:val="Titre1"/>
      </w:pPr>
      <w:bookmarkStart w:id="0" w:name="_Toc232600988"/>
      <w:r>
        <w:lastRenderedPageBreak/>
        <w:t>1. Introduction</w:t>
      </w:r>
      <w:bookmarkEnd w:id="0"/>
    </w:p>
    <w:p w14:paraId="410C030A" w14:textId="77777777" w:rsidR="00FE6F23" w:rsidRDefault="00D058CB">
      <w:r>
        <w:t>TrackrAI est une plateforme de suivi sportif destinée à acquérir, centraliser, analyser et restituer des données produites pendant une séance d’entraînement. L’application associe un boîtier matériel à base d’ESP32, une interface web et mobile, une API métier, une base MongoDB, un serveur de centralisation TCP, un serveur d’analyse vidéo et un module de prédiction par apprentissage automatique.</w:t>
      </w:r>
    </w:p>
    <w:p w14:paraId="04DD5AE5" w14:textId="77777777" w:rsidR="00FE6F23" w:rsidRDefault="00D058CB">
      <w:r>
        <w:t>Le contexte principal d’utilisation est une séance réalisée par un sportif équipé du boîtier d’acquisition. Le sportif démarre et arrête la séance depuis l’interface. Pendant la phase active, le boîtier transmet des positions GPS, une vitesse, des données inertielles, une fréquence cardiaque et un indicateur de variabilité cardiaque. Les mesures sont rattachées à une séance, filtrées puis transformées en statistiques : durée, distance, pas estimés, fréquence cardiaque moyenne et maximale, stress physiologique, qualité des données et score de performance.</w:t>
      </w:r>
    </w:p>
    <w:p w14:paraId="3AF4C8E0" w14:textId="77777777" w:rsidR="00FE6F23" w:rsidRDefault="00D058CB">
      <w:r>
        <w:t>Trois catégories d’acteurs sont prises en charge. Le sportif consulte ses séances, ses statistiques, ses analyses vidéo et les informations relatives à son coach référent. Le coach consulte les sportifs qui lui sont affectés et compare leurs résultats. L’administrateur gère les utilisateurs, les modules d’acquisition, les affectations et l’entraînement du modèle prédictif.</w:t>
      </w:r>
    </w:p>
    <w:p w14:paraId="5BCB105E" w14:textId="77777777" w:rsidR="00FE6F23" w:rsidRDefault="00D058CB">
      <w:r>
        <w:t>Une fonctionnalité complémentaire permet d’analyser une vidéo de mouvement sportif. La vidéo est transmise par WebSocket à un service Python. Des points corporels sont extraits image par image avec MediaPipe et OpenCV, puis un analyseur spécifique produit un nombre de répétitions, un score, une liste d’erreurs et des conseils. Le squat est le mouvement principal ; le développé couché et le soulevé de terre constituent des extensions expérimentales.</w:t>
      </w:r>
    </w:p>
    <w:p w14:paraId="183FBB92" w14:textId="77777777" w:rsidR="00FE6F23" w:rsidRDefault="5A5F6F0D">
      <w:r>
        <w:t>L’objectif du présent document est de décrire l’environnement nécessaire, les interactions entre composants, la structure des sources et les mécanismes centraux afin qu’un développeur disposant des connaissances générales des technologies employées puisse reproduire, maintenir et étendre l’application.</w:t>
      </w:r>
    </w:p>
    <w:p w14:paraId="600B8636" w14:textId="77777777" w:rsidR="00FE6F23" w:rsidRDefault="00D058CB">
      <w:pPr>
        <w:pStyle w:val="Titre1"/>
      </w:pPr>
      <w:bookmarkStart w:id="1" w:name="_Toc232600989"/>
      <w:r>
        <w:t>2. Structure logicielle et matérielle globale</w:t>
      </w:r>
      <w:bookmarkEnd w:id="1"/>
    </w:p>
    <w:p w14:paraId="3528ABF8" w14:textId="77777777" w:rsidR="00FE6F23" w:rsidRDefault="00D058CB">
      <w:pPr>
        <w:pStyle w:val="Titre2"/>
      </w:pPr>
      <w:bookmarkStart w:id="2" w:name="_Toc232600990"/>
      <w:r>
        <w:t>2.1 Vue d’ensemble</w:t>
      </w:r>
      <w:bookmarkEnd w:id="2"/>
    </w:p>
    <w:p w14:paraId="745A2793" w14:textId="77777777" w:rsidR="00FE6F23" w:rsidRDefault="00D058CB">
      <w:pPr>
        <w:jc w:val="center"/>
      </w:pPr>
      <w:r>
        <w:rPr>
          <w:noProof/>
        </w:rPr>
        <w:drawing>
          <wp:inline distT="0" distB="0" distL="0" distR="0" wp14:anchorId="578BE040" wp14:editId="76CB4BF3">
            <wp:extent cx="6217920" cy="105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1053807"/>
                    </a:xfrm>
                    <a:prstGeom prst="rect">
                      <a:avLst/>
                    </a:prstGeom>
                  </pic:spPr>
                </pic:pic>
              </a:graphicData>
            </a:graphic>
          </wp:inline>
        </w:drawing>
      </w:r>
    </w:p>
    <w:p w14:paraId="41AD347A" w14:textId="77777777" w:rsidR="00FE6F23" w:rsidRDefault="00D058CB">
      <w:pPr>
        <w:jc w:val="center"/>
      </w:pPr>
      <w:r>
        <w:rPr>
          <w:i/>
        </w:rPr>
        <w:t>Figure 1 — Composants principaux et protocoles de communication</w:t>
      </w:r>
    </w:p>
    <w:tbl>
      <w:tblPr>
        <w:tblStyle w:val="Grilledutableau"/>
        <w:tblW w:w="0" w:type="auto"/>
        <w:jc w:val="center"/>
        <w:tblLook w:val="04A0" w:firstRow="1" w:lastRow="0" w:firstColumn="1" w:lastColumn="0" w:noHBand="0" w:noVBand="1"/>
      </w:tblPr>
      <w:tblGrid>
        <w:gridCol w:w="1814"/>
        <w:gridCol w:w="2381"/>
        <w:gridCol w:w="4649"/>
      </w:tblGrid>
      <w:tr w:rsidR="00FE6F23" w14:paraId="3CAC0477" w14:textId="77777777">
        <w:trPr>
          <w:jc w:val="center"/>
        </w:trPr>
        <w:tc>
          <w:tcPr>
            <w:tcW w:w="1814" w:type="dxa"/>
            <w:shd w:val="clear" w:color="auto" w:fill="D9EAF7"/>
            <w:vAlign w:val="center"/>
          </w:tcPr>
          <w:p w14:paraId="2CC312C0" w14:textId="77777777" w:rsidR="00FE6F23" w:rsidRDefault="00D058CB">
            <w:r>
              <w:rPr>
                <w:b/>
              </w:rPr>
              <w:t>Composant</w:t>
            </w:r>
          </w:p>
        </w:tc>
        <w:tc>
          <w:tcPr>
            <w:tcW w:w="2381" w:type="dxa"/>
            <w:shd w:val="clear" w:color="auto" w:fill="D9EAF7"/>
            <w:vAlign w:val="center"/>
          </w:tcPr>
          <w:p w14:paraId="52B30ED7" w14:textId="77777777" w:rsidR="00FE6F23" w:rsidRDefault="00D058CB">
            <w:r>
              <w:rPr>
                <w:b/>
              </w:rPr>
              <w:t>Nature</w:t>
            </w:r>
          </w:p>
        </w:tc>
        <w:tc>
          <w:tcPr>
            <w:tcW w:w="4649" w:type="dxa"/>
            <w:shd w:val="clear" w:color="auto" w:fill="D9EAF7"/>
            <w:vAlign w:val="center"/>
          </w:tcPr>
          <w:p w14:paraId="3A4D25B3" w14:textId="77777777" w:rsidR="00FE6F23" w:rsidRDefault="00D058CB">
            <w:r>
              <w:rPr>
                <w:b/>
              </w:rPr>
              <w:t>Responsabilité principale</w:t>
            </w:r>
          </w:p>
        </w:tc>
      </w:tr>
      <w:tr w:rsidR="00FE6F23" w14:paraId="1C9FD0DA" w14:textId="77777777">
        <w:trPr>
          <w:jc w:val="center"/>
        </w:trPr>
        <w:tc>
          <w:tcPr>
            <w:tcW w:w="1814" w:type="dxa"/>
          </w:tcPr>
          <w:p w14:paraId="2E342B2A" w14:textId="77777777" w:rsidR="00FE6F23" w:rsidRDefault="00D058CB">
            <w:r>
              <w:t>Boîtier d’acquisition</w:t>
            </w:r>
          </w:p>
        </w:tc>
        <w:tc>
          <w:tcPr>
            <w:tcW w:w="2381" w:type="dxa"/>
          </w:tcPr>
          <w:p w14:paraId="2268AD3F" w14:textId="77777777" w:rsidR="00FE6F23" w:rsidRDefault="00D058CB">
            <w:r>
              <w:t>ESP32 + capteurs</w:t>
            </w:r>
          </w:p>
        </w:tc>
        <w:tc>
          <w:tcPr>
            <w:tcW w:w="4649" w:type="dxa"/>
          </w:tcPr>
          <w:p w14:paraId="24CB0C33" w14:textId="77777777" w:rsidR="00FE6F23" w:rsidRDefault="00D058CB">
            <w:r>
              <w:t>Acquisition GPS, inertielle et cardiaque ; filtrage primaire ; émission TCP.</w:t>
            </w:r>
          </w:p>
        </w:tc>
      </w:tr>
      <w:tr w:rsidR="00FE6F23" w14:paraId="50A68F94" w14:textId="77777777">
        <w:trPr>
          <w:jc w:val="center"/>
        </w:trPr>
        <w:tc>
          <w:tcPr>
            <w:tcW w:w="1814" w:type="dxa"/>
          </w:tcPr>
          <w:p w14:paraId="3A1C0A3F" w14:textId="77777777" w:rsidR="00FE6F23" w:rsidRDefault="00D058CB">
            <w:r>
              <w:t>Serveur central</w:t>
            </w:r>
          </w:p>
        </w:tc>
        <w:tc>
          <w:tcPr>
            <w:tcW w:w="2381" w:type="dxa"/>
          </w:tcPr>
          <w:p w14:paraId="60C1DE90" w14:textId="77777777" w:rsidR="00FE6F23" w:rsidRDefault="00D058CB">
            <w:r>
              <w:t>Java 21, sockets TCP</w:t>
            </w:r>
          </w:p>
        </w:tc>
        <w:tc>
          <w:tcPr>
            <w:tcW w:w="4649" w:type="dxa"/>
          </w:tcPr>
          <w:p w14:paraId="088425B0" w14:textId="77777777" w:rsidR="00FE6F23" w:rsidRDefault="00D058CB">
            <w:r>
              <w:t>Maintien des connexions persistantes, identification des modules, état local des séances et relais des mesures.</w:t>
            </w:r>
          </w:p>
        </w:tc>
      </w:tr>
      <w:tr w:rsidR="00FE6F23" w14:paraId="056A6939" w14:textId="77777777">
        <w:trPr>
          <w:jc w:val="center"/>
        </w:trPr>
        <w:tc>
          <w:tcPr>
            <w:tcW w:w="1814" w:type="dxa"/>
          </w:tcPr>
          <w:p w14:paraId="20DEF4EA" w14:textId="77777777" w:rsidR="00FE6F23" w:rsidRDefault="00D058CB">
            <w:r>
              <w:t>API Trackr</w:t>
            </w:r>
          </w:p>
        </w:tc>
        <w:tc>
          <w:tcPr>
            <w:tcW w:w="2381" w:type="dxa"/>
          </w:tcPr>
          <w:p w14:paraId="246667D0" w14:textId="77777777" w:rsidR="00FE6F23" w:rsidRDefault="00D058CB">
            <w:r>
              <w:t xml:space="preserve">Node.js 20, Express, </w:t>
            </w:r>
            <w:r>
              <w:lastRenderedPageBreak/>
              <w:t>Mongoose</w:t>
            </w:r>
          </w:p>
        </w:tc>
        <w:tc>
          <w:tcPr>
            <w:tcW w:w="4649" w:type="dxa"/>
          </w:tcPr>
          <w:p w14:paraId="07A94FE3" w14:textId="77777777" w:rsidR="00FE6F23" w:rsidRDefault="00D058CB">
            <w:r>
              <w:lastRenderedPageBreak/>
              <w:t xml:space="preserve">Authentification, règles métier, contrôle d’accès, </w:t>
            </w:r>
            <w:r>
              <w:lastRenderedPageBreak/>
              <w:t>persistance, statistiques et orchestration IA.</w:t>
            </w:r>
          </w:p>
        </w:tc>
      </w:tr>
      <w:tr w:rsidR="00FE6F23" w14:paraId="33693AF7" w14:textId="77777777">
        <w:trPr>
          <w:jc w:val="center"/>
        </w:trPr>
        <w:tc>
          <w:tcPr>
            <w:tcW w:w="1814" w:type="dxa"/>
          </w:tcPr>
          <w:p w14:paraId="5E535432" w14:textId="77777777" w:rsidR="00FE6F23" w:rsidRDefault="00D058CB">
            <w:r>
              <w:lastRenderedPageBreak/>
              <w:t>Base de données</w:t>
            </w:r>
          </w:p>
        </w:tc>
        <w:tc>
          <w:tcPr>
            <w:tcW w:w="2381" w:type="dxa"/>
          </w:tcPr>
          <w:p w14:paraId="3DD1ED9D" w14:textId="77777777" w:rsidR="00FE6F23" w:rsidRDefault="00D058CB">
            <w:r>
              <w:t>MongoDB 6.0</w:t>
            </w:r>
          </w:p>
        </w:tc>
        <w:tc>
          <w:tcPr>
            <w:tcW w:w="4649" w:type="dxa"/>
          </w:tcPr>
          <w:p w14:paraId="399565A5" w14:textId="77777777" w:rsidR="00FE6F23" w:rsidRDefault="00D058CB">
            <w:r>
              <w:t>Stockage des utilisateurs, modules, capteurs, mesures et séances.</w:t>
            </w:r>
          </w:p>
        </w:tc>
      </w:tr>
      <w:tr w:rsidR="00FE6F23" w14:paraId="4CA3B8A4" w14:textId="77777777">
        <w:trPr>
          <w:jc w:val="center"/>
        </w:trPr>
        <w:tc>
          <w:tcPr>
            <w:tcW w:w="1814" w:type="dxa"/>
          </w:tcPr>
          <w:p w14:paraId="6707EF45" w14:textId="77777777" w:rsidR="00FE6F23" w:rsidRDefault="00D058CB">
            <w:r>
              <w:t>Frontend</w:t>
            </w:r>
          </w:p>
        </w:tc>
        <w:tc>
          <w:tcPr>
            <w:tcW w:w="2381" w:type="dxa"/>
          </w:tcPr>
          <w:p w14:paraId="3673063B" w14:textId="77777777" w:rsidR="00FE6F23" w:rsidRDefault="00D058CB">
            <w:r>
              <w:t>Vue 3, Pinia, Vite, Capacitor</w:t>
            </w:r>
          </w:p>
        </w:tc>
        <w:tc>
          <w:tcPr>
            <w:tcW w:w="4649" w:type="dxa"/>
          </w:tcPr>
          <w:p w14:paraId="75C2C8F1" w14:textId="77777777" w:rsidR="00FE6F23" w:rsidRDefault="00D058CB">
            <w:r>
              <w:t>Interfaces sportif, coach et administrateur ; graphiques ; carte GPS ; envoi vidéo.</w:t>
            </w:r>
          </w:p>
        </w:tc>
      </w:tr>
      <w:tr w:rsidR="00FE6F23" w14:paraId="3F462EB1" w14:textId="77777777">
        <w:trPr>
          <w:jc w:val="center"/>
        </w:trPr>
        <w:tc>
          <w:tcPr>
            <w:tcW w:w="1814" w:type="dxa"/>
          </w:tcPr>
          <w:p w14:paraId="3FEF456B" w14:textId="77777777" w:rsidR="00FE6F23" w:rsidRDefault="00D058CB">
            <w:r>
              <w:t>Serveur d’analyse</w:t>
            </w:r>
          </w:p>
        </w:tc>
        <w:tc>
          <w:tcPr>
            <w:tcW w:w="2381" w:type="dxa"/>
          </w:tcPr>
          <w:p w14:paraId="5946EB8B" w14:textId="77777777" w:rsidR="00FE6F23" w:rsidRDefault="00D058CB">
            <w:r>
              <w:t>Python 3.10, WebSocket, OpenCV, MediaPipe</w:t>
            </w:r>
          </w:p>
        </w:tc>
        <w:tc>
          <w:tcPr>
            <w:tcW w:w="4649" w:type="dxa"/>
          </w:tcPr>
          <w:p w14:paraId="10C70CE4" w14:textId="77777777" w:rsidR="00FE6F23" w:rsidRDefault="00D058CB">
            <w:r>
              <w:t>Réception de vidéos, extraction de pose et analyse biomécanique heuristique.</w:t>
            </w:r>
          </w:p>
        </w:tc>
      </w:tr>
      <w:tr w:rsidR="00FE6F23" w14:paraId="477CFB30" w14:textId="77777777">
        <w:trPr>
          <w:jc w:val="center"/>
        </w:trPr>
        <w:tc>
          <w:tcPr>
            <w:tcW w:w="1814" w:type="dxa"/>
          </w:tcPr>
          <w:p w14:paraId="027A080F" w14:textId="77777777" w:rsidR="00FE6F23" w:rsidRDefault="00D058CB">
            <w:r>
              <w:t>Modèle prédictif</w:t>
            </w:r>
          </w:p>
        </w:tc>
        <w:tc>
          <w:tcPr>
            <w:tcW w:w="2381" w:type="dxa"/>
          </w:tcPr>
          <w:p w14:paraId="1E93CD11" w14:textId="77777777" w:rsidR="00FE6F23" w:rsidRDefault="00D058CB">
            <w:r>
              <w:t>XGBoost</w:t>
            </w:r>
          </w:p>
        </w:tc>
        <w:tc>
          <w:tcPr>
            <w:tcW w:w="4649" w:type="dxa"/>
          </w:tcPr>
          <w:p w14:paraId="272EBFB3" w14:textId="77777777" w:rsidR="00FE6F23" w:rsidRDefault="00D058CB">
            <w:r>
              <w:t>Prédiction d’un score global à partir de statistiques de séance.</w:t>
            </w:r>
          </w:p>
        </w:tc>
      </w:tr>
    </w:tbl>
    <w:p w14:paraId="20BD2D04" w14:textId="77777777" w:rsidR="00FE6F23" w:rsidRDefault="00FE6F23"/>
    <w:p w14:paraId="1474BE5C" w14:textId="77777777" w:rsidR="00FE6F23" w:rsidRDefault="00D058CB">
      <w:pPr>
        <w:pStyle w:val="Titre2"/>
      </w:pPr>
      <w:bookmarkStart w:id="3" w:name="_Toc232600991"/>
      <w:r>
        <w:t>2.2 Flux de données</w:t>
      </w:r>
      <w:bookmarkEnd w:id="3"/>
    </w:p>
    <w:p w14:paraId="5DB782F9" w14:textId="77777777" w:rsidR="00FE6F23" w:rsidRDefault="00D058CB">
      <w:pPr>
        <w:pStyle w:val="Listepuces"/>
      </w:pPr>
      <w:r>
        <w:t>Le frontend consomme l’API au moyen de requêtes HTTP JSON sous le préfixe /trackrapi. Les routes protégées utilisent un access token JWT signé, transmis en priorité avec l’en-tête Authorization: Bearer ; l’en-tête x-session-id reste envoyé par compatibilité.</w:t>
      </w:r>
    </w:p>
    <w:p w14:paraId="64286318" w14:textId="77777777" w:rsidR="00FE6F23" w:rsidRDefault="00D058CB">
      <w:pPr>
        <w:pStyle w:val="Listepuces"/>
      </w:pPr>
      <w:r>
        <w:t>L’API contacte le serveur central par TCP pour démarrer, arrêter ou interrompre une séance associée à un module.</w:t>
      </w:r>
    </w:p>
    <w:p w14:paraId="7C6E8B59" w14:textId="77777777" w:rsidR="00FE6F23" w:rsidRDefault="00D058CB">
      <w:pPr>
        <w:pStyle w:val="Listepuces"/>
      </w:pPr>
      <w:r>
        <w:t>L’ESP32 conserve une connexion TCP persistante avec le serveur central et n’émet des mesures que lorsque la commande START_SESSION a été reçue.</w:t>
      </w:r>
    </w:p>
    <w:p w14:paraId="37E4CA4C" w14:textId="77777777" w:rsidR="00FE6F23" w:rsidRDefault="00D058CB">
      <w:pPr>
        <w:pStyle w:val="Listepuces"/>
      </w:pPr>
      <w:r>
        <w:t>Le serveur central relaie les mesures vers l’API par HTTP ; l’en-tête x-service-secret authentifie cet échange interne.</w:t>
      </w:r>
    </w:p>
    <w:p w14:paraId="5F318DEA" w14:textId="77777777" w:rsidR="00FE6F23" w:rsidRDefault="00D058CB">
      <w:pPr>
        <w:pStyle w:val="Listepuces"/>
      </w:pPr>
      <w:r>
        <w:t>L’API accède à MongoDB par Mongoose. Une implémentation Java d’accès direct à MongoDB est également présente pour certains cas, mais la voie HTTP est privilégiée pour les mesures.</w:t>
      </w:r>
    </w:p>
    <w:p w14:paraId="0B1E2EB7" w14:textId="77777777" w:rsidR="00FE6F23" w:rsidRDefault="00D058CB">
      <w:pPr>
        <w:pStyle w:val="Listepuces"/>
      </w:pPr>
      <w:r>
        <w:t>Le frontend envoie les vidéos directement au serveur Python par WebSocket. Le résultat est renvoyé au frontend et transmis au serveur central par TCP pour persistance.</w:t>
      </w:r>
    </w:p>
    <w:p w14:paraId="1FF2DAC1" w14:textId="77777777" w:rsidR="00FE6F23" w:rsidRDefault="00D058CB">
      <w:pPr>
        <w:pStyle w:val="Titre2"/>
      </w:pPr>
      <w:bookmarkStart w:id="4" w:name="_Toc232600992"/>
      <w:r>
        <w:lastRenderedPageBreak/>
        <w:t>2.3 Déroulement d’une séance</w:t>
      </w:r>
      <w:bookmarkEnd w:id="4"/>
    </w:p>
    <w:p w14:paraId="42BEE166" w14:textId="77777777" w:rsidR="00FE6F23" w:rsidRDefault="00D058CB">
      <w:pPr>
        <w:jc w:val="center"/>
      </w:pPr>
      <w:r>
        <w:rPr>
          <w:noProof/>
        </w:rPr>
        <w:drawing>
          <wp:inline distT="0" distB="0" distL="0" distR="0" wp14:anchorId="699D409A" wp14:editId="0336C41F">
            <wp:extent cx="3566160" cy="6269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ession.png"/>
                    <pic:cNvPicPr/>
                  </pic:nvPicPr>
                  <pic:blipFill>
                    <a:blip r:embed="rId9"/>
                    <a:stretch>
                      <a:fillRect/>
                    </a:stretch>
                  </pic:blipFill>
                  <pic:spPr>
                    <a:xfrm>
                      <a:off x="0" y="0"/>
                      <a:ext cx="3566160" cy="6269683"/>
                    </a:xfrm>
                    <a:prstGeom prst="rect">
                      <a:avLst/>
                    </a:prstGeom>
                  </pic:spPr>
                </pic:pic>
              </a:graphicData>
            </a:graphic>
          </wp:inline>
        </w:drawing>
      </w:r>
    </w:p>
    <w:p w14:paraId="2FD9E43E" w14:textId="77777777" w:rsidR="00FE6F23" w:rsidRDefault="00D058CB">
      <w:pPr>
        <w:jc w:val="center"/>
      </w:pPr>
      <w:r>
        <w:rPr>
          <w:i/>
        </w:rPr>
        <w:t>Figure 2 — Séquence principale de démarrage, acquisition et stockage</w:t>
      </w:r>
    </w:p>
    <w:p w14:paraId="5515DE5D" w14:textId="77777777" w:rsidR="00FE6F23" w:rsidRDefault="00D058CB">
      <w:pPr>
        <w:pStyle w:val="Titre2"/>
      </w:pPr>
      <w:bookmarkStart w:id="5" w:name="_Toc232600993"/>
      <w:r>
        <w:t>2.4 Ports et adressage</w:t>
      </w:r>
      <w:bookmarkEnd w:id="5"/>
    </w:p>
    <w:tbl>
      <w:tblPr>
        <w:tblStyle w:val="Grilledutableau"/>
        <w:tblW w:w="0" w:type="auto"/>
        <w:jc w:val="center"/>
        <w:tblLook w:val="04A0" w:firstRow="1" w:lastRow="0" w:firstColumn="1" w:lastColumn="0" w:noHBand="0" w:noVBand="1"/>
      </w:tblPr>
      <w:tblGrid>
        <w:gridCol w:w="2436"/>
        <w:gridCol w:w="2436"/>
        <w:gridCol w:w="2436"/>
        <w:gridCol w:w="2436"/>
      </w:tblGrid>
      <w:tr w:rsidR="00FE6F23" w14:paraId="0EB08A09" w14:textId="77777777">
        <w:trPr>
          <w:jc w:val="center"/>
        </w:trPr>
        <w:tc>
          <w:tcPr>
            <w:tcW w:w="2436" w:type="dxa"/>
            <w:shd w:val="clear" w:color="auto" w:fill="D9EAF7"/>
            <w:vAlign w:val="center"/>
          </w:tcPr>
          <w:p w14:paraId="43006655" w14:textId="77777777" w:rsidR="00FE6F23" w:rsidRDefault="00D058CB">
            <w:r>
              <w:rPr>
                <w:b/>
              </w:rPr>
              <w:t>Service</w:t>
            </w:r>
          </w:p>
        </w:tc>
        <w:tc>
          <w:tcPr>
            <w:tcW w:w="2436" w:type="dxa"/>
            <w:shd w:val="clear" w:color="auto" w:fill="D9EAF7"/>
            <w:vAlign w:val="center"/>
          </w:tcPr>
          <w:p w14:paraId="0162AED6" w14:textId="77777777" w:rsidR="00FE6F23" w:rsidRDefault="00D058CB">
            <w:r>
              <w:rPr>
                <w:b/>
              </w:rPr>
              <w:t>Port interne</w:t>
            </w:r>
          </w:p>
        </w:tc>
        <w:tc>
          <w:tcPr>
            <w:tcW w:w="2436" w:type="dxa"/>
            <w:shd w:val="clear" w:color="auto" w:fill="D9EAF7"/>
            <w:vAlign w:val="center"/>
          </w:tcPr>
          <w:p w14:paraId="41DA070F" w14:textId="77777777" w:rsidR="00FE6F23" w:rsidRDefault="00D058CB">
            <w:r>
              <w:rPr>
                <w:b/>
              </w:rPr>
              <w:t>Port hôte en développement</w:t>
            </w:r>
          </w:p>
        </w:tc>
        <w:tc>
          <w:tcPr>
            <w:tcW w:w="2436" w:type="dxa"/>
            <w:shd w:val="clear" w:color="auto" w:fill="D9EAF7"/>
            <w:vAlign w:val="center"/>
          </w:tcPr>
          <w:p w14:paraId="644D9095" w14:textId="77777777" w:rsidR="00FE6F23" w:rsidRDefault="00D058CB">
            <w:r>
              <w:rPr>
                <w:b/>
              </w:rPr>
              <w:t>Protocole</w:t>
            </w:r>
          </w:p>
        </w:tc>
      </w:tr>
      <w:tr w:rsidR="00FE6F23" w14:paraId="3222C789" w14:textId="77777777">
        <w:trPr>
          <w:jc w:val="center"/>
        </w:trPr>
        <w:tc>
          <w:tcPr>
            <w:tcW w:w="2436" w:type="dxa"/>
          </w:tcPr>
          <w:p w14:paraId="25AC2FF2" w14:textId="77777777" w:rsidR="00FE6F23" w:rsidRDefault="00D058CB">
            <w:r>
              <w:t>MongoDB</w:t>
            </w:r>
          </w:p>
        </w:tc>
        <w:tc>
          <w:tcPr>
            <w:tcW w:w="2436" w:type="dxa"/>
          </w:tcPr>
          <w:p w14:paraId="59B824FD" w14:textId="77777777" w:rsidR="00FE6F23" w:rsidRDefault="00D058CB">
            <w:r>
              <w:t>27017</w:t>
            </w:r>
          </w:p>
        </w:tc>
        <w:tc>
          <w:tcPr>
            <w:tcW w:w="2436" w:type="dxa"/>
          </w:tcPr>
          <w:p w14:paraId="086FE218" w14:textId="77777777" w:rsidR="00FE6F23" w:rsidRDefault="00D058CB">
            <w:r>
              <w:t>27017</w:t>
            </w:r>
          </w:p>
        </w:tc>
        <w:tc>
          <w:tcPr>
            <w:tcW w:w="2436" w:type="dxa"/>
          </w:tcPr>
          <w:p w14:paraId="47416093" w14:textId="77777777" w:rsidR="00FE6F23" w:rsidRDefault="00D058CB">
            <w:r>
              <w:t>MongoDB wire protocol</w:t>
            </w:r>
          </w:p>
        </w:tc>
      </w:tr>
      <w:tr w:rsidR="00FE6F23" w14:paraId="136DA14F" w14:textId="77777777">
        <w:trPr>
          <w:jc w:val="center"/>
        </w:trPr>
        <w:tc>
          <w:tcPr>
            <w:tcW w:w="2436" w:type="dxa"/>
          </w:tcPr>
          <w:p w14:paraId="7B4DAE54" w14:textId="77777777" w:rsidR="00FE6F23" w:rsidRDefault="00D058CB">
            <w:r>
              <w:t>API</w:t>
            </w:r>
          </w:p>
        </w:tc>
        <w:tc>
          <w:tcPr>
            <w:tcW w:w="2436" w:type="dxa"/>
          </w:tcPr>
          <w:p w14:paraId="6E25CB5E" w14:textId="77777777" w:rsidR="00FE6F23" w:rsidRDefault="00D058CB">
            <w:r>
              <w:t>4567</w:t>
            </w:r>
          </w:p>
        </w:tc>
        <w:tc>
          <w:tcPr>
            <w:tcW w:w="2436" w:type="dxa"/>
          </w:tcPr>
          <w:p w14:paraId="3AF7C2EB" w14:textId="77777777" w:rsidR="00FE6F23" w:rsidRDefault="00D058CB">
            <w:r>
              <w:t>4567</w:t>
            </w:r>
          </w:p>
        </w:tc>
        <w:tc>
          <w:tcPr>
            <w:tcW w:w="2436" w:type="dxa"/>
          </w:tcPr>
          <w:p w14:paraId="4DFD8F41" w14:textId="77777777" w:rsidR="00FE6F23" w:rsidRDefault="00D058CB">
            <w:r>
              <w:t>HTTP</w:t>
            </w:r>
          </w:p>
        </w:tc>
      </w:tr>
      <w:tr w:rsidR="00FE6F23" w14:paraId="78ACDCA3" w14:textId="77777777">
        <w:trPr>
          <w:jc w:val="center"/>
        </w:trPr>
        <w:tc>
          <w:tcPr>
            <w:tcW w:w="2436" w:type="dxa"/>
          </w:tcPr>
          <w:p w14:paraId="6FD20E5E" w14:textId="77777777" w:rsidR="00FE6F23" w:rsidRDefault="00D058CB">
            <w:r>
              <w:t>CentralServer</w:t>
            </w:r>
          </w:p>
        </w:tc>
        <w:tc>
          <w:tcPr>
            <w:tcW w:w="2436" w:type="dxa"/>
          </w:tcPr>
          <w:p w14:paraId="687E0E9A" w14:textId="77777777" w:rsidR="00FE6F23" w:rsidRDefault="00D058CB">
            <w:r>
              <w:t>9000</w:t>
            </w:r>
          </w:p>
        </w:tc>
        <w:tc>
          <w:tcPr>
            <w:tcW w:w="2436" w:type="dxa"/>
          </w:tcPr>
          <w:p w14:paraId="47031DDC" w14:textId="77777777" w:rsidR="00FE6F23" w:rsidRDefault="00D058CB">
            <w:r>
              <w:t>29000</w:t>
            </w:r>
          </w:p>
        </w:tc>
        <w:tc>
          <w:tcPr>
            <w:tcW w:w="2436" w:type="dxa"/>
          </w:tcPr>
          <w:p w14:paraId="5D9D5AAF" w14:textId="77777777" w:rsidR="00FE6F23" w:rsidRDefault="00D058CB">
            <w:r>
              <w:t>TCP texte</w:t>
            </w:r>
          </w:p>
        </w:tc>
      </w:tr>
      <w:tr w:rsidR="00FE6F23" w14:paraId="3A299522" w14:textId="77777777">
        <w:trPr>
          <w:jc w:val="center"/>
        </w:trPr>
        <w:tc>
          <w:tcPr>
            <w:tcW w:w="2436" w:type="dxa"/>
          </w:tcPr>
          <w:p w14:paraId="1A995D17" w14:textId="77777777" w:rsidR="00FE6F23" w:rsidRDefault="00D058CB">
            <w:r>
              <w:t>AnalyzeServer</w:t>
            </w:r>
          </w:p>
        </w:tc>
        <w:tc>
          <w:tcPr>
            <w:tcW w:w="2436" w:type="dxa"/>
          </w:tcPr>
          <w:p w14:paraId="08950936" w14:textId="77777777" w:rsidR="00FE6F23" w:rsidRDefault="00D058CB">
            <w:r>
              <w:t>6000</w:t>
            </w:r>
          </w:p>
        </w:tc>
        <w:tc>
          <w:tcPr>
            <w:tcW w:w="2436" w:type="dxa"/>
          </w:tcPr>
          <w:p w14:paraId="588F0587" w14:textId="77777777" w:rsidR="00FE6F23" w:rsidRDefault="00D058CB">
            <w:r>
              <w:t>6000</w:t>
            </w:r>
          </w:p>
        </w:tc>
        <w:tc>
          <w:tcPr>
            <w:tcW w:w="2436" w:type="dxa"/>
          </w:tcPr>
          <w:p w14:paraId="01D3ECA1" w14:textId="77777777" w:rsidR="00FE6F23" w:rsidRDefault="00D058CB">
            <w:r>
              <w:t>WebSocket</w:t>
            </w:r>
          </w:p>
        </w:tc>
      </w:tr>
      <w:tr w:rsidR="00FE6F23" w14:paraId="4485D777" w14:textId="77777777">
        <w:trPr>
          <w:jc w:val="center"/>
        </w:trPr>
        <w:tc>
          <w:tcPr>
            <w:tcW w:w="2436" w:type="dxa"/>
          </w:tcPr>
          <w:p w14:paraId="684B1F7B" w14:textId="77777777" w:rsidR="00FE6F23" w:rsidRDefault="00D058CB">
            <w:r>
              <w:lastRenderedPageBreak/>
              <w:t>Frontend Vite</w:t>
            </w:r>
          </w:p>
        </w:tc>
        <w:tc>
          <w:tcPr>
            <w:tcW w:w="2436" w:type="dxa"/>
          </w:tcPr>
          <w:p w14:paraId="25039245" w14:textId="77777777" w:rsidR="00FE6F23" w:rsidRDefault="00D058CB">
            <w:r>
              <w:t>5173</w:t>
            </w:r>
          </w:p>
        </w:tc>
        <w:tc>
          <w:tcPr>
            <w:tcW w:w="2436" w:type="dxa"/>
          </w:tcPr>
          <w:p w14:paraId="150F19B7" w14:textId="77777777" w:rsidR="00FE6F23" w:rsidRDefault="00D058CB">
            <w:r>
              <w:t>5173</w:t>
            </w:r>
          </w:p>
        </w:tc>
        <w:tc>
          <w:tcPr>
            <w:tcW w:w="2436" w:type="dxa"/>
          </w:tcPr>
          <w:p w14:paraId="7F5A413E" w14:textId="77777777" w:rsidR="00FE6F23" w:rsidRDefault="00D058CB">
            <w:r>
              <w:t>HTTP</w:t>
            </w:r>
          </w:p>
        </w:tc>
      </w:tr>
      <w:tr w:rsidR="00FE6F23" w14:paraId="0C7F0C3E" w14:textId="77777777">
        <w:trPr>
          <w:jc w:val="center"/>
        </w:trPr>
        <w:tc>
          <w:tcPr>
            <w:tcW w:w="2436" w:type="dxa"/>
          </w:tcPr>
          <w:p w14:paraId="5DA7D874" w14:textId="77777777" w:rsidR="00FE6F23" w:rsidRDefault="00D058CB">
            <w:r>
              <w:t>Frontend production</w:t>
            </w:r>
          </w:p>
        </w:tc>
        <w:tc>
          <w:tcPr>
            <w:tcW w:w="2436" w:type="dxa"/>
          </w:tcPr>
          <w:p w14:paraId="0B27CD62" w14:textId="77777777" w:rsidR="00FE6F23" w:rsidRDefault="00D058CB">
            <w:r>
              <w:t>80</w:t>
            </w:r>
          </w:p>
        </w:tc>
        <w:tc>
          <w:tcPr>
            <w:tcW w:w="2436" w:type="dxa"/>
          </w:tcPr>
          <w:p w14:paraId="10FEEA04" w14:textId="77777777" w:rsidR="00FE6F23" w:rsidRDefault="00D058CB">
            <w:r>
              <w:t>8080</w:t>
            </w:r>
          </w:p>
        </w:tc>
        <w:tc>
          <w:tcPr>
            <w:tcW w:w="2436" w:type="dxa"/>
          </w:tcPr>
          <w:p w14:paraId="1E6464E3" w14:textId="77777777" w:rsidR="00FE6F23" w:rsidRDefault="00D058CB">
            <w:r>
              <w:t>HTTP/Nginx</w:t>
            </w:r>
          </w:p>
        </w:tc>
      </w:tr>
    </w:tbl>
    <w:p w14:paraId="01056DB6" w14:textId="77777777" w:rsidR="00FE6F23" w:rsidRDefault="00FE6F23"/>
    <w:p w14:paraId="484E81A9" w14:textId="77777777" w:rsidR="00FE6F23" w:rsidRDefault="00D058CB">
      <w:pPr>
        <w:pStyle w:val="Titre1"/>
      </w:pPr>
      <w:bookmarkStart w:id="6" w:name="_Toc232600994"/>
      <w:r>
        <w:t>3. Contexte logiciel et matériel</w:t>
      </w:r>
      <w:bookmarkEnd w:id="6"/>
    </w:p>
    <w:p w14:paraId="06D10020" w14:textId="77777777" w:rsidR="00FE6F23" w:rsidRDefault="00D058CB">
      <w:pPr>
        <w:pStyle w:val="Titre2"/>
      </w:pPr>
      <w:bookmarkStart w:id="7" w:name="_Toc232600995"/>
      <w:r>
        <w:t>3.1 Organisation du dépôt</w:t>
      </w:r>
      <w:bookmarkEnd w:id="7"/>
    </w:p>
    <w:tbl>
      <w:tblPr>
        <w:tblStyle w:val="Grilledutableau"/>
        <w:tblW w:w="0" w:type="auto"/>
        <w:jc w:val="center"/>
        <w:tblLook w:val="04A0" w:firstRow="1" w:lastRow="0" w:firstColumn="1" w:lastColumn="0" w:noHBand="0" w:noVBand="1"/>
      </w:tblPr>
      <w:tblGrid>
        <w:gridCol w:w="4873"/>
        <w:gridCol w:w="4873"/>
      </w:tblGrid>
      <w:tr w:rsidR="00FE6F23" w14:paraId="328C4CAC" w14:textId="77777777">
        <w:trPr>
          <w:jc w:val="center"/>
        </w:trPr>
        <w:tc>
          <w:tcPr>
            <w:tcW w:w="4873" w:type="dxa"/>
            <w:shd w:val="clear" w:color="auto" w:fill="D9EAF7"/>
            <w:vAlign w:val="center"/>
          </w:tcPr>
          <w:p w14:paraId="1AFE6E65" w14:textId="77777777" w:rsidR="00FE6F23" w:rsidRDefault="00D058CB">
            <w:r>
              <w:rPr>
                <w:b/>
              </w:rPr>
              <w:t>Répertoire ou fichier</w:t>
            </w:r>
          </w:p>
        </w:tc>
        <w:tc>
          <w:tcPr>
            <w:tcW w:w="4873" w:type="dxa"/>
            <w:shd w:val="clear" w:color="auto" w:fill="D9EAF7"/>
            <w:vAlign w:val="center"/>
          </w:tcPr>
          <w:p w14:paraId="2DDDD6F5" w14:textId="77777777" w:rsidR="00FE6F23" w:rsidRDefault="00D058CB">
            <w:r>
              <w:rPr>
                <w:b/>
              </w:rPr>
              <w:t>Rôle</w:t>
            </w:r>
          </w:p>
        </w:tc>
      </w:tr>
      <w:tr w:rsidR="00FE6F23" w14:paraId="2CE66FF1" w14:textId="77777777">
        <w:trPr>
          <w:jc w:val="center"/>
        </w:trPr>
        <w:tc>
          <w:tcPr>
            <w:tcW w:w="4873" w:type="dxa"/>
          </w:tcPr>
          <w:p w14:paraId="4B6629E4" w14:textId="77777777" w:rsidR="00FE6F23" w:rsidRDefault="00D058CB">
            <w:r>
              <w:t>arduino/</w:t>
            </w:r>
          </w:p>
        </w:tc>
        <w:tc>
          <w:tcPr>
            <w:tcW w:w="4873" w:type="dxa"/>
          </w:tcPr>
          <w:p w14:paraId="2961EDA4" w14:textId="77777777" w:rsidR="00FE6F23" w:rsidRDefault="00D058CB">
            <w:r>
              <w:t>Firmware PlatformIO du boîtier ESP32.</w:t>
            </w:r>
          </w:p>
        </w:tc>
      </w:tr>
      <w:tr w:rsidR="00FE6F23" w14:paraId="407476DC" w14:textId="77777777">
        <w:trPr>
          <w:jc w:val="center"/>
        </w:trPr>
        <w:tc>
          <w:tcPr>
            <w:tcW w:w="4873" w:type="dxa"/>
          </w:tcPr>
          <w:p w14:paraId="1F612F58" w14:textId="77777777" w:rsidR="00FE6F23" w:rsidRDefault="00D058CB">
            <w:r>
              <w:t>CentralServer/</w:t>
            </w:r>
          </w:p>
        </w:tc>
        <w:tc>
          <w:tcPr>
            <w:tcW w:w="4873" w:type="dxa"/>
          </w:tcPr>
          <w:p w14:paraId="6E61FEAF" w14:textId="77777777" w:rsidR="00FE6F23" w:rsidRDefault="00D058CB">
            <w:r>
              <w:t>Serveur Java TCP, pilotes d’accès aux données et client de test.</w:t>
            </w:r>
          </w:p>
        </w:tc>
      </w:tr>
      <w:tr w:rsidR="00FE6F23" w14:paraId="38D2EA5C" w14:textId="77777777">
        <w:trPr>
          <w:jc w:val="center"/>
        </w:trPr>
        <w:tc>
          <w:tcPr>
            <w:tcW w:w="4873" w:type="dxa"/>
          </w:tcPr>
          <w:p w14:paraId="4F00B65B" w14:textId="77777777" w:rsidR="00FE6F23" w:rsidRDefault="00D058CB">
            <w:r>
              <w:t>TrackrAPI/</w:t>
            </w:r>
          </w:p>
        </w:tc>
        <w:tc>
          <w:tcPr>
            <w:tcW w:w="4873" w:type="dxa"/>
          </w:tcPr>
          <w:p w14:paraId="69609221" w14:textId="77777777" w:rsidR="00FE6F23" w:rsidRDefault="00D058CB">
            <w:r>
              <w:t>API Express, modèles Mongoose, contrôleurs, services, calculs statistiques et scripts IA.</w:t>
            </w:r>
          </w:p>
        </w:tc>
      </w:tr>
      <w:tr w:rsidR="00FE6F23" w14:paraId="5EC2E04C" w14:textId="77777777">
        <w:trPr>
          <w:jc w:val="center"/>
        </w:trPr>
        <w:tc>
          <w:tcPr>
            <w:tcW w:w="4873" w:type="dxa"/>
          </w:tcPr>
          <w:p w14:paraId="0E759441" w14:textId="77777777" w:rsidR="00FE6F23" w:rsidRDefault="00D058CB">
            <w:r>
              <w:t>AnalyzeServer/</w:t>
            </w:r>
          </w:p>
        </w:tc>
        <w:tc>
          <w:tcPr>
            <w:tcW w:w="4873" w:type="dxa"/>
          </w:tcPr>
          <w:p w14:paraId="4FC54A5E" w14:textId="77777777" w:rsidR="00FE6F23" w:rsidRDefault="00D058CB">
            <w:r>
              <w:t>Service Python d’analyse vidéo et client TCP vers le serveur central.</w:t>
            </w:r>
          </w:p>
        </w:tc>
      </w:tr>
      <w:tr w:rsidR="00FE6F23" w14:paraId="497FD445" w14:textId="77777777">
        <w:trPr>
          <w:jc w:val="center"/>
        </w:trPr>
        <w:tc>
          <w:tcPr>
            <w:tcW w:w="4873" w:type="dxa"/>
          </w:tcPr>
          <w:p w14:paraId="7523AFE1" w14:textId="77777777" w:rsidR="00FE6F23" w:rsidRDefault="00D058CB">
            <w:r>
              <w:t>WebTrackr/</w:t>
            </w:r>
          </w:p>
        </w:tc>
        <w:tc>
          <w:tcPr>
            <w:tcW w:w="4873" w:type="dxa"/>
          </w:tcPr>
          <w:p w14:paraId="751F36A2" w14:textId="77777777" w:rsidR="00FE6F23" w:rsidRDefault="00D058CB">
            <w:r>
              <w:t>Application Vue/Capacitor et configuration Nginx.</w:t>
            </w:r>
          </w:p>
        </w:tc>
      </w:tr>
      <w:tr w:rsidR="00FE6F23" w14:paraId="2EA9E159" w14:textId="77777777">
        <w:trPr>
          <w:jc w:val="center"/>
        </w:trPr>
        <w:tc>
          <w:tcPr>
            <w:tcW w:w="4873" w:type="dxa"/>
          </w:tcPr>
          <w:p w14:paraId="47FF38CD" w14:textId="77777777" w:rsidR="00FE6F23" w:rsidRDefault="00D058CB">
            <w:r>
              <w:t>TrackrAIAcceptanceTests/</w:t>
            </w:r>
          </w:p>
        </w:tc>
        <w:tc>
          <w:tcPr>
            <w:tcW w:w="4873" w:type="dxa"/>
          </w:tcPr>
          <w:p w14:paraId="2532F33B" w14:textId="77777777" w:rsidR="00FE6F23" w:rsidRDefault="00D058CB">
            <w:r>
              <w:t>Scénarios d’acceptation Cucumber exécutés avec Maven.</w:t>
            </w:r>
          </w:p>
        </w:tc>
      </w:tr>
      <w:tr w:rsidR="00FE6F23" w14:paraId="01EFE6ED" w14:textId="77777777">
        <w:trPr>
          <w:jc w:val="center"/>
        </w:trPr>
        <w:tc>
          <w:tcPr>
            <w:tcW w:w="4873" w:type="dxa"/>
          </w:tcPr>
          <w:p w14:paraId="4636CEAD" w14:textId="77777777" w:rsidR="00FE6F23" w:rsidRDefault="00D058CB">
            <w:r>
              <w:t>docs/</w:t>
            </w:r>
          </w:p>
        </w:tc>
        <w:tc>
          <w:tcPr>
            <w:tcW w:w="4873" w:type="dxa"/>
          </w:tcPr>
          <w:p w14:paraId="3FA3974B" w14:textId="77777777" w:rsidR="00FE6F23" w:rsidRDefault="00D058CB">
            <w:r>
              <w:t>Procédures de développement, de test et limites connues.</w:t>
            </w:r>
          </w:p>
        </w:tc>
      </w:tr>
      <w:tr w:rsidR="00FE6F23" w14:paraId="79B58EE4" w14:textId="77777777">
        <w:trPr>
          <w:jc w:val="center"/>
        </w:trPr>
        <w:tc>
          <w:tcPr>
            <w:tcW w:w="4873" w:type="dxa"/>
          </w:tcPr>
          <w:p w14:paraId="6B7ABAEE" w14:textId="77777777" w:rsidR="00FE6F23" w:rsidRDefault="00D058CB">
            <w:r>
              <w:t>docker-compose*.yml</w:t>
            </w:r>
          </w:p>
        </w:tc>
        <w:tc>
          <w:tcPr>
            <w:tcW w:w="4873" w:type="dxa"/>
          </w:tcPr>
          <w:p w14:paraId="5E623C70" w14:textId="77777777" w:rsidR="00FE6F23" w:rsidRDefault="00D058CB">
            <w:r>
              <w:t>Orchestration des conteneurs selon l’environnement.</w:t>
            </w:r>
          </w:p>
        </w:tc>
      </w:tr>
      <w:tr w:rsidR="00FE6F23" w14:paraId="7323F392" w14:textId="77777777">
        <w:trPr>
          <w:jc w:val="center"/>
        </w:trPr>
        <w:tc>
          <w:tcPr>
            <w:tcW w:w="4873" w:type="dxa"/>
          </w:tcPr>
          <w:p w14:paraId="4537CAD9" w14:textId="77777777" w:rsidR="00FE6F23" w:rsidRDefault="00D058CB">
            <w:r>
              <w:t>Jenkinsfile et .github/workflows/</w:t>
            </w:r>
          </w:p>
        </w:tc>
        <w:tc>
          <w:tcPr>
            <w:tcW w:w="4873" w:type="dxa"/>
          </w:tcPr>
          <w:p w14:paraId="086DB0CA" w14:textId="77777777" w:rsidR="00FE6F23" w:rsidRDefault="00D058CB">
            <w:r>
              <w:t>Automatisation d’intégration ou de déploiement.</w:t>
            </w:r>
          </w:p>
        </w:tc>
      </w:tr>
      <w:tr w:rsidR="00FE6F23" w14:paraId="38C454C4" w14:textId="77777777">
        <w:trPr>
          <w:jc w:val="center"/>
        </w:trPr>
        <w:tc>
          <w:tcPr>
            <w:tcW w:w="4873" w:type="dxa"/>
          </w:tcPr>
          <w:p w14:paraId="45441F1A" w14:textId="77777777" w:rsidR="00FE6F23" w:rsidRDefault="00D058CB">
            <w:r>
              <w:t>rapport_technique/</w:t>
            </w:r>
          </w:p>
        </w:tc>
        <w:tc>
          <w:tcPr>
            <w:tcW w:w="4873" w:type="dxa"/>
          </w:tcPr>
          <w:p w14:paraId="6169F40C" w14:textId="77777777" w:rsidR="00FE6F23" w:rsidRDefault="00D058CB">
            <w:r>
              <w:t>Source LaTeX historique du rapport technique.</w:t>
            </w:r>
          </w:p>
        </w:tc>
      </w:tr>
    </w:tbl>
    <w:p w14:paraId="5EF4A5F6" w14:textId="77777777" w:rsidR="00FE6F23" w:rsidRDefault="00FE6F23"/>
    <w:p w14:paraId="6A8FC87F" w14:textId="77777777" w:rsidR="00FE6F23" w:rsidRDefault="00D058CB">
      <w:pPr>
        <w:pStyle w:val="Titre2"/>
      </w:pPr>
      <w:bookmarkStart w:id="8" w:name="_Toc232600996"/>
      <w:r>
        <w:t>3.2 Prérequis</w:t>
      </w:r>
      <w:bookmarkEnd w:id="8"/>
    </w:p>
    <w:tbl>
      <w:tblPr>
        <w:tblStyle w:val="Grilledutableau"/>
        <w:tblW w:w="0" w:type="auto"/>
        <w:jc w:val="center"/>
        <w:tblLook w:val="04A0" w:firstRow="1" w:lastRow="0" w:firstColumn="1" w:lastColumn="0" w:noHBand="0" w:noVBand="1"/>
      </w:tblPr>
      <w:tblGrid>
        <w:gridCol w:w="3249"/>
        <w:gridCol w:w="3249"/>
        <w:gridCol w:w="3249"/>
      </w:tblGrid>
      <w:tr w:rsidR="00FE6F23" w14:paraId="2E348D02" w14:textId="77777777">
        <w:trPr>
          <w:jc w:val="center"/>
        </w:trPr>
        <w:tc>
          <w:tcPr>
            <w:tcW w:w="3249" w:type="dxa"/>
            <w:shd w:val="clear" w:color="auto" w:fill="D9EAF7"/>
            <w:vAlign w:val="center"/>
          </w:tcPr>
          <w:p w14:paraId="290BB330" w14:textId="77777777" w:rsidR="00FE6F23" w:rsidRDefault="00D058CB">
            <w:r>
              <w:rPr>
                <w:b/>
              </w:rPr>
              <w:t>Outil</w:t>
            </w:r>
          </w:p>
        </w:tc>
        <w:tc>
          <w:tcPr>
            <w:tcW w:w="3249" w:type="dxa"/>
            <w:shd w:val="clear" w:color="auto" w:fill="D9EAF7"/>
            <w:vAlign w:val="center"/>
          </w:tcPr>
          <w:p w14:paraId="40E6065D" w14:textId="77777777" w:rsidR="00FE6F23" w:rsidRDefault="00D058CB">
            <w:r>
              <w:rPr>
                <w:b/>
              </w:rPr>
              <w:t>Version confirmée ou minimale</w:t>
            </w:r>
          </w:p>
        </w:tc>
        <w:tc>
          <w:tcPr>
            <w:tcW w:w="3249" w:type="dxa"/>
            <w:shd w:val="clear" w:color="auto" w:fill="D9EAF7"/>
            <w:vAlign w:val="center"/>
          </w:tcPr>
          <w:p w14:paraId="538EF407" w14:textId="77777777" w:rsidR="00FE6F23" w:rsidRDefault="00D058CB">
            <w:r>
              <w:rPr>
                <w:b/>
              </w:rPr>
              <w:t>Utilisation</w:t>
            </w:r>
          </w:p>
        </w:tc>
      </w:tr>
      <w:tr w:rsidR="00FE6F23" w14:paraId="122428A0" w14:textId="77777777">
        <w:trPr>
          <w:jc w:val="center"/>
        </w:trPr>
        <w:tc>
          <w:tcPr>
            <w:tcW w:w="3249" w:type="dxa"/>
          </w:tcPr>
          <w:p w14:paraId="31123EC0" w14:textId="77777777" w:rsidR="00FE6F23" w:rsidRDefault="00D058CB">
            <w:r>
              <w:t>Git</w:t>
            </w:r>
          </w:p>
        </w:tc>
        <w:tc>
          <w:tcPr>
            <w:tcW w:w="3249" w:type="dxa"/>
          </w:tcPr>
          <w:p w14:paraId="23FE07FF" w14:textId="77777777" w:rsidR="00FE6F23" w:rsidRDefault="00D058CB">
            <w:r>
              <w:t>version récente</w:t>
            </w:r>
          </w:p>
        </w:tc>
        <w:tc>
          <w:tcPr>
            <w:tcW w:w="3249" w:type="dxa"/>
          </w:tcPr>
          <w:p w14:paraId="6385769C" w14:textId="77777777" w:rsidR="00FE6F23" w:rsidRDefault="00D058CB">
            <w:r>
              <w:t>Clonage et gestion des sources.</w:t>
            </w:r>
          </w:p>
        </w:tc>
      </w:tr>
      <w:tr w:rsidR="00FE6F23" w14:paraId="209DE6FC" w14:textId="77777777">
        <w:trPr>
          <w:jc w:val="center"/>
        </w:trPr>
        <w:tc>
          <w:tcPr>
            <w:tcW w:w="3249" w:type="dxa"/>
          </w:tcPr>
          <w:p w14:paraId="10372F76" w14:textId="77777777" w:rsidR="00FE6F23" w:rsidRDefault="00D058CB">
            <w:r>
              <w:t>Docker Engine / Docker Desktop</w:t>
            </w:r>
          </w:p>
        </w:tc>
        <w:tc>
          <w:tcPr>
            <w:tcW w:w="3249" w:type="dxa"/>
          </w:tcPr>
          <w:p w14:paraId="30247139" w14:textId="77777777" w:rsidR="00FE6F23" w:rsidRDefault="00D058CB">
            <w:r>
              <w:t>24 ou supérieur recommandé</w:t>
            </w:r>
          </w:p>
        </w:tc>
        <w:tc>
          <w:tcPr>
            <w:tcW w:w="3249" w:type="dxa"/>
          </w:tcPr>
          <w:p w14:paraId="011869C2" w14:textId="77777777" w:rsidR="00FE6F23" w:rsidRDefault="00D058CB">
            <w:r>
              <w:t>Construction et exécution des services.</w:t>
            </w:r>
          </w:p>
        </w:tc>
      </w:tr>
      <w:tr w:rsidR="00FE6F23" w14:paraId="4333C3A0" w14:textId="77777777">
        <w:trPr>
          <w:jc w:val="center"/>
        </w:trPr>
        <w:tc>
          <w:tcPr>
            <w:tcW w:w="3249" w:type="dxa"/>
          </w:tcPr>
          <w:p w14:paraId="64B30B2A" w14:textId="77777777" w:rsidR="00FE6F23" w:rsidRDefault="00D058CB">
            <w:r>
              <w:t>Docker Compose</w:t>
            </w:r>
          </w:p>
        </w:tc>
        <w:tc>
          <w:tcPr>
            <w:tcW w:w="3249" w:type="dxa"/>
          </w:tcPr>
          <w:p w14:paraId="43C049C0" w14:textId="77777777" w:rsidR="00FE6F23" w:rsidRDefault="00D058CB">
            <w:r>
              <w:t>v2</w:t>
            </w:r>
          </w:p>
        </w:tc>
        <w:tc>
          <w:tcPr>
            <w:tcW w:w="3249" w:type="dxa"/>
          </w:tcPr>
          <w:p w14:paraId="42DA13BB" w14:textId="77777777" w:rsidR="00FE6F23" w:rsidRDefault="00D058CB">
            <w:r>
              <w:t>Orchestration par docker compose.</w:t>
            </w:r>
          </w:p>
        </w:tc>
      </w:tr>
      <w:tr w:rsidR="00FE6F23" w14:paraId="07EFEADA" w14:textId="77777777">
        <w:trPr>
          <w:jc w:val="center"/>
        </w:trPr>
        <w:tc>
          <w:tcPr>
            <w:tcW w:w="3249" w:type="dxa"/>
          </w:tcPr>
          <w:p w14:paraId="33E4B109" w14:textId="77777777" w:rsidR="00FE6F23" w:rsidRDefault="00D058CB">
            <w:r>
              <w:t>Node.js</w:t>
            </w:r>
          </w:p>
        </w:tc>
        <w:tc>
          <w:tcPr>
            <w:tcW w:w="3249" w:type="dxa"/>
          </w:tcPr>
          <w:p w14:paraId="67686CED" w14:textId="77777777" w:rsidR="00FE6F23" w:rsidRDefault="00D058CB">
            <w:r>
              <w:t>20 dans les images Docker</w:t>
            </w:r>
          </w:p>
        </w:tc>
        <w:tc>
          <w:tcPr>
            <w:tcW w:w="3249" w:type="dxa"/>
          </w:tcPr>
          <w:p w14:paraId="2C27A4F4" w14:textId="77777777" w:rsidR="00FE6F23" w:rsidRDefault="00D058CB">
            <w:r>
              <w:t>API et frontend.</w:t>
            </w:r>
          </w:p>
        </w:tc>
      </w:tr>
      <w:tr w:rsidR="00FE6F23" w14:paraId="76EA2370" w14:textId="77777777">
        <w:trPr>
          <w:jc w:val="center"/>
        </w:trPr>
        <w:tc>
          <w:tcPr>
            <w:tcW w:w="3249" w:type="dxa"/>
          </w:tcPr>
          <w:p w14:paraId="1A11683E" w14:textId="77777777" w:rsidR="00FE6F23" w:rsidRDefault="00D058CB">
            <w:r>
              <w:t>Java</w:t>
            </w:r>
          </w:p>
        </w:tc>
        <w:tc>
          <w:tcPr>
            <w:tcW w:w="3249" w:type="dxa"/>
          </w:tcPr>
          <w:p w14:paraId="28D8CB19" w14:textId="77777777" w:rsidR="00FE6F23" w:rsidRDefault="00D058CB">
            <w:r>
              <w:t>21 dans CentralServer ; 17 pour les tests Maven</w:t>
            </w:r>
          </w:p>
        </w:tc>
        <w:tc>
          <w:tcPr>
            <w:tcW w:w="3249" w:type="dxa"/>
          </w:tcPr>
          <w:p w14:paraId="1FF436E1" w14:textId="77777777" w:rsidR="00FE6F23" w:rsidRDefault="00D058CB">
            <w:r>
              <w:t>Compilation du serveur et tests d’acceptation.</w:t>
            </w:r>
          </w:p>
        </w:tc>
      </w:tr>
      <w:tr w:rsidR="00FE6F23" w14:paraId="596168BF" w14:textId="77777777">
        <w:trPr>
          <w:jc w:val="center"/>
        </w:trPr>
        <w:tc>
          <w:tcPr>
            <w:tcW w:w="3249" w:type="dxa"/>
          </w:tcPr>
          <w:p w14:paraId="0F5E6764" w14:textId="77777777" w:rsidR="00FE6F23" w:rsidRDefault="00D058CB">
            <w:r>
              <w:t>Python</w:t>
            </w:r>
          </w:p>
        </w:tc>
        <w:tc>
          <w:tcPr>
            <w:tcW w:w="3249" w:type="dxa"/>
          </w:tcPr>
          <w:p w14:paraId="33B129CA" w14:textId="77777777" w:rsidR="00FE6F23" w:rsidRDefault="00D058CB">
            <w:r>
              <w:t>3.10 dans AnalyzeServer</w:t>
            </w:r>
          </w:p>
        </w:tc>
        <w:tc>
          <w:tcPr>
            <w:tcW w:w="3249" w:type="dxa"/>
          </w:tcPr>
          <w:p w14:paraId="2E9D08A5" w14:textId="77777777" w:rsidR="00FE6F23" w:rsidRDefault="00D058CB">
            <w:r>
              <w:t>Analyse vidéo.</w:t>
            </w:r>
          </w:p>
        </w:tc>
      </w:tr>
      <w:tr w:rsidR="00FE6F23" w14:paraId="5B222541" w14:textId="77777777">
        <w:trPr>
          <w:jc w:val="center"/>
        </w:trPr>
        <w:tc>
          <w:tcPr>
            <w:tcW w:w="3249" w:type="dxa"/>
          </w:tcPr>
          <w:p w14:paraId="08FC5A2E" w14:textId="77777777" w:rsidR="00FE6F23" w:rsidRDefault="00D058CB">
            <w:r>
              <w:t>MongoDB</w:t>
            </w:r>
          </w:p>
        </w:tc>
        <w:tc>
          <w:tcPr>
            <w:tcW w:w="3249" w:type="dxa"/>
          </w:tcPr>
          <w:p w14:paraId="541C54AD" w14:textId="77777777" w:rsidR="00FE6F23" w:rsidRDefault="00D058CB">
            <w:r>
              <w:t>6.0</w:t>
            </w:r>
          </w:p>
        </w:tc>
        <w:tc>
          <w:tcPr>
            <w:tcW w:w="3249" w:type="dxa"/>
          </w:tcPr>
          <w:p w14:paraId="5DE95301" w14:textId="77777777" w:rsidR="00FE6F23" w:rsidRDefault="00D058CB">
            <w:r>
              <w:t>Base de données.</w:t>
            </w:r>
          </w:p>
        </w:tc>
      </w:tr>
      <w:tr w:rsidR="00FE6F23" w14:paraId="79265C8E" w14:textId="77777777">
        <w:trPr>
          <w:jc w:val="center"/>
        </w:trPr>
        <w:tc>
          <w:tcPr>
            <w:tcW w:w="3249" w:type="dxa"/>
          </w:tcPr>
          <w:p w14:paraId="47FC0AED" w14:textId="77777777" w:rsidR="00FE6F23" w:rsidRDefault="00D058CB">
            <w:r>
              <w:t>PlatformIO</w:t>
            </w:r>
          </w:p>
        </w:tc>
        <w:tc>
          <w:tcPr>
            <w:tcW w:w="3249" w:type="dxa"/>
          </w:tcPr>
          <w:p w14:paraId="2B3BF78C" w14:textId="77777777" w:rsidR="00FE6F23" w:rsidRDefault="00D058CB">
            <w:r>
              <w:t>extension VS Code ou CLI récente</w:t>
            </w:r>
          </w:p>
        </w:tc>
        <w:tc>
          <w:tcPr>
            <w:tcW w:w="3249" w:type="dxa"/>
          </w:tcPr>
          <w:p w14:paraId="36947A58" w14:textId="77777777" w:rsidR="00FE6F23" w:rsidRDefault="00D058CB">
            <w:r>
              <w:t>Compilation et téléversement du firmware ESP32.</w:t>
            </w:r>
          </w:p>
        </w:tc>
      </w:tr>
      <w:tr w:rsidR="00FE6F23" w14:paraId="033DF563" w14:textId="77777777">
        <w:trPr>
          <w:jc w:val="center"/>
        </w:trPr>
        <w:tc>
          <w:tcPr>
            <w:tcW w:w="3249" w:type="dxa"/>
          </w:tcPr>
          <w:p w14:paraId="4FB9A494" w14:textId="77777777" w:rsidR="00FE6F23" w:rsidRDefault="00D058CB">
            <w:r>
              <w:lastRenderedPageBreak/>
              <w:t>Capacitor</w:t>
            </w:r>
          </w:p>
        </w:tc>
        <w:tc>
          <w:tcPr>
            <w:tcW w:w="3249" w:type="dxa"/>
          </w:tcPr>
          <w:p w14:paraId="1FEB984F" w14:textId="77777777" w:rsidR="00FE6F23" w:rsidRDefault="00D058CB">
            <w:r>
              <w:t>CLI 7.4.4, cœur/Android 8.0.0</w:t>
            </w:r>
          </w:p>
        </w:tc>
        <w:tc>
          <w:tcPr>
            <w:tcW w:w="3249" w:type="dxa"/>
          </w:tcPr>
          <w:p w14:paraId="2C3EE0AC" w14:textId="77777777" w:rsidR="00FE6F23" w:rsidRDefault="00D058CB">
            <w:r>
              <w:t>Emballage mobile Android.</w:t>
            </w:r>
          </w:p>
        </w:tc>
      </w:tr>
      <w:tr w:rsidR="00FE6F23" w14:paraId="6FAB9BE1" w14:textId="77777777">
        <w:trPr>
          <w:jc w:val="center"/>
        </w:trPr>
        <w:tc>
          <w:tcPr>
            <w:tcW w:w="3249" w:type="dxa"/>
          </w:tcPr>
          <w:p w14:paraId="7AFB94B4" w14:textId="77777777" w:rsidR="00FE6F23" w:rsidRDefault="00D058CB">
            <w:r>
              <w:t>Maven</w:t>
            </w:r>
          </w:p>
        </w:tc>
        <w:tc>
          <w:tcPr>
            <w:tcW w:w="3249" w:type="dxa"/>
          </w:tcPr>
          <w:p w14:paraId="2084B102" w14:textId="77777777" w:rsidR="00FE6F23" w:rsidRDefault="00D058CB">
            <w:r>
              <w:t>3.x</w:t>
            </w:r>
          </w:p>
        </w:tc>
        <w:tc>
          <w:tcPr>
            <w:tcW w:w="3249" w:type="dxa"/>
          </w:tcPr>
          <w:p w14:paraId="1D876E9F" w14:textId="77777777" w:rsidR="00FE6F23" w:rsidRDefault="00D058CB">
            <w:r>
              <w:t>Exécution des tests Cucumber.</w:t>
            </w:r>
          </w:p>
        </w:tc>
      </w:tr>
    </w:tbl>
    <w:p w14:paraId="258809F1" w14:textId="77777777" w:rsidR="00FE6F23" w:rsidRDefault="00FE6F23"/>
    <w:p w14:paraId="6EF2181F" w14:textId="77777777" w:rsidR="00FE6F23" w:rsidRDefault="00D058CB">
      <w:pPr>
        <w:pStyle w:val="Titre2"/>
      </w:pPr>
      <w:bookmarkStart w:id="9" w:name="_Toc232600997"/>
      <w:r>
        <w:t>3.3 Récupération et configuration des sources</w:t>
      </w:r>
      <w:bookmarkEnd w:id="9"/>
    </w:p>
    <w:p w14:paraId="58945898" w14:textId="77777777" w:rsidR="00FE6F23" w:rsidRDefault="00D058CB">
      <w:pPr>
        <w:pStyle w:val="Listenumros"/>
      </w:pPr>
      <w:r>
        <w:t>Cloner le dépôt Git puis se placer à sa racine.</w:t>
      </w:r>
    </w:p>
    <w:p w14:paraId="4E179875" w14:textId="77777777" w:rsidR="00FE6F23" w:rsidRDefault="00D058CB">
      <w:pPr>
        <w:pStyle w:val="Listenumros"/>
      </w:pPr>
      <w:r>
        <w:t>Créer les éventuels fichiers .env locaux à partir de TrackrAPI/.env.example et WebTrackr/.env.example.</w:t>
      </w:r>
    </w:p>
    <w:p w14:paraId="7A40A727" w14:textId="77777777" w:rsidR="00FE6F23" w:rsidRDefault="00D058CB">
      <w:pPr>
        <w:pStyle w:val="Listenumros"/>
      </w:pPr>
      <w:r>
        <w:t>Remplacer SERVICE_SECRET par une valeur non publique et identique dans l’API et le serveur central.</w:t>
      </w:r>
    </w:p>
    <w:p w14:paraId="1D597D87" w14:textId="77777777" w:rsidR="00FE6F23" w:rsidRDefault="00D058CB">
      <w:pPr>
        <w:pStyle w:val="Listenumros"/>
      </w:pPr>
      <w:r>
        <w:t>Vérifier les ports disponibles sur la machine, notamment 27017, 4567, 5173, 6000, 8080 et 29000.</w:t>
      </w:r>
    </w:p>
    <w:p w14:paraId="0D316F59" w14:textId="77777777" w:rsidR="00FE6F23" w:rsidRDefault="00D058CB">
      <w:pPr>
        <w:pStyle w:val="Listenumros"/>
      </w:pPr>
      <w:r>
        <w:t>Pour un ESP32 physique, configurer l’adresse IP de la machine hôte et le port 29000 dans le portail WiFiManager.</w:t>
      </w:r>
    </w:p>
    <w:p w14:paraId="3C8971DD" w14:textId="77777777" w:rsidR="00FE6F23" w:rsidRDefault="00D058CB">
      <w:pPr>
        <w:pStyle w:val="Code"/>
      </w:pPr>
      <w:r>
        <w:t>git clone &lt;URL_DU_DEPOT&gt;</w:t>
      </w:r>
    </w:p>
    <w:p w14:paraId="7FE1FE87" w14:textId="77777777" w:rsidR="00FE6F23" w:rsidRDefault="00D058CB">
      <w:pPr>
        <w:pStyle w:val="Code"/>
      </w:pPr>
      <w:r>
        <w:t>cd TrackrAI-main</w:t>
      </w:r>
    </w:p>
    <w:p w14:paraId="1BEE79AE" w14:textId="77777777" w:rsidR="00FE6F23" w:rsidRDefault="00D058CB">
      <w:pPr>
        <w:pStyle w:val="Code"/>
      </w:pPr>
      <w:r>
        <w:t>docker compose -f docker-compose.dev.yml up --build</w:t>
      </w:r>
    </w:p>
    <w:p w14:paraId="26BECCC6" w14:textId="77777777" w:rsidR="00FE6F23" w:rsidRDefault="00D058CB">
      <w:pPr>
        <w:pStyle w:val="Notetechnique"/>
      </w:pPr>
      <w:r>
        <w:t>L’URL exacte du dépôt n’est pas enregistrée dans les fichiers applicatifs fournis. Elle doit être ajoutée à la version diffusée du rapport ou remplacée par l’adresse de l’archive de livraison.</w:t>
      </w:r>
    </w:p>
    <w:p w14:paraId="00C28321" w14:textId="77777777" w:rsidR="00FE6F23" w:rsidRDefault="00D058CB">
      <w:pPr>
        <w:pStyle w:val="Titre2"/>
      </w:pPr>
      <w:bookmarkStart w:id="10" w:name="_Toc232600998"/>
      <w:r>
        <w:t>3.4 Variables d’environnement principales</w:t>
      </w:r>
      <w:bookmarkEnd w:id="10"/>
    </w:p>
    <w:tbl>
      <w:tblPr>
        <w:tblStyle w:val="Grilledutableau"/>
        <w:tblW w:w="0" w:type="auto"/>
        <w:jc w:val="center"/>
        <w:tblLook w:val="04A0" w:firstRow="1" w:lastRow="0" w:firstColumn="1" w:lastColumn="0" w:noHBand="0" w:noVBand="1"/>
      </w:tblPr>
      <w:tblGrid>
        <w:gridCol w:w="3670"/>
        <w:gridCol w:w="2995"/>
        <w:gridCol w:w="3297"/>
      </w:tblGrid>
      <w:tr w:rsidR="00FE6F23" w14:paraId="0C3059D4" w14:textId="77777777">
        <w:trPr>
          <w:jc w:val="center"/>
        </w:trPr>
        <w:tc>
          <w:tcPr>
            <w:tcW w:w="3249" w:type="dxa"/>
            <w:shd w:val="clear" w:color="auto" w:fill="D9EAF7"/>
            <w:vAlign w:val="center"/>
          </w:tcPr>
          <w:p w14:paraId="412D2922" w14:textId="77777777" w:rsidR="00FE6F23" w:rsidRDefault="00D058CB">
            <w:r>
              <w:rPr>
                <w:b/>
              </w:rPr>
              <w:t>Variable</w:t>
            </w:r>
          </w:p>
        </w:tc>
        <w:tc>
          <w:tcPr>
            <w:tcW w:w="3249" w:type="dxa"/>
            <w:shd w:val="clear" w:color="auto" w:fill="D9EAF7"/>
            <w:vAlign w:val="center"/>
          </w:tcPr>
          <w:p w14:paraId="7C8FD444" w14:textId="77777777" w:rsidR="00FE6F23" w:rsidRDefault="00D058CB">
            <w:r>
              <w:rPr>
                <w:b/>
              </w:rPr>
              <w:t>Service</w:t>
            </w:r>
          </w:p>
        </w:tc>
        <w:tc>
          <w:tcPr>
            <w:tcW w:w="3249" w:type="dxa"/>
            <w:shd w:val="clear" w:color="auto" w:fill="D9EAF7"/>
            <w:vAlign w:val="center"/>
          </w:tcPr>
          <w:p w14:paraId="34CF34FB" w14:textId="77777777" w:rsidR="00FE6F23" w:rsidRDefault="00D058CB">
            <w:r>
              <w:rPr>
                <w:b/>
              </w:rPr>
              <w:t>Rôle / valeur typique</w:t>
            </w:r>
          </w:p>
        </w:tc>
      </w:tr>
      <w:tr w:rsidR="00FE6F23" w14:paraId="122092B2" w14:textId="77777777">
        <w:trPr>
          <w:jc w:val="center"/>
        </w:trPr>
        <w:tc>
          <w:tcPr>
            <w:tcW w:w="3249" w:type="dxa"/>
          </w:tcPr>
          <w:p w14:paraId="35F2C8EC" w14:textId="77777777" w:rsidR="00FE6F23" w:rsidRDefault="00D058CB">
            <w:r>
              <w:t>MONGODB_URL</w:t>
            </w:r>
          </w:p>
        </w:tc>
        <w:tc>
          <w:tcPr>
            <w:tcW w:w="3249" w:type="dxa"/>
          </w:tcPr>
          <w:p w14:paraId="3E12D456" w14:textId="77777777" w:rsidR="00FE6F23" w:rsidRDefault="00D058CB">
            <w:r>
              <w:t>API</w:t>
            </w:r>
          </w:p>
        </w:tc>
        <w:tc>
          <w:tcPr>
            <w:tcW w:w="3249" w:type="dxa"/>
          </w:tcPr>
          <w:p w14:paraId="7368AF78" w14:textId="77777777" w:rsidR="00FE6F23" w:rsidRDefault="00D058CB">
            <w:r>
              <w:t>mongodb://mongo:27017/trackrai</w:t>
            </w:r>
          </w:p>
        </w:tc>
      </w:tr>
      <w:tr w:rsidR="00FE6F23" w14:paraId="41D506A3" w14:textId="77777777">
        <w:trPr>
          <w:jc w:val="center"/>
        </w:trPr>
        <w:tc>
          <w:tcPr>
            <w:tcW w:w="3249" w:type="dxa"/>
          </w:tcPr>
          <w:p w14:paraId="06A87323" w14:textId="77777777" w:rsidR="00FE6F23" w:rsidRDefault="00D058CB">
            <w:r>
              <w:t>PORT</w:t>
            </w:r>
          </w:p>
        </w:tc>
        <w:tc>
          <w:tcPr>
            <w:tcW w:w="3249" w:type="dxa"/>
          </w:tcPr>
          <w:p w14:paraId="0755A93C" w14:textId="77777777" w:rsidR="00FE6F23" w:rsidRDefault="00D058CB">
            <w:r>
              <w:t>API</w:t>
            </w:r>
          </w:p>
        </w:tc>
        <w:tc>
          <w:tcPr>
            <w:tcW w:w="3249" w:type="dxa"/>
          </w:tcPr>
          <w:p w14:paraId="7C4A1A04" w14:textId="77777777" w:rsidR="00FE6F23" w:rsidRDefault="00D058CB">
            <w:r>
              <w:t>4567</w:t>
            </w:r>
          </w:p>
        </w:tc>
      </w:tr>
      <w:tr w:rsidR="00FE6F23" w14:paraId="63DB0D34" w14:textId="77777777">
        <w:trPr>
          <w:jc w:val="center"/>
        </w:trPr>
        <w:tc>
          <w:tcPr>
            <w:tcW w:w="3249" w:type="dxa"/>
          </w:tcPr>
          <w:p w14:paraId="246C665F" w14:textId="77777777" w:rsidR="00FE6F23" w:rsidRDefault="00D058CB">
            <w:r>
              <w:t>CENTRAL_HOST / CENTRAL_PORT</w:t>
            </w:r>
          </w:p>
        </w:tc>
        <w:tc>
          <w:tcPr>
            <w:tcW w:w="3249" w:type="dxa"/>
          </w:tcPr>
          <w:p w14:paraId="6DA0051A" w14:textId="77777777" w:rsidR="00FE6F23" w:rsidRDefault="00D058CB">
            <w:r>
              <w:t>API et AnalyzeServer</w:t>
            </w:r>
          </w:p>
        </w:tc>
        <w:tc>
          <w:tcPr>
            <w:tcW w:w="3249" w:type="dxa"/>
          </w:tcPr>
          <w:p w14:paraId="2EF0B84C" w14:textId="77777777" w:rsidR="00FE6F23" w:rsidRDefault="00D058CB">
            <w:r>
              <w:t>Adresse et port interne du serveur central.</w:t>
            </w:r>
          </w:p>
        </w:tc>
      </w:tr>
      <w:tr w:rsidR="00FE6F23" w14:paraId="22958BFF" w14:textId="77777777">
        <w:trPr>
          <w:jc w:val="center"/>
        </w:trPr>
        <w:tc>
          <w:tcPr>
            <w:tcW w:w="3249" w:type="dxa"/>
          </w:tcPr>
          <w:p w14:paraId="65967CAC" w14:textId="77777777" w:rsidR="00FE6F23" w:rsidRDefault="00D058CB">
            <w:r>
              <w:t>TRACKR_API_URL</w:t>
            </w:r>
          </w:p>
        </w:tc>
        <w:tc>
          <w:tcPr>
            <w:tcW w:w="3249" w:type="dxa"/>
          </w:tcPr>
          <w:p w14:paraId="5939CB31" w14:textId="77777777" w:rsidR="00FE6F23" w:rsidRDefault="00D058CB">
            <w:r>
              <w:t>CentralServer</w:t>
            </w:r>
          </w:p>
        </w:tc>
        <w:tc>
          <w:tcPr>
            <w:tcW w:w="3249" w:type="dxa"/>
          </w:tcPr>
          <w:p w14:paraId="1935088B" w14:textId="77777777" w:rsidR="00FE6F23" w:rsidRDefault="00D058CB">
            <w:r>
              <w:t>http://trackr-api:4567/trackrapi en développement.</w:t>
            </w:r>
          </w:p>
        </w:tc>
      </w:tr>
      <w:tr w:rsidR="00FE6F23" w14:paraId="7EFC8BFC" w14:textId="77777777">
        <w:trPr>
          <w:jc w:val="center"/>
        </w:trPr>
        <w:tc>
          <w:tcPr>
            <w:tcW w:w="3249" w:type="dxa"/>
          </w:tcPr>
          <w:p w14:paraId="5E2884C2" w14:textId="77777777" w:rsidR="00FE6F23" w:rsidRDefault="00D058CB">
            <w:r>
              <w:t>SERVICE_SECRET</w:t>
            </w:r>
          </w:p>
        </w:tc>
        <w:tc>
          <w:tcPr>
            <w:tcW w:w="3249" w:type="dxa"/>
          </w:tcPr>
          <w:p w14:paraId="5379FF7C" w14:textId="77777777" w:rsidR="00FE6F23" w:rsidRDefault="00D058CB">
            <w:r>
              <w:t>API et CentralServer</w:t>
            </w:r>
          </w:p>
        </w:tc>
        <w:tc>
          <w:tcPr>
            <w:tcW w:w="3249" w:type="dxa"/>
          </w:tcPr>
          <w:p w14:paraId="0A4B1F4D" w14:textId="77777777" w:rsidR="00FE6F23" w:rsidRDefault="00D058CB">
            <w:r>
              <w:t>Secret partagé pour les routes inter-services.</w:t>
            </w:r>
          </w:p>
        </w:tc>
      </w:tr>
      <w:tr w:rsidR="00FE6F23" w14:paraId="70C90068" w14:textId="77777777">
        <w:trPr>
          <w:jc w:val="center"/>
        </w:trPr>
        <w:tc>
          <w:tcPr>
            <w:tcW w:w="3249" w:type="dxa"/>
          </w:tcPr>
          <w:p w14:paraId="39933989" w14:textId="77777777" w:rsidR="00FE6F23" w:rsidRDefault="00D058CB">
            <w:r>
              <w:t>USER_ACCESS_TOKEN_TTL_MINUTES</w:t>
            </w:r>
          </w:p>
        </w:tc>
        <w:tc>
          <w:tcPr>
            <w:tcW w:w="3249" w:type="dxa"/>
          </w:tcPr>
          <w:p w14:paraId="60130154" w14:textId="77777777" w:rsidR="00FE6F23" w:rsidRDefault="00D058CB">
            <w:r>
              <w:t>API</w:t>
            </w:r>
          </w:p>
        </w:tc>
        <w:tc>
          <w:tcPr>
            <w:tcW w:w="3249" w:type="dxa"/>
          </w:tcPr>
          <w:p w14:paraId="5426D512" w14:textId="77777777" w:rsidR="00FE6F23" w:rsidRDefault="00D058CB">
            <w:r>
              <w:t>15</w:t>
            </w:r>
          </w:p>
        </w:tc>
      </w:tr>
      <w:tr w:rsidR="00FE6F23" w14:paraId="1415D19E" w14:textId="77777777">
        <w:trPr>
          <w:jc w:val="center"/>
        </w:trPr>
        <w:tc>
          <w:tcPr>
            <w:tcW w:w="3249" w:type="dxa"/>
          </w:tcPr>
          <w:p w14:paraId="6A21930F" w14:textId="77777777" w:rsidR="00FE6F23" w:rsidRDefault="00D058CB">
            <w:r>
              <w:t>USER_REFRESH_TOKEN_TTL_DAYS</w:t>
            </w:r>
          </w:p>
        </w:tc>
        <w:tc>
          <w:tcPr>
            <w:tcW w:w="3249" w:type="dxa"/>
          </w:tcPr>
          <w:p w14:paraId="25139B44" w14:textId="77777777" w:rsidR="00FE6F23" w:rsidRDefault="00D058CB">
            <w:r>
              <w:t>API</w:t>
            </w:r>
          </w:p>
        </w:tc>
        <w:tc>
          <w:tcPr>
            <w:tcW w:w="3249" w:type="dxa"/>
          </w:tcPr>
          <w:p w14:paraId="7C3839FE" w14:textId="77777777" w:rsidR="00FE6F23" w:rsidRDefault="00D058CB">
            <w:r>
              <w:t>7</w:t>
            </w:r>
          </w:p>
        </w:tc>
      </w:tr>
      <w:tr w:rsidR="00FE6F23" w14:paraId="59E33747" w14:textId="77777777">
        <w:trPr>
          <w:jc w:val="center"/>
        </w:trPr>
        <w:tc>
          <w:tcPr>
            <w:tcW w:w="3249" w:type="dxa"/>
          </w:tcPr>
          <w:p w14:paraId="2417561E" w14:textId="77777777" w:rsidR="00FE6F23" w:rsidRDefault="00D058CB">
            <w:r>
              <w:t>AI_MODEL_PATH</w:t>
            </w:r>
          </w:p>
        </w:tc>
        <w:tc>
          <w:tcPr>
            <w:tcW w:w="3249" w:type="dxa"/>
          </w:tcPr>
          <w:p w14:paraId="2E4F8DD3" w14:textId="77777777" w:rsidR="00FE6F23" w:rsidRDefault="00D058CB">
            <w:r>
              <w:t>API</w:t>
            </w:r>
          </w:p>
        </w:tc>
        <w:tc>
          <w:tcPr>
            <w:tcW w:w="3249" w:type="dxa"/>
          </w:tcPr>
          <w:p w14:paraId="3D0091B9" w14:textId="77777777" w:rsidR="00FE6F23" w:rsidRDefault="00D058CB">
            <w:r>
              <w:t>./ai/model.joblib</w:t>
            </w:r>
          </w:p>
        </w:tc>
      </w:tr>
      <w:tr w:rsidR="00FE6F23" w14:paraId="119DFE53" w14:textId="77777777">
        <w:trPr>
          <w:jc w:val="center"/>
        </w:trPr>
        <w:tc>
          <w:tcPr>
            <w:tcW w:w="3249" w:type="dxa"/>
          </w:tcPr>
          <w:p w14:paraId="7CCC8D29" w14:textId="77777777" w:rsidR="00FE6F23" w:rsidRDefault="00D058CB">
            <w:r>
              <w:t>PYTHON_EXECUTABLE</w:t>
            </w:r>
          </w:p>
        </w:tc>
        <w:tc>
          <w:tcPr>
            <w:tcW w:w="3249" w:type="dxa"/>
          </w:tcPr>
          <w:p w14:paraId="4E504D16" w14:textId="77777777" w:rsidR="00FE6F23" w:rsidRDefault="00D058CB">
            <w:r>
              <w:t>API</w:t>
            </w:r>
          </w:p>
        </w:tc>
        <w:tc>
          <w:tcPr>
            <w:tcW w:w="3249" w:type="dxa"/>
          </w:tcPr>
          <w:p w14:paraId="79AA341C" w14:textId="77777777" w:rsidR="00FE6F23" w:rsidRDefault="00D058CB">
            <w:r>
              <w:t>python3</w:t>
            </w:r>
          </w:p>
        </w:tc>
      </w:tr>
      <w:tr w:rsidR="00FE6F23" w14:paraId="505585C5" w14:textId="77777777">
        <w:trPr>
          <w:jc w:val="center"/>
        </w:trPr>
        <w:tc>
          <w:tcPr>
            <w:tcW w:w="3249" w:type="dxa"/>
          </w:tcPr>
          <w:p w14:paraId="75327C35" w14:textId="77777777" w:rsidR="00FE6F23" w:rsidRDefault="00D058CB">
            <w:r>
              <w:t>AI_TIMEOUT_MS</w:t>
            </w:r>
          </w:p>
        </w:tc>
        <w:tc>
          <w:tcPr>
            <w:tcW w:w="3249" w:type="dxa"/>
          </w:tcPr>
          <w:p w14:paraId="2CD3F717" w14:textId="77777777" w:rsidR="00FE6F23" w:rsidRDefault="00D058CB">
            <w:r>
              <w:t>API</w:t>
            </w:r>
          </w:p>
        </w:tc>
        <w:tc>
          <w:tcPr>
            <w:tcW w:w="3249" w:type="dxa"/>
          </w:tcPr>
          <w:p w14:paraId="5ABAEE51" w14:textId="77777777" w:rsidR="00FE6F23" w:rsidRDefault="00D058CB">
            <w:r>
              <w:t>120000</w:t>
            </w:r>
          </w:p>
        </w:tc>
      </w:tr>
      <w:tr w:rsidR="00FE6F23" w14:paraId="6727915A" w14:textId="77777777">
        <w:trPr>
          <w:jc w:val="center"/>
        </w:trPr>
        <w:tc>
          <w:tcPr>
            <w:tcW w:w="3249" w:type="dxa"/>
          </w:tcPr>
          <w:p w14:paraId="7BF9C96E" w14:textId="77777777" w:rsidR="00FE6F23" w:rsidRDefault="00D058CB">
            <w:r>
              <w:t>WS_HOST / WS_PORT</w:t>
            </w:r>
          </w:p>
        </w:tc>
        <w:tc>
          <w:tcPr>
            <w:tcW w:w="3249" w:type="dxa"/>
          </w:tcPr>
          <w:p w14:paraId="38B16C42" w14:textId="77777777" w:rsidR="00FE6F23" w:rsidRDefault="00D058CB">
            <w:r>
              <w:t>AnalyzeServer</w:t>
            </w:r>
          </w:p>
        </w:tc>
        <w:tc>
          <w:tcPr>
            <w:tcW w:w="3249" w:type="dxa"/>
          </w:tcPr>
          <w:p w14:paraId="0992FE04" w14:textId="77777777" w:rsidR="00FE6F23" w:rsidRDefault="00D058CB">
            <w:r>
              <w:t>0.0.0.0 / 6000</w:t>
            </w:r>
          </w:p>
        </w:tc>
      </w:tr>
      <w:tr w:rsidR="00FE6F23" w14:paraId="5D4F5A41" w14:textId="77777777">
        <w:trPr>
          <w:jc w:val="center"/>
        </w:trPr>
        <w:tc>
          <w:tcPr>
            <w:tcW w:w="3249" w:type="dxa"/>
          </w:tcPr>
          <w:p w14:paraId="740028D9" w14:textId="77777777" w:rsidR="00FE6F23" w:rsidRDefault="00D058CB">
            <w:r>
              <w:t>VITE_API_BASE_URL</w:t>
            </w:r>
          </w:p>
        </w:tc>
        <w:tc>
          <w:tcPr>
            <w:tcW w:w="3249" w:type="dxa"/>
          </w:tcPr>
          <w:p w14:paraId="452BF009" w14:textId="77777777" w:rsidR="00FE6F23" w:rsidRDefault="00D058CB">
            <w:r>
              <w:t>Frontend</w:t>
            </w:r>
          </w:p>
        </w:tc>
        <w:tc>
          <w:tcPr>
            <w:tcW w:w="3249" w:type="dxa"/>
          </w:tcPr>
          <w:p w14:paraId="41A475FE" w14:textId="77777777" w:rsidR="00FE6F23" w:rsidRDefault="00D058CB">
            <w:r>
              <w:t>/trackrapi</w:t>
            </w:r>
          </w:p>
        </w:tc>
      </w:tr>
      <w:tr w:rsidR="00FE6F23" w14:paraId="1906225A" w14:textId="77777777">
        <w:trPr>
          <w:jc w:val="center"/>
        </w:trPr>
        <w:tc>
          <w:tcPr>
            <w:tcW w:w="3249" w:type="dxa"/>
          </w:tcPr>
          <w:p w14:paraId="4846464E" w14:textId="77777777" w:rsidR="00FE6F23" w:rsidRDefault="00D058CB">
            <w:r>
              <w:t>VITE_ANALYZE_WS_URL</w:t>
            </w:r>
          </w:p>
        </w:tc>
        <w:tc>
          <w:tcPr>
            <w:tcW w:w="3249" w:type="dxa"/>
          </w:tcPr>
          <w:p w14:paraId="4B03FE3E" w14:textId="77777777" w:rsidR="00FE6F23" w:rsidRDefault="00D058CB">
            <w:r>
              <w:t>Frontend</w:t>
            </w:r>
          </w:p>
        </w:tc>
        <w:tc>
          <w:tcPr>
            <w:tcW w:w="3249" w:type="dxa"/>
          </w:tcPr>
          <w:p w14:paraId="733D7D8B" w14:textId="77777777" w:rsidR="00FE6F23" w:rsidRDefault="00D058CB">
            <w:r>
              <w:t>ws://localhost:6000 en développement</w:t>
            </w:r>
          </w:p>
        </w:tc>
      </w:tr>
      <w:tr>
        <w:tc>
          <w:tcPr>
            <w:tcW w:type="dxa" w:w="3670"/>
          </w:tcPr>
          <w:p>
            <w:r>
              <w:t>JWT_SECRET</w:t>
            </w:r>
          </w:p>
        </w:tc>
        <w:tc>
          <w:tcPr>
            <w:tcW w:type="dxa" w:w="2995"/>
          </w:tcPr>
          <w:p>
            <w:r>
              <w:t>API</w:t>
            </w:r>
          </w:p>
        </w:tc>
        <w:tc>
          <w:tcPr>
            <w:tcW w:type="dxa" w:w="3297"/>
          </w:tcPr>
          <w:p>
            <w:r>
              <w:t>Secret de signature et vérification des access tokens JWT.</w:t>
            </w:r>
          </w:p>
        </w:tc>
      </w:tr>
    </w:tbl>
    <w:p w14:paraId="1B609D0E" w14:textId="77777777" w:rsidR="00FE6F23" w:rsidRDefault="00FE6F23"/>
    <w:p w14:paraId="6475EB10" w14:textId="77777777" w:rsidR="00FE6F23" w:rsidRDefault="00D058CB">
      <w:pPr>
        <w:pStyle w:val="Titre2"/>
      </w:pPr>
      <w:bookmarkStart w:id="11" w:name="_Toc232600999"/>
      <w:r>
        <w:t>3.5 Installation hors Docker</w:t>
      </w:r>
      <w:bookmarkEnd w:id="11"/>
    </w:p>
    <w:p w14:paraId="1AC7C1DF" w14:textId="77777777" w:rsidR="00FE6F23" w:rsidRDefault="00D058CB">
      <w:r>
        <w:t>L’usage de Docker Compose constitue la procédure de référence. Une installation séparée reste possible pour le développement ciblé.</w:t>
      </w:r>
    </w:p>
    <w:p w14:paraId="7C65418E" w14:textId="77777777" w:rsidR="00FE6F23" w:rsidRDefault="00D058CB">
      <w:pPr>
        <w:pStyle w:val="Code"/>
      </w:pPr>
      <w:r>
        <w:t># API</w:t>
      </w:r>
    </w:p>
    <w:p w14:paraId="5390D19B" w14:textId="77777777" w:rsidR="00FE6F23" w:rsidRDefault="00D058CB">
      <w:pPr>
        <w:pStyle w:val="Code"/>
      </w:pPr>
      <w:r>
        <w:lastRenderedPageBreak/>
        <w:t>cd TrackrAPI</w:t>
      </w:r>
    </w:p>
    <w:p w14:paraId="75C60C3C" w14:textId="77777777" w:rsidR="00FE6F23" w:rsidRDefault="00D058CB">
      <w:pPr>
        <w:pStyle w:val="Code"/>
      </w:pPr>
      <w:r>
        <w:t>npm install</w:t>
      </w:r>
    </w:p>
    <w:p w14:paraId="49D04D56" w14:textId="77777777" w:rsidR="00FE6F23" w:rsidRDefault="00D058CB">
      <w:pPr>
        <w:pStyle w:val="Code"/>
      </w:pPr>
      <w:r>
        <w:t>python3 -m venv .venv</w:t>
      </w:r>
    </w:p>
    <w:p w14:paraId="5733B9AD" w14:textId="77777777" w:rsidR="00FE6F23" w:rsidRDefault="00D058CB">
      <w:pPr>
        <w:pStyle w:val="Code"/>
      </w:pPr>
      <w:r>
        <w:t>. .venv/bin/activate</w:t>
      </w:r>
    </w:p>
    <w:p w14:paraId="76670F17" w14:textId="77777777" w:rsidR="00FE6F23" w:rsidRDefault="00D058CB">
      <w:pPr>
        <w:pStyle w:val="Code"/>
      </w:pPr>
      <w:r>
        <w:t>pip install -r ai/requirements.txt</w:t>
      </w:r>
    </w:p>
    <w:p w14:paraId="6ABADF1D" w14:textId="77777777" w:rsidR="00FE6F23" w:rsidRDefault="00D058CB">
      <w:pPr>
        <w:pStyle w:val="Code"/>
      </w:pPr>
      <w:r>
        <w:t>npm run dev</w:t>
      </w:r>
    </w:p>
    <w:p w14:paraId="1E0E3BD2" w14:textId="77777777" w:rsidR="00FE6F23" w:rsidRDefault="00FE6F23">
      <w:pPr>
        <w:pStyle w:val="Code"/>
      </w:pPr>
    </w:p>
    <w:p w14:paraId="2319AA6D" w14:textId="77777777" w:rsidR="00FE6F23" w:rsidRDefault="00D058CB">
      <w:pPr>
        <w:pStyle w:val="Code"/>
      </w:pPr>
      <w:r>
        <w:t># Frontend</w:t>
      </w:r>
    </w:p>
    <w:p w14:paraId="2AABE7D9" w14:textId="77777777" w:rsidR="00FE6F23" w:rsidRDefault="00D058CB">
      <w:pPr>
        <w:pStyle w:val="Code"/>
      </w:pPr>
      <w:r>
        <w:t>cd WebTrackr</w:t>
      </w:r>
    </w:p>
    <w:p w14:paraId="1FEA37EA" w14:textId="77777777" w:rsidR="00FE6F23" w:rsidRDefault="00D058CB">
      <w:pPr>
        <w:pStyle w:val="Code"/>
      </w:pPr>
      <w:r>
        <w:t>npm install</w:t>
      </w:r>
    </w:p>
    <w:p w14:paraId="776FDBCE" w14:textId="77777777" w:rsidR="00FE6F23" w:rsidRDefault="00D058CB">
      <w:pPr>
        <w:pStyle w:val="Code"/>
      </w:pPr>
      <w:r>
        <w:t>npm run dev -- --host</w:t>
      </w:r>
    </w:p>
    <w:p w14:paraId="195058D6" w14:textId="77777777" w:rsidR="00FE6F23" w:rsidRDefault="00FE6F23">
      <w:pPr>
        <w:pStyle w:val="Code"/>
      </w:pPr>
    </w:p>
    <w:p w14:paraId="3A6CCBE8" w14:textId="77777777" w:rsidR="00FE6F23" w:rsidRDefault="00D058CB">
      <w:pPr>
        <w:pStyle w:val="Code"/>
      </w:pPr>
      <w:r>
        <w:t># Analyse vidéo</w:t>
      </w:r>
    </w:p>
    <w:p w14:paraId="7AD745AA" w14:textId="77777777" w:rsidR="00FE6F23" w:rsidRDefault="00D058CB">
      <w:pPr>
        <w:pStyle w:val="Code"/>
      </w:pPr>
      <w:r>
        <w:t>cd AnalyzeServer</w:t>
      </w:r>
    </w:p>
    <w:p w14:paraId="2F98886A" w14:textId="77777777" w:rsidR="00FE6F23" w:rsidRDefault="00D058CB">
      <w:pPr>
        <w:pStyle w:val="Code"/>
      </w:pPr>
      <w:r>
        <w:t>python3 -m venv .venv</w:t>
      </w:r>
    </w:p>
    <w:p w14:paraId="09B61584" w14:textId="77777777" w:rsidR="00FE6F23" w:rsidRDefault="00D058CB">
      <w:pPr>
        <w:pStyle w:val="Code"/>
      </w:pPr>
      <w:r>
        <w:t>. .venv/bin/activate</w:t>
      </w:r>
    </w:p>
    <w:p w14:paraId="2964159D" w14:textId="77777777" w:rsidR="00FE6F23" w:rsidRDefault="00D058CB">
      <w:pPr>
        <w:pStyle w:val="Code"/>
      </w:pPr>
      <w:r>
        <w:t>pip install -r requirements.txt</w:t>
      </w:r>
    </w:p>
    <w:p w14:paraId="7F9DE566" w14:textId="77777777" w:rsidR="00FE6F23" w:rsidRDefault="00D058CB">
      <w:pPr>
        <w:pStyle w:val="Code"/>
      </w:pPr>
      <w:r>
        <w:t>python main.py</w:t>
      </w:r>
    </w:p>
    <w:p w14:paraId="67767130" w14:textId="77777777" w:rsidR="00FE6F23" w:rsidRDefault="00FE6F23">
      <w:pPr>
        <w:pStyle w:val="Code"/>
      </w:pPr>
    </w:p>
    <w:p w14:paraId="45E13772" w14:textId="77777777" w:rsidR="00FE6F23" w:rsidRDefault="00D058CB">
      <w:pPr>
        <w:pStyle w:val="Code"/>
      </w:pPr>
      <w:r>
        <w:t># Serveur central</w:t>
      </w:r>
    </w:p>
    <w:p w14:paraId="6C18F7AA" w14:textId="77777777" w:rsidR="00FE6F23" w:rsidRDefault="00D058CB">
      <w:pPr>
        <w:pStyle w:val="Code"/>
      </w:pPr>
      <w:r>
        <w:t>cd CentralServer</w:t>
      </w:r>
    </w:p>
    <w:p w14:paraId="14E21A24" w14:textId="77777777" w:rsidR="00FE6F23" w:rsidRDefault="00D058CB">
      <w:pPr>
        <w:pStyle w:val="Code"/>
      </w:pPr>
      <w:r>
        <w:t>javac -cp "lib/*" server/src/*.java client/src/*.java</w:t>
      </w:r>
    </w:p>
    <w:p w14:paraId="4111816A" w14:textId="77777777" w:rsidR="00FE6F23" w:rsidRDefault="00D058CB">
      <w:pPr>
        <w:pStyle w:val="Code"/>
      </w:pPr>
      <w:r>
        <w:t>java -cp "lib/*:server/src:client/src" TrackrCentralServer 9000</w:t>
      </w:r>
    </w:p>
    <w:p w14:paraId="579E8B09" w14:textId="77777777" w:rsidR="00FE6F23" w:rsidRDefault="00D058CB">
      <w:pPr>
        <w:pStyle w:val="Titre2"/>
      </w:pPr>
      <w:bookmarkStart w:id="12" w:name="_Toc232601000"/>
      <w:r>
        <w:t>3.6 Compilation et déploiement</w:t>
      </w:r>
      <w:bookmarkEnd w:id="12"/>
    </w:p>
    <w:p w14:paraId="7848B5B4" w14:textId="77777777" w:rsidR="00FE6F23" w:rsidRDefault="00D058CB">
      <w:pPr>
        <w:pStyle w:val="Code"/>
      </w:pPr>
      <w:r>
        <w:t># Développement avec rechargement du frontend et de l’API</w:t>
      </w:r>
    </w:p>
    <w:p w14:paraId="186FA7A4" w14:textId="77777777" w:rsidR="00FE6F23" w:rsidRDefault="00D058CB">
      <w:pPr>
        <w:pStyle w:val="Code"/>
      </w:pPr>
      <w:r>
        <w:t>docker compose -f docker-compose.dev.yml up --build</w:t>
      </w:r>
    </w:p>
    <w:p w14:paraId="0E7EEBC3" w14:textId="77777777" w:rsidR="00FE6F23" w:rsidRDefault="00FE6F23">
      <w:pPr>
        <w:pStyle w:val="Code"/>
      </w:pPr>
    </w:p>
    <w:p w14:paraId="36275F9F" w14:textId="77777777" w:rsidR="00FE6F23" w:rsidRDefault="00D058CB">
      <w:pPr>
        <w:pStyle w:val="Code"/>
      </w:pPr>
      <w:r>
        <w:t># Production locale</w:t>
      </w:r>
    </w:p>
    <w:p w14:paraId="1F8C310D" w14:textId="77777777" w:rsidR="00FE6F23" w:rsidRDefault="00D058CB">
      <w:pPr>
        <w:pStyle w:val="Code"/>
      </w:pPr>
      <w:r>
        <w:t>docker compose -f docker-compose.yml up --build -d</w:t>
      </w:r>
    </w:p>
    <w:p w14:paraId="604294D7" w14:textId="77777777" w:rsidR="00FE6F23" w:rsidRDefault="00FE6F23">
      <w:pPr>
        <w:pStyle w:val="Code"/>
      </w:pPr>
    </w:p>
    <w:p w14:paraId="7554E321" w14:textId="77777777" w:rsidR="00FE6F23" w:rsidRDefault="00D058CB">
      <w:pPr>
        <w:pStyle w:val="Code"/>
      </w:pPr>
      <w:r>
        <w:t># Arrêt</w:t>
      </w:r>
    </w:p>
    <w:p w14:paraId="549A5FD3" w14:textId="77777777" w:rsidR="00FE6F23" w:rsidRDefault="00D058CB">
      <w:pPr>
        <w:pStyle w:val="Code"/>
      </w:pPr>
      <w:r>
        <w:t>docker compose -f docker-compose.dev.yml down</w:t>
      </w:r>
    </w:p>
    <w:p w14:paraId="415AFECA" w14:textId="77777777" w:rsidR="00FE6F23" w:rsidRDefault="00FE6F23">
      <w:pPr>
        <w:pStyle w:val="Code"/>
      </w:pPr>
    </w:p>
    <w:p w14:paraId="5AED5CC1" w14:textId="77777777" w:rsidR="00FE6F23" w:rsidRDefault="00D058CB">
      <w:pPr>
        <w:pStyle w:val="Code"/>
      </w:pPr>
      <w:r>
        <w:t># Réinitialisation incluant les données MongoDB</w:t>
      </w:r>
    </w:p>
    <w:p w14:paraId="5F0C3BFE" w14:textId="77777777" w:rsidR="00FE6F23" w:rsidRDefault="00D058CB">
      <w:pPr>
        <w:pStyle w:val="Code"/>
      </w:pPr>
      <w:r>
        <w:t>docker compose -f docker-compose.dev.yml down -v</w:t>
      </w:r>
    </w:p>
    <w:p w14:paraId="73665DFB" w14:textId="77777777" w:rsidR="00FE6F23" w:rsidRDefault="00D058CB">
      <w:r>
        <w:t>En production, le frontend est compilé avec Vite dans une image Node 20 puis servi par Nginx Alpine. L’API est exécutée dans Node 20 Bookworm et embarque un environnement virtuel Python pour les scripts IA. Le serveur Java est compilé dans Eclipse Temurin 21. Le service vidéo repose sur Python 3.10 slim et installe les bibliothèques système nécessaires à OpenCV.</w:t>
      </w:r>
    </w:p>
    <w:p w14:paraId="393056CD" w14:textId="77777777" w:rsidR="00FE6F23" w:rsidRDefault="00D058CB">
      <w:pPr>
        <w:pStyle w:val="Titre2"/>
      </w:pPr>
      <w:bookmarkStart w:id="13" w:name="_Toc232601001"/>
      <w:r>
        <w:t>3.7 Environnement mobile</w:t>
      </w:r>
      <w:bookmarkEnd w:id="13"/>
    </w:p>
    <w:p w14:paraId="0E7ED09D" w14:textId="77777777" w:rsidR="00FE6F23" w:rsidRDefault="00D058CB">
      <w:pPr>
        <w:pStyle w:val="Listenumros"/>
      </w:pPr>
      <w:r>
        <w:t>Installer les dépendances de WebTrackr avec npm install.</w:t>
      </w:r>
    </w:p>
    <w:p w14:paraId="3215DE38" w14:textId="77777777" w:rsidR="00FE6F23" w:rsidRDefault="00D058CB">
      <w:pPr>
        <w:pStyle w:val="Listenumros"/>
      </w:pPr>
      <w:r>
        <w:t>Configurer capacitor.config.dev.json ou une copie locale avec l’URL HTTP de la machine de développement.</w:t>
      </w:r>
    </w:p>
    <w:p w14:paraId="0BFAD341" w14:textId="77777777" w:rsidR="00FE6F23" w:rsidRDefault="00D058CB">
      <w:pPr>
        <w:pStyle w:val="Listenumros"/>
      </w:pPr>
      <w:r>
        <w:t>Activer le débogage USB sur le terminal Android.</w:t>
      </w:r>
    </w:p>
    <w:p w14:paraId="30870DFA" w14:textId="77777777" w:rsidR="00FE6F23" w:rsidRDefault="00D058CB">
      <w:pPr>
        <w:pStyle w:val="Listenumros"/>
      </w:pPr>
      <w:r>
        <w:t>Exécuter npx cap sync android puis npx cap run android --target=device.</w:t>
      </w:r>
    </w:p>
    <w:p w14:paraId="482FED7C" w14:textId="77777777" w:rsidR="00FE6F23" w:rsidRDefault="00D058CB">
      <w:r>
        <w:lastRenderedPageBreak/>
        <w:t>L’URL de développement dépend de l’adresse IP locale et ne doit pas être codée en dur dans les sources partagées.</w:t>
      </w:r>
    </w:p>
    <w:p w14:paraId="71B69AB1" w14:textId="77777777" w:rsidR="00FE6F23" w:rsidRDefault="00D058CB">
      <w:pPr>
        <w:pStyle w:val="Titre1"/>
      </w:pPr>
      <w:bookmarkStart w:id="14" w:name="_Toc232601002"/>
      <w:r>
        <w:t>4. Descriptif technique</w:t>
      </w:r>
      <w:bookmarkEnd w:id="14"/>
    </w:p>
    <w:p w14:paraId="055960AE" w14:textId="77777777" w:rsidR="00FE6F23" w:rsidRDefault="00D058CB">
      <w:pPr>
        <w:pStyle w:val="Titre2"/>
      </w:pPr>
      <w:bookmarkStart w:id="15" w:name="_Toc232601003"/>
      <w:r>
        <w:t>4.1 Boîtier d’acquisition ESP32</w:t>
      </w:r>
      <w:bookmarkEnd w:id="15"/>
    </w:p>
    <w:p w14:paraId="50DEA7BC" w14:textId="77777777" w:rsidR="00FE6F23" w:rsidRDefault="00D058CB">
      <w:pPr>
        <w:pStyle w:val="Titre3"/>
      </w:pPr>
      <w:bookmarkStart w:id="16" w:name="_Toc232601004"/>
      <w:r>
        <w:t>4.1.1 Matériel et communications</w:t>
      </w:r>
      <w:bookmarkEnd w:id="16"/>
    </w:p>
    <w:tbl>
      <w:tblPr>
        <w:tblStyle w:val="Grilledutableau"/>
        <w:tblW w:w="0" w:type="auto"/>
        <w:jc w:val="center"/>
        <w:tblLook w:val="04A0" w:firstRow="1" w:lastRow="0" w:firstColumn="1" w:lastColumn="0" w:noHBand="0" w:noVBand="1"/>
      </w:tblPr>
      <w:tblGrid>
        <w:gridCol w:w="3249"/>
        <w:gridCol w:w="3249"/>
        <w:gridCol w:w="3249"/>
      </w:tblGrid>
      <w:tr w:rsidR="00FE6F23" w14:paraId="45F6FB8D" w14:textId="77777777">
        <w:trPr>
          <w:jc w:val="center"/>
        </w:trPr>
        <w:tc>
          <w:tcPr>
            <w:tcW w:w="3249" w:type="dxa"/>
            <w:shd w:val="clear" w:color="auto" w:fill="D9EAF7"/>
            <w:vAlign w:val="center"/>
          </w:tcPr>
          <w:p w14:paraId="08D5BDCD" w14:textId="77777777" w:rsidR="00FE6F23" w:rsidRDefault="00D058CB">
            <w:r>
              <w:rPr>
                <w:b/>
              </w:rPr>
              <w:t>Élément</w:t>
            </w:r>
          </w:p>
        </w:tc>
        <w:tc>
          <w:tcPr>
            <w:tcW w:w="3249" w:type="dxa"/>
            <w:shd w:val="clear" w:color="auto" w:fill="D9EAF7"/>
            <w:vAlign w:val="center"/>
          </w:tcPr>
          <w:p w14:paraId="0ADF2789" w14:textId="77777777" w:rsidR="00FE6F23" w:rsidRDefault="00D058CB">
            <w:r>
              <w:rPr>
                <w:b/>
              </w:rPr>
              <w:t>Fonction</w:t>
            </w:r>
          </w:p>
        </w:tc>
        <w:tc>
          <w:tcPr>
            <w:tcW w:w="3249" w:type="dxa"/>
            <w:shd w:val="clear" w:color="auto" w:fill="D9EAF7"/>
            <w:vAlign w:val="center"/>
          </w:tcPr>
          <w:p w14:paraId="2DFC5FE1" w14:textId="77777777" w:rsidR="00FE6F23" w:rsidRDefault="00D058CB">
            <w:r>
              <w:rPr>
                <w:b/>
              </w:rPr>
              <w:t>Interface avec l’ESP32</w:t>
            </w:r>
          </w:p>
        </w:tc>
      </w:tr>
      <w:tr w:rsidR="00FE6F23" w14:paraId="3EFAAA48" w14:textId="77777777">
        <w:trPr>
          <w:jc w:val="center"/>
        </w:trPr>
        <w:tc>
          <w:tcPr>
            <w:tcW w:w="3249" w:type="dxa"/>
          </w:tcPr>
          <w:p w14:paraId="2F1D2EA2" w14:textId="77777777" w:rsidR="00FE6F23" w:rsidRDefault="00D058CB">
            <w:r>
              <w:t>ESP32 Dev Module</w:t>
            </w:r>
          </w:p>
        </w:tc>
        <w:tc>
          <w:tcPr>
            <w:tcW w:w="3249" w:type="dxa"/>
          </w:tcPr>
          <w:p w14:paraId="0D92D199" w14:textId="77777777" w:rsidR="00FE6F23" w:rsidRDefault="00D058CB">
            <w:r>
              <w:t>Microcontrôleur principal, Wi-Fi, BLE et exécution du firmware.</w:t>
            </w:r>
          </w:p>
        </w:tc>
        <w:tc>
          <w:tcPr>
            <w:tcW w:w="3249" w:type="dxa"/>
          </w:tcPr>
          <w:p w14:paraId="547F9EC4" w14:textId="77777777" w:rsidR="00FE6F23" w:rsidRDefault="00D058CB">
            <w:r>
              <w:t>Carte cible PlatformIO esp32dev.</w:t>
            </w:r>
          </w:p>
        </w:tc>
      </w:tr>
      <w:tr w:rsidR="00FE6F23" w14:paraId="320BC507" w14:textId="77777777">
        <w:trPr>
          <w:jc w:val="center"/>
        </w:trPr>
        <w:tc>
          <w:tcPr>
            <w:tcW w:w="3249" w:type="dxa"/>
          </w:tcPr>
          <w:p w14:paraId="31636745" w14:textId="77777777" w:rsidR="00FE6F23" w:rsidRDefault="00D058CB">
            <w:r>
              <w:t>Récepteur GPS NMEA</w:t>
            </w:r>
          </w:p>
        </w:tc>
        <w:tc>
          <w:tcPr>
            <w:tcW w:w="3249" w:type="dxa"/>
          </w:tcPr>
          <w:p w14:paraId="4D7D971C" w14:textId="77777777" w:rsidR="00FE6F23" w:rsidRDefault="00D058CB">
            <w:r>
              <w:t>Latitude, longitude et vitesse.</w:t>
            </w:r>
          </w:p>
        </w:tc>
        <w:tc>
          <w:tcPr>
            <w:tcW w:w="3249" w:type="dxa"/>
          </w:tcPr>
          <w:p w14:paraId="661AED3A" w14:textId="77777777" w:rsidR="00FE6F23" w:rsidRDefault="00D058CB">
            <w:r>
              <w:t>UART2 à 9 600 bit/s ; RX ESP32 sur GPIO 27.</w:t>
            </w:r>
          </w:p>
        </w:tc>
      </w:tr>
      <w:tr w:rsidR="00FE6F23" w14:paraId="661BB82A" w14:textId="77777777">
        <w:trPr>
          <w:jc w:val="center"/>
        </w:trPr>
        <w:tc>
          <w:tcPr>
            <w:tcW w:w="3249" w:type="dxa"/>
          </w:tcPr>
          <w:p w14:paraId="08927A28" w14:textId="77777777" w:rsidR="00FE6F23" w:rsidRDefault="00D058CB">
            <w:r>
              <w:t>MPU6050</w:t>
            </w:r>
          </w:p>
        </w:tc>
        <w:tc>
          <w:tcPr>
            <w:tcW w:w="3249" w:type="dxa"/>
          </w:tcPr>
          <w:p w14:paraId="7665177C" w14:textId="77777777" w:rsidR="00FE6F23" w:rsidRDefault="00D058CB">
            <w:r>
              <w:t>Accéléromètre et gyroscope trois axes.</w:t>
            </w:r>
          </w:p>
        </w:tc>
        <w:tc>
          <w:tcPr>
            <w:tcW w:w="3249" w:type="dxa"/>
          </w:tcPr>
          <w:p w14:paraId="1F42F0C7" w14:textId="77777777" w:rsidR="00FE6F23" w:rsidRDefault="00D058CB">
            <w:r>
              <w:t>I²C : SDA GPIO 19, SCL GPIO 22.</w:t>
            </w:r>
          </w:p>
        </w:tc>
      </w:tr>
      <w:tr w:rsidR="00FE6F23" w14:paraId="0A50E357" w14:textId="77777777">
        <w:trPr>
          <w:jc w:val="center"/>
        </w:trPr>
        <w:tc>
          <w:tcPr>
            <w:tcW w:w="3249" w:type="dxa"/>
          </w:tcPr>
          <w:p w14:paraId="50751419" w14:textId="77777777" w:rsidR="00FE6F23" w:rsidRDefault="00D058CB">
            <w:r>
              <w:t>Ceinture cardio BLE</w:t>
            </w:r>
          </w:p>
        </w:tc>
        <w:tc>
          <w:tcPr>
            <w:tcW w:w="3249" w:type="dxa"/>
          </w:tcPr>
          <w:p w14:paraId="3690F20D" w14:textId="77777777" w:rsidR="00FE6F23" w:rsidRDefault="00D058CB">
            <w:r>
              <w:t>Fréquence cardiaque et intervalles RR.</w:t>
            </w:r>
          </w:p>
        </w:tc>
        <w:tc>
          <w:tcPr>
            <w:tcW w:w="3249" w:type="dxa"/>
          </w:tcPr>
          <w:p w14:paraId="71A2B6EF" w14:textId="77777777" w:rsidR="00FE6F23" w:rsidRDefault="00D058CB">
            <w:r>
              <w:t>Bluetooth Low Energy, service 0x180D, caractéristique 0x2A37.</w:t>
            </w:r>
          </w:p>
        </w:tc>
      </w:tr>
      <w:tr w:rsidR="00FE6F23" w14:paraId="223C5721" w14:textId="77777777">
        <w:trPr>
          <w:jc w:val="center"/>
        </w:trPr>
        <w:tc>
          <w:tcPr>
            <w:tcW w:w="3249" w:type="dxa"/>
          </w:tcPr>
          <w:p w14:paraId="5C2E4577" w14:textId="77777777" w:rsidR="00FE6F23" w:rsidRDefault="00D058CB">
            <w:r>
              <w:t>Bouton BOOT</w:t>
            </w:r>
          </w:p>
        </w:tc>
        <w:tc>
          <w:tcPr>
            <w:tcW w:w="3249" w:type="dxa"/>
          </w:tcPr>
          <w:p w14:paraId="762BBD4B" w14:textId="77777777" w:rsidR="00FE6F23" w:rsidRDefault="00D058CB">
            <w:r>
              <w:t>Réinitialisation de la configuration après maintien de cinq secondes.</w:t>
            </w:r>
          </w:p>
        </w:tc>
        <w:tc>
          <w:tcPr>
            <w:tcW w:w="3249" w:type="dxa"/>
          </w:tcPr>
          <w:p w14:paraId="0709E900" w14:textId="77777777" w:rsidR="00FE6F23" w:rsidRDefault="00D058CB">
            <w:r>
              <w:t>GPIO 0, entrée avec résistance de rappel interne.</w:t>
            </w:r>
          </w:p>
        </w:tc>
      </w:tr>
    </w:tbl>
    <w:p w14:paraId="7FE75451" w14:textId="77777777" w:rsidR="00FE6F23" w:rsidRDefault="00FE6F23"/>
    <w:p w14:paraId="689AA4A1" w14:textId="77777777" w:rsidR="00FE6F23" w:rsidRDefault="00D058CB">
      <w:pPr>
        <w:pStyle w:val="Notetechnique"/>
      </w:pPr>
      <w:r>
        <w:t>Le schéma électrique minimal se déduit du firmware : le GPS transmet sa sortie TX vers GPIO 27 ; le MPU6050 partage le bus I²C sur GPIO 19 et GPIO 22 ; les masses doivent être communes. Les tensions d’alimentation exactes et le modèle de module GPS ne sont pas enregistrés dans les sources. Ils doivent être ajoutés au schéma de câblage final afin d’éviter toute ambiguïté matérielle.</w:t>
      </w:r>
    </w:p>
    <w:p w14:paraId="0FAAA269" w14:textId="77777777" w:rsidR="00FE6F23" w:rsidRDefault="00D058CB">
      <w:pPr>
        <w:pStyle w:val="Titre3"/>
      </w:pPr>
      <w:bookmarkStart w:id="17" w:name="_Toc232601005"/>
      <w:r>
        <w:t>4.1.2 Structure du firmware</w:t>
      </w:r>
      <w:bookmarkEnd w:id="17"/>
    </w:p>
    <w:tbl>
      <w:tblPr>
        <w:tblStyle w:val="Grilledutableau"/>
        <w:tblW w:w="0" w:type="auto"/>
        <w:jc w:val="center"/>
        <w:tblLook w:val="04A0" w:firstRow="1" w:lastRow="0" w:firstColumn="1" w:lastColumn="0" w:noHBand="0" w:noVBand="1"/>
      </w:tblPr>
      <w:tblGrid>
        <w:gridCol w:w="4873"/>
        <w:gridCol w:w="4873"/>
      </w:tblGrid>
      <w:tr w:rsidR="00FE6F23" w14:paraId="16D39996" w14:textId="77777777">
        <w:trPr>
          <w:jc w:val="center"/>
        </w:trPr>
        <w:tc>
          <w:tcPr>
            <w:tcW w:w="4873" w:type="dxa"/>
            <w:shd w:val="clear" w:color="auto" w:fill="D9EAF7"/>
            <w:vAlign w:val="center"/>
          </w:tcPr>
          <w:p w14:paraId="20255B88" w14:textId="77777777" w:rsidR="00FE6F23" w:rsidRDefault="00D058CB">
            <w:r>
              <w:rPr>
                <w:b/>
              </w:rPr>
              <w:t>Fichier / fonction</w:t>
            </w:r>
          </w:p>
        </w:tc>
        <w:tc>
          <w:tcPr>
            <w:tcW w:w="4873" w:type="dxa"/>
            <w:shd w:val="clear" w:color="auto" w:fill="D9EAF7"/>
            <w:vAlign w:val="center"/>
          </w:tcPr>
          <w:p w14:paraId="54352B86" w14:textId="77777777" w:rsidR="00FE6F23" w:rsidRDefault="00D058CB">
            <w:r>
              <w:rPr>
                <w:b/>
              </w:rPr>
              <w:t>Rôle</w:t>
            </w:r>
          </w:p>
        </w:tc>
      </w:tr>
      <w:tr w:rsidR="00FE6F23" w14:paraId="027C57D9" w14:textId="77777777">
        <w:trPr>
          <w:jc w:val="center"/>
        </w:trPr>
        <w:tc>
          <w:tcPr>
            <w:tcW w:w="4873" w:type="dxa"/>
          </w:tcPr>
          <w:p w14:paraId="4EB7C42B" w14:textId="77777777" w:rsidR="00FE6F23" w:rsidRDefault="00D058CB">
            <w:r>
              <w:t>platformio.ini</w:t>
            </w:r>
          </w:p>
        </w:tc>
        <w:tc>
          <w:tcPr>
            <w:tcW w:w="4873" w:type="dxa"/>
          </w:tcPr>
          <w:p w14:paraId="7AED73B1" w14:textId="77777777" w:rsidR="00FE6F23" w:rsidRDefault="00D058CB">
            <w:r>
              <w:t>Définit la cible ESP32, le moniteur série à 115200 bit/s et les bibliothèques WiFiManager 2.0.17, MPU6050 1.4.2 et NeoGPS 4.2.9.</w:t>
            </w:r>
          </w:p>
        </w:tc>
      </w:tr>
      <w:tr w:rsidR="00FE6F23" w14:paraId="21E44412" w14:textId="77777777">
        <w:trPr>
          <w:jc w:val="center"/>
        </w:trPr>
        <w:tc>
          <w:tcPr>
            <w:tcW w:w="4873" w:type="dxa"/>
          </w:tcPr>
          <w:p w14:paraId="7742CDC3" w14:textId="77777777" w:rsidR="00FE6F23" w:rsidRDefault="00D058CB">
            <w:r>
              <w:t>setup()</w:t>
            </w:r>
          </w:p>
        </w:tc>
        <w:tc>
          <w:tcPr>
            <w:tcW w:w="4873" w:type="dxa"/>
          </w:tcPr>
          <w:p w14:paraId="58DC98F1" w14:textId="77777777" w:rsidR="00FE6F23" w:rsidRDefault="00D058CB">
            <w:r>
              <w:t>Charge la configuration persistante, gère le reset, configure Wi-Fi/NTP, initialise GPS, I²C, MPU6050 et BLE.</w:t>
            </w:r>
          </w:p>
        </w:tc>
      </w:tr>
      <w:tr w:rsidR="00FE6F23" w14:paraId="125AC085" w14:textId="77777777">
        <w:trPr>
          <w:jc w:val="center"/>
        </w:trPr>
        <w:tc>
          <w:tcPr>
            <w:tcW w:w="4873" w:type="dxa"/>
          </w:tcPr>
          <w:p w14:paraId="4D143D4E" w14:textId="77777777" w:rsidR="00FE6F23" w:rsidRDefault="00D058CB">
            <w:r>
              <w:t>loop()</w:t>
            </w:r>
          </w:p>
        </w:tc>
        <w:tc>
          <w:tcPr>
            <w:tcW w:w="4873" w:type="dxa"/>
          </w:tcPr>
          <w:p w14:paraId="1C80C037" w14:textId="77777777" w:rsidR="00FE6F23" w:rsidRDefault="00D058CB">
            <w:r>
              <w:t>Maintient la connexion TCP, traite les commandes, lit les capteurs et envoie les mesures chaque seconde pendant une séance active.</w:t>
            </w:r>
          </w:p>
        </w:tc>
      </w:tr>
      <w:tr w:rsidR="00FE6F23" w14:paraId="62F013A4" w14:textId="77777777">
        <w:trPr>
          <w:jc w:val="center"/>
        </w:trPr>
        <w:tc>
          <w:tcPr>
            <w:tcW w:w="4873" w:type="dxa"/>
          </w:tcPr>
          <w:p w14:paraId="3E986D2F" w14:textId="77777777" w:rsidR="00FE6F23" w:rsidRDefault="00D058CB">
            <w:r>
              <w:t>setupWiFi()</w:t>
            </w:r>
          </w:p>
        </w:tc>
        <w:tc>
          <w:tcPr>
            <w:tcW w:w="4873" w:type="dxa"/>
          </w:tcPr>
          <w:p w14:paraId="78A166C2" w14:textId="77777777" w:rsidR="00FE6F23" w:rsidRDefault="00D058CB">
            <w:r>
              <w:t>Ouvre un portail WiFiManager et mémorise l’hôte et le port du serveur dans Preferences.</w:t>
            </w:r>
          </w:p>
        </w:tc>
      </w:tr>
      <w:tr w:rsidR="00FE6F23" w14:paraId="2637B59C" w14:textId="77777777">
        <w:trPr>
          <w:jc w:val="center"/>
        </w:trPr>
        <w:tc>
          <w:tcPr>
            <w:tcW w:w="4873" w:type="dxa"/>
          </w:tcPr>
          <w:p w14:paraId="2F2E5B76" w14:textId="77777777" w:rsidR="00FE6F23" w:rsidRDefault="00D058CB">
            <w:r>
              <w:t>autoRegister() / sendHello()</w:t>
            </w:r>
          </w:p>
        </w:tc>
        <w:tc>
          <w:tcPr>
            <w:tcW w:w="4873" w:type="dxa"/>
          </w:tcPr>
          <w:p w14:paraId="20779263" w14:textId="77777777" w:rsidR="00FE6F23" w:rsidRDefault="00D058CB">
            <w:r>
              <w:t>Obtient puis réutilise la clé unique du module.</w:t>
            </w:r>
          </w:p>
        </w:tc>
      </w:tr>
      <w:tr w:rsidR="00FE6F23" w14:paraId="32854145" w14:textId="77777777">
        <w:trPr>
          <w:jc w:val="center"/>
        </w:trPr>
        <w:tc>
          <w:tcPr>
            <w:tcW w:w="4873" w:type="dxa"/>
          </w:tcPr>
          <w:p w14:paraId="423EECC0" w14:textId="77777777" w:rsidR="00FE6F23" w:rsidRDefault="00D058CB">
            <w:r>
              <w:t>sendMeasure()</w:t>
            </w:r>
          </w:p>
        </w:tc>
        <w:tc>
          <w:tcPr>
            <w:tcW w:w="4873" w:type="dxa"/>
          </w:tcPr>
          <w:p w14:paraId="030D5BBE" w14:textId="77777777" w:rsidR="00FE6F23" w:rsidRDefault="00D058CB">
            <w:r>
              <w:t>Construit une ligne STOREMEASURE avec type, timestamp, valeur et clé module.</w:t>
            </w:r>
          </w:p>
        </w:tc>
      </w:tr>
      <w:tr w:rsidR="00FE6F23" w14:paraId="7529FD02" w14:textId="77777777">
        <w:trPr>
          <w:jc w:val="center"/>
        </w:trPr>
        <w:tc>
          <w:tcPr>
            <w:tcW w:w="4873" w:type="dxa"/>
          </w:tcPr>
          <w:p w14:paraId="3D25C537" w14:textId="77777777" w:rsidR="00FE6F23" w:rsidRDefault="00D058CB">
            <w:r>
              <w:t>hrNotifyCallback() / computeRMSSD()</w:t>
            </w:r>
          </w:p>
        </w:tc>
        <w:tc>
          <w:tcPr>
            <w:tcW w:w="4873" w:type="dxa"/>
          </w:tcPr>
          <w:p w14:paraId="6D0BB4F5" w14:textId="77777777" w:rsidR="00FE6F23" w:rsidRDefault="00D058CB">
            <w:r>
              <w:t>Extrait fréquence cardiaque et intervalles RR puis calcule la RMSSD.</w:t>
            </w:r>
          </w:p>
        </w:tc>
      </w:tr>
      <w:tr w:rsidR="00FE6F23" w14:paraId="3CD0C9CB" w14:textId="77777777">
        <w:trPr>
          <w:jc w:val="center"/>
        </w:trPr>
        <w:tc>
          <w:tcPr>
            <w:tcW w:w="4873" w:type="dxa"/>
          </w:tcPr>
          <w:p w14:paraId="66DC260B" w14:textId="77777777" w:rsidR="00FE6F23" w:rsidRDefault="00D058CB">
            <w:r>
              <w:lastRenderedPageBreak/>
              <w:t>haversineMeters()</w:t>
            </w:r>
          </w:p>
        </w:tc>
        <w:tc>
          <w:tcPr>
            <w:tcW w:w="4873" w:type="dxa"/>
          </w:tcPr>
          <w:p w14:paraId="26AC58A0" w14:textId="77777777" w:rsidR="00FE6F23" w:rsidRDefault="00D058CB">
            <w:r>
              <w:t>Calcule la distance entre deux positions pour filtrer les points GPS trop proches.</w:t>
            </w:r>
          </w:p>
        </w:tc>
      </w:tr>
    </w:tbl>
    <w:p w14:paraId="30DA3827" w14:textId="77777777" w:rsidR="00FE6F23" w:rsidRDefault="00FE6F23"/>
    <w:p w14:paraId="3EA90DFB" w14:textId="77777777" w:rsidR="00FE6F23" w:rsidRDefault="00D058CB">
      <w:pPr>
        <w:pStyle w:val="Titre3"/>
      </w:pPr>
      <w:bookmarkStart w:id="18" w:name="_Toc232601006"/>
      <w:r>
        <w:t>4.1.3 Filtrage et temporisation</w:t>
      </w:r>
      <w:bookmarkEnd w:id="18"/>
    </w:p>
    <w:p w14:paraId="768A198B" w14:textId="77777777" w:rsidR="00FE6F23" w:rsidRDefault="00D058CB">
      <w:pPr>
        <w:pStyle w:val="Listepuces"/>
      </w:pPr>
      <w:r>
        <w:t>Période d’émission : 1 000 ms.</w:t>
      </w:r>
    </w:p>
    <w:p w14:paraId="2B02CEA7" w14:textId="77777777" w:rsidR="00FE6F23" w:rsidRDefault="00D058CB">
      <w:pPr>
        <w:pStyle w:val="Listepuces"/>
      </w:pPr>
      <w:r>
        <w:t>Un point GPS n’est retransmis que si au moins 800 ms se sont écoulées, si le déplacement dépasse 1,5 m et si la vitesse atteint 0,5 km/h.</w:t>
      </w:r>
    </w:p>
    <w:p w14:paraId="25BE988A" w14:textId="77777777" w:rsidR="00FE6F23" w:rsidRDefault="00D058CB">
      <w:pPr>
        <w:pStyle w:val="Listepuces"/>
      </w:pPr>
      <w:r>
        <w:t>Les données IMU sont ignorées pendant les trois premières secondes de la séance afin de laisser le capteur se stabiliser.</w:t>
      </w:r>
    </w:p>
    <w:p w14:paraId="1BEE9EA2" w14:textId="77777777" w:rsidR="00FE6F23" w:rsidRDefault="00D058CB">
      <w:pPr>
        <w:pStyle w:val="Listepuces"/>
      </w:pPr>
      <w:r>
        <w:t>La RMSSD est calculée sur un tampon circulaire de 64 intervalles RR ; trois valeurs sont requises au minimum.</w:t>
      </w:r>
    </w:p>
    <w:p w14:paraId="2C485EAE" w14:textId="77777777" w:rsidR="00FE6F23" w:rsidRDefault="00D058CB">
      <w:pPr>
        <w:pStyle w:val="Listepuces"/>
      </w:pPr>
      <w:r>
        <w:t>Aucune mesure n’est envoyée tant que l’heure NTP n’est pas valide, que le module n’est pas enregistré ou qu’aucune séance n’est active.</w:t>
      </w:r>
    </w:p>
    <w:p w14:paraId="6F650B08" w14:textId="77777777" w:rsidR="00FE6F23" w:rsidRDefault="00D058CB">
      <w:pPr>
        <w:pStyle w:val="Titre2"/>
      </w:pPr>
      <w:bookmarkStart w:id="19" w:name="_Toc232601007"/>
      <w:r>
        <w:t>4.2 Serveur central Java</w:t>
      </w:r>
      <w:bookmarkEnd w:id="19"/>
    </w:p>
    <w:p w14:paraId="1265193C" w14:textId="77777777" w:rsidR="00FE6F23" w:rsidRDefault="00D058CB">
      <w:pPr>
        <w:pStyle w:val="Titre3"/>
      </w:pPr>
      <w:bookmarkStart w:id="20" w:name="_Toc232601008"/>
      <w:r>
        <w:t>4.2.1 Répertoires et classes principales</w:t>
      </w:r>
      <w:bookmarkEnd w:id="20"/>
    </w:p>
    <w:tbl>
      <w:tblPr>
        <w:tblStyle w:val="Grilledutableau"/>
        <w:tblW w:w="0" w:type="auto"/>
        <w:jc w:val="center"/>
        <w:tblLook w:val="04A0" w:firstRow="1" w:lastRow="0" w:firstColumn="1" w:lastColumn="0" w:noHBand="0" w:noVBand="1"/>
      </w:tblPr>
      <w:tblGrid>
        <w:gridCol w:w="4873"/>
        <w:gridCol w:w="4873"/>
      </w:tblGrid>
      <w:tr w:rsidR="00FE6F23" w14:paraId="05AF7CB9" w14:textId="77777777">
        <w:trPr>
          <w:jc w:val="center"/>
        </w:trPr>
        <w:tc>
          <w:tcPr>
            <w:tcW w:w="4873" w:type="dxa"/>
            <w:shd w:val="clear" w:color="auto" w:fill="D9EAF7"/>
            <w:vAlign w:val="center"/>
          </w:tcPr>
          <w:p w14:paraId="4B85D8DB" w14:textId="77777777" w:rsidR="00FE6F23" w:rsidRDefault="00D058CB">
            <w:r>
              <w:rPr>
                <w:b/>
              </w:rPr>
              <w:t>Classe</w:t>
            </w:r>
          </w:p>
        </w:tc>
        <w:tc>
          <w:tcPr>
            <w:tcW w:w="4873" w:type="dxa"/>
            <w:shd w:val="clear" w:color="auto" w:fill="D9EAF7"/>
            <w:vAlign w:val="center"/>
          </w:tcPr>
          <w:p w14:paraId="68DD1D07" w14:textId="77777777" w:rsidR="00FE6F23" w:rsidRDefault="00D058CB">
            <w:r>
              <w:rPr>
                <w:b/>
              </w:rPr>
              <w:t>Responsabilité et point d’extension</w:t>
            </w:r>
          </w:p>
        </w:tc>
      </w:tr>
      <w:tr w:rsidR="00FE6F23" w14:paraId="3274BC9C" w14:textId="77777777">
        <w:trPr>
          <w:jc w:val="center"/>
        </w:trPr>
        <w:tc>
          <w:tcPr>
            <w:tcW w:w="4873" w:type="dxa"/>
          </w:tcPr>
          <w:p w14:paraId="38507D41" w14:textId="77777777" w:rsidR="00FE6F23" w:rsidRDefault="00D058CB">
            <w:r>
              <w:t>TrackrCentralServer</w:t>
            </w:r>
          </w:p>
        </w:tc>
        <w:tc>
          <w:tcPr>
            <w:tcW w:w="4873" w:type="dxa"/>
          </w:tcPr>
          <w:p w14:paraId="02E1FB5C" w14:textId="77777777" w:rsidR="00FE6F23" w:rsidRDefault="00D058CB">
            <w:r>
              <w:t>Point d’entrée. Lit le port, construit MainServer et lance la boucle d’acceptation.</w:t>
            </w:r>
          </w:p>
        </w:tc>
      </w:tr>
      <w:tr w:rsidR="00FE6F23" w14:paraId="523E9C9B" w14:textId="77777777">
        <w:trPr>
          <w:jc w:val="center"/>
        </w:trPr>
        <w:tc>
          <w:tcPr>
            <w:tcW w:w="4873" w:type="dxa"/>
          </w:tcPr>
          <w:p w14:paraId="43746B64" w14:textId="77777777" w:rsidR="00FE6F23" w:rsidRDefault="00D058CB">
            <w:r>
              <w:t>MainServer</w:t>
            </w:r>
          </w:p>
        </w:tc>
        <w:tc>
          <w:tcPr>
            <w:tcW w:w="4873" w:type="dxa"/>
          </w:tcPr>
          <w:p w14:paraId="6448A714" w14:textId="77777777" w:rsidR="00FE6F23" w:rsidRDefault="00D058CB">
            <w:r>
              <w:t>Ouvre le ServerSocket, crée un ThreadServer par connexion et maintient la table des modules connectés.</w:t>
            </w:r>
          </w:p>
        </w:tc>
      </w:tr>
      <w:tr w:rsidR="00FE6F23" w14:paraId="25565A6F" w14:textId="77777777">
        <w:trPr>
          <w:jc w:val="center"/>
        </w:trPr>
        <w:tc>
          <w:tcPr>
            <w:tcW w:w="4873" w:type="dxa"/>
          </w:tcPr>
          <w:p w14:paraId="470AC731" w14:textId="77777777" w:rsidR="00FE6F23" w:rsidRDefault="00D058CB">
            <w:r>
              <w:t>ThreadServer</w:t>
            </w:r>
          </w:p>
        </w:tc>
        <w:tc>
          <w:tcPr>
            <w:tcW w:w="4873" w:type="dxa"/>
          </w:tcPr>
          <w:p w14:paraId="03887753" w14:textId="77777777" w:rsidR="00FE6F23" w:rsidRDefault="00D058CB">
            <w:r>
              <w:t>Interprète le protocole texte, conserve l’état IDLE/RUNNING/STOPPING et rattache les mesures à la séance courante.</w:t>
            </w:r>
          </w:p>
        </w:tc>
      </w:tr>
      <w:tr w:rsidR="00FE6F23" w14:paraId="5CCC5177" w14:textId="77777777">
        <w:trPr>
          <w:jc w:val="center"/>
        </w:trPr>
        <w:tc>
          <w:tcPr>
            <w:tcW w:w="4873" w:type="dxa"/>
          </w:tcPr>
          <w:p w14:paraId="7CD81F66" w14:textId="77777777" w:rsidR="00FE6F23" w:rsidRDefault="00D058CB">
            <w:r>
              <w:t>DataDriver</w:t>
            </w:r>
          </w:p>
        </w:tc>
        <w:tc>
          <w:tcPr>
            <w:tcW w:w="4873" w:type="dxa"/>
          </w:tcPr>
          <w:p w14:paraId="0A398C69" w14:textId="77777777" w:rsidR="00FE6F23" w:rsidRDefault="00D058CB">
            <w:r>
              <w:t>Contrat des opérations de persistance : mesure, analyse, auto-enregistrement, présence de séance et état de connexion.</w:t>
            </w:r>
          </w:p>
        </w:tc>
      </w:tr>
      <w:tr w:rsidR="00FE6F23" w14:paraId="0A8C5D86" w14:textId="77777777">
        <w:trPr>
          <w:jc w:val="center"/>
        </w:trPr>
        <w:tc>
          <w:tcPr>
            <w:tcW w:w="4873" w:type="dxa"/>
          </w:tcPr>
          <w:p w14:paraId="255E1A59" w14:textId="77777777" w:rsidR="00FE6F23" w:rsidRDefault="00D058CB">
            <w:r>
              <w:t>HttpDataDriver</w:t>
            </w:r>
          </w:p>
        </w:tc>
        <w:tc>
          <w:tcPr>
            <w:tcW w:w="4873" w:type="dxa"/>
          </w:tcPr>
          <w:p w14:paraId="26259330" w14:textId="77777777" w:rsidR="00FE6F23" w:rsidRDefault="00D058CB">
            <w:r>
              <w:t>Implémentation HTTP JSON vers l’API avec java.net.http.HttpClient et le secret inter-service.</w:t>
            </w:r>
          </w:p>
        </w:tc>
      </w:tr>
      <w:tr w:rsidR="00FE6F23" w14:paraId="372526D2" w14:textId="77777777">
        <w:trPr>
          <w:jc w:val="center"/>
        </w:trPr>
        <w:tc>
          <w:tcPr>
            <w:tcW w:w="4873" w:type="dxa"/>
          </w:tcPr>
          <w:p w14:paraId="45ECA34A" w14:textId="77777777" w:rsidR="00FE6F23" w:rsidRDefault="00D058CB">
            <w:r>
              <w:t>MongoDataDriver</w:t>
            </w:r>
          </w:p>
        </w:tc>
        <w:tc>
          <w:tcPr>
            <w:tcW w:w="4873" w:type="dxa"/>
          </w:tcPr>
          <w:p w14:paraId="22411DE9" w14:textId="77777777" w:rsidR="00FE6F23" w:rsidRDefault="00D058CB">
            <w:r>
              <w:t>Implémentation directe vers MongoDB ; peut être étendue si un accès sans API est requis.</w:t>
            </w:r>
          </w:p>
        </w:tc>
      </w:tr>
      <w:tr w:rsidR="00FE6F23" w14:paraId="15D2F666" w14:textId="77777777">
        <w:trPr>
          <w:jc w:val="center"/>
        </w:trPr>
        <w:tc>
          <w:tcPr>
            <w:tcW w:w="4873" w:type="dxa"/>
          </w:tcPr>
          <w:p w14:paraId="274F2274" w14:textId="77777777" w:rsidR="00FE6F23" w:rsidRDefault="00D058CB">
            <w:r>
              <w:t>DataExchanger</w:t>
            </w:r>
          </w:p>
        </w:tc>
        <w:tc>
          <w:tcPr>
            <w:tcW w:w="4873" w:type="dxa"/>
          </w:tcPr>
          <w:p w14:paraId="21E97FA7" w14:textId="77777777" w:rsidR="00FE6F23" w:rsidRDefault="00D058CB">
            <w:r>
              <w:t>Construit et expose les deux pilotes. Un nouveau backend peut être ajouté par une nouvelle implémentation de DataDriver.</w:t>
            </w:r>
          </w:p>
        </w:tc>
      </w:tr>
      <w:tr w:rsidR="00FE6F23" w14:paraId="590509A7" w14:textId="77777777">
        <w:trPr>
          <w:jc w:val="center"/>
        </w:trPr>
        <w:tc>
          <w:tcPr>
            <w:tcW w:w="4873" w:type="dxa"/>
          </w:tcPr>
          <w:p w14:paraId="59435A87" w14:textId="77777777" w:rsidR="00FE6F23" w:rsidRDefault="00D058CB">
            <w:r>
              <w:t>Module, Chipset, Measure</w:t>
            </w:r>
          </w:p>
        </w:tc>
        <w:tc>
          <w:tcPr>
            <w:tcW w:w="4873" w:type="dxa"/>
          </w:tcPr>
          <w:p w14:paraId="07F4E515" w14:textId="77777777" w:rsidR="00FE6F23" w:rsidRDefault="00D058CB">
            <w:r>
              <w:t>Objets de représentation utilisés par le pilote MongoDB.</w:t>
            </w:r>
          </w:p>
        </w:tc>
      </w:tr>
      <w:tr w:rsidR="00FE6F23" w14:paraId="07A2A4EA" w14:textId="77777777">
        <w:trPr>
          <w:jc w:val="center"/>
        </w:trPr>
        <w:tc>
          <w:tcPr>
            <w:tcW w:w="4873" w:type="dxa"/>
          </w:tcPr>
          <w:p w14:paraId="31504042" w14:textId="77777777" w:rsidR="00FE6F23" w:rsidRDefault="00D058CB">
            <w:r>
              <w:t>client/src</w:t>
            </w:r>
          </w:p>
        </w:tc>
        <w:tc>
          <w:tcPr>
            <w:tcW w:w="4873" w:type="dxa"/>
          </w:tcPr>
          <w:p w14:paraId="6EBDEFBA" w14:textId="77777777" w:rsidR="00FE6F23" w:rsidRDefault="00D058CB">
            <w:r>
              <w:t>Client Java permettant de simuler un module pour les essais de protocole.</w:t>
            </w:r>
          </w:p>
        </w:tc>
      </w:tr>
    </w:tbl>
    <w:p w14:paraId="059D5FAE" w14:textId="77777777" w:rsidR="00FE6F23" w:rsidRDefault="00FE6F23"/>
    <w:p w14:paraId="016C524F" w14:textId="77777777" w:rsidR="00FE6F23" w:rsidRDefault="00D058CB">
      <w:pPr>
        <w:pStyle w:val="Titre3"/>
      </w:pPr>
      <w:bookmarkStart w:id="21" w:name="_Toc232601009"/>
      <w:r>
        <w:t>4.2.2 Protocole TCP</w:t>
      </w:r>
      <w:bookmarkEnd w:id="21"/>
    </w:p>
    <w:tbl>
      <w:tblPr>
        <w:tblStyle w:val="Grilledutableau"/>
        <w:tblW w:w="0" w:type="auto"/>
        <w:jc w:val="center"/>
        <w:tblLook w:val="04A0" w:firstRow="1" w:lastRow="0" w:firstColumn="1" w:lastColumn="0" w:noHBand="0" w:noVBand="1"/>
      </w:tblPr>
      <w:tblGrid>
        <w:gridCol w:w="3169"/>
        <w:gridCol w:w="2244"/>
        <w:gridCol w:w="2329"/>
        <w:gridCol w:w="2220"/>
      </w:tblGrid>
      <w:tr w:rsidR="00FE6F23" w14:paraId="1F83697D" w14:textId="77777777">
        <w:trPr>
          <w:jc w:val="center"/>
        </w:trPr>
        <w:tc>
          <w:tcPr>
            <w:tcW w:w="2436" w:type="dxa"/>
            <w:shd w:val="clear" w:color="auto" w:fill="D9EAF7"/>
            <w:vAlign w:val="center"/>
          </w:tcPr>
          <w:p w14:paraId="339E47BD" w14:textId="77777777" w:rsidR="00FE6F23" w:rsidRDefault="00D058CB">
            <w:r>
              <w:rPr>
                <w:b/>
              </w:rPr>
              <w:t>Commande</w:t>
            </w:r>
          </w:p>
        </w:tc>
        <w:tc>
          <w:tcPr>
            <w:tcW w:w="2436" w:type="dxa"/>
            <w:shd w:val="clear" w:color="auto" w:fill="D9EAF7"/>
            <w:vAlign w:val="center"/>
          </w:tcPr>
          <w:p w14:paraId="5A32E97D" w14:textId="77777777" w:rsidR="00FE6F23" w:rsidRDefault="00D058CB">
            <w:r>
              <w:rPr>
                <w:b/>
              </w:rPr>
              <w:t>Émetteur</w:t>
            </w:r>
          </w:p>
        </w:tc>
        <w:tc>
          <w:tcPr>
            <w:tcW w:w="2436" w:type="dxa"/>
            <w:shd w:val="clear" w:color="auto" w:fill="D9EAF7"/>
            <w:vAlign w:val="center"/>
          </w:tcPr>
          <w:p w14:paraId="6E343EDB" w14:textId="77777777" w:rsidR="00FE6F23" w:rsidRDefault="00D058CB">
            <w:r>
              <w:rPr>
                <w:b/>
              </w:rPr>
              <w:t>Paramètres</w:t>
            </w:r>
          </w:p>
        </w:tc>
        <w:tc>
          <w:tcPr>
            <w:tcW w:w="2436" w:type="dxa"/>
            <w:shd w:val="clear" w:color="auto" w:fill="D9EAF7"/>
            <w:vAlign w:val="center"/>
          </w:tcPr>
          <w:p w14:paraId="655C4301" w14:textId="77777777" w:rsidR="00FE6F23" w:rsidRDefault="00D058CB">
            <w:r>
              <w:rPr>
                <w:b/>
              </w:rPr>
              <w:t>Effet</w:t>
            </w:r>
          </w:p>
        </w:tc>
      </w:tr>
      <w:tr w:rsidR="00FE6F23" w14:paraId="78CDA550" w14:textId="77777777">
        <w:trPr>
          <w:jc w:val="center"/>
        </w:trPr>
        <w:tc>
          <w:tcPr>
            <w:tcW w:w="2436" w:type="dxa"/>
          </w:tcPr>
          <w:p w14:paraId="0F729803" w14:textId="77777777" w:rsidR="00FE6F23" w:rsidRDefault="00D058CB">
            <w:r>
              <w:lastRenderedPageBreak/>
              <w:t>AUTOREGISTER</w:t>
            </w:r>
          </w:p>
        </w:tc>
        <w:tc>
          <w:tcPr>
            <w:tcW w:w="2436" w:type="dxa"/>
          </w:tcPr>
          <w:p w14:paraId="3A3E5606" w14:textId="77777777" w:rsidR="00FE6F23" w:rsidRDefault="00D058CB">
            <w:r>
              <w:t>ESP32</w:t>
            </w:r>
          </w:p>
        </w:tc>
        <w:tc>
          <w:tcPr>
            <w:tcW w:w="2436" w:type="dxa"/>
          </w:tcPr>
          <w:p w14:paraId="04770118" w14:textId="77777777" w:rsidR="00FE6F23" w:rsidRDefault="00D058CB">
            <w:r>
              <w:t>uc chipset...</w:t>
            </w:r>
          </w:p>
        </w:tc>
        <w:tc>
          <w:tcPr>
            <w:tcW w:w="2436" w:type="dxa"/>
          </w:tcPr>
          <w:p w14:paraId="6471B22F" w14:textId="77777777" w:rsidR="00FE6F23" w:rsidRDefault="00D058CB">
            <w:r>
              <w:t>Crée le module et renvoie une clé unique.</w:t>
            </w:r>
          </w:p>
        </w:tc>
      </w:tr>
      <w:tr w:rsidR="00FE6F23" w14:paraId="486590DE" w14:textId="77777777">
        <w:trPr>
          <w:jc w:val="center"/>
        </w:trPr>
        <w:tc>
          <w:tcPr>
            <w:tcW w:w="2436" w:type="dxa"/>
          </w:tcPr>
          <w:p w14:paraId="044BF204" w14:textId="77777777" w:rsidR="00FE6F23" w:rsidRDefault="00D058CB">
            <w:r>
              <w:t>HELLO</w:t>
            </w:r>
          </w:p>
        </w:tc>
        <w:tc>
          <w:tcPr>
            <w:tcW w:w="2436" w:type="dxa"/>
          </w:tcPr>
          <w:p w14:paraId="709031FB" w14:textId="77777777" w:rsidR="00FE6F23" w:rsidRDefault="00D058CB">
            <w:r>
              <w:t>ESP32</w:t>
            </w:r>
          </w:p>
        </w:tc>
        <w:tc>
          <w:tcPr>
            <w:tcW w:w="2436" w:type="dxa"/>
          </w:tcPr>
          <w:p w14:paraId="66DA62AB" w14:textId="77777777" w:rsidR="00FE6F23" w:rsidRDefault="00D058CB">
            <w:r>
              <w:t>moduleKey</w:t>
            </w:r>
          </w:p>
        </w:tc>
        <w:tc>
          <w:tcPr>
            <w:tcW w:w="2436" w:type="dxa"/>
          </w:tcPr>
          <w:p w14:paraId="630816F5" w14:textId="77777777" w:rsidR="00FE6F23" w:rsidRDefault="00D058CB">
            <w:r>
              <w:t>Associe la socket à un module et met connected à true.</w:t>
            </w:r>
          </w:p>
        </w:tc>
      </w:tr>
      <w:tr w:rsidR="00FE6F23" w14:paraId="09E0E173" w14:textId="77777777">
        <w:trPr>
          <w:jc w:val="center"/>
        </w:trPr>
        <w:tc>
          <w:tcPr>
            <w:tcW w:w="2436" w:type="dxa"/>
          </w:tcPr>
          <w:p w14:paraId="7B7362A5" w14:textId="77777777" w:rsidR="00FE6F23" w:rsidRDefault="00D058CB">
            <w:r>
              <w:t>STOREMEASURE</w:t>
            </w:r>
          </w:p>
        </w:tc>
        <w:tc>
          <w:tcPr>
            <w:tcW w:w="2436" w:type="dxa"/>
          </w:tcPr>
          <w:p w14:paraId="149C5785" w14:textId="77777777" w:rsidR="00FE6F23" w:rsidRDefault="00D058CB">
            <w:r>
              <w:t>ESP32</w:t>
            </w:r>
          </w:p>
        </w:tc>
        <w:tc>
          <w:tcPr>
            <w:tcW w:w="2436" w:type="dxa"/>
          </w:tcPr>
          <w:p w14:paraId="4CD63B4B" w14:textId="77777777" w:rsidR="00FE6F23" w:rsidRDefault="00D058CB">
            <w:r>
              <w:t>type date valeur moduleKey</w:t>
            </w:r>
          </w:p>
        </w:tc>
        <w:tc>
          <w:tcPr>
            <w:tcW w:w="2436" w:type="dxa"/>
          </w:tcPr>
          <w:p w14:paraId="51AD8C01" w14:textId="77777777" w:rsidR="00FE6F23" w:rsidRDefault="00D058CB">
            <w:r>
              <w:t>Relaye une mesure si le thread est RUNNING ; sinon répond OK IGNORED.</w:t>
            </w:r>
          </w:p>
        </w:tc>
      </w:tr>
      <w:tr w:rsidR="00FE6F23" w14:paraId="4F8C4C98" w14:textId="77777777">
        <w:trPr>
          <w:jc w:val="center"/>
        </w:trPr>
        <w:tc>
          <w:tcPr>
            <w:tcW w:w="2436" w:type="dxa"/>
          </w:tcPr>
          <w:p w14:paraId="1335BF83" w14:textId="77777777" w:rsidR="00FE6F23" w:rsidRDefault="00D058CB">
            <w:r>
              <w:t>START_SESSION_FOR_MODULE</w:t>
            </w:r>
          </w:p>
        </w:tc>
        <w:tc>
          <w:tcPr>
            <w:tcW w:w="2436" w:type="dxa"/>
          </w:tcPr>
          <w:p w14:paraId="1000CA0D" w14:textId="77777777" w:rsidR="00FE6F23" w:rsidRDefault="00D058CB">
            <w:r>
              <w:t>API</w:t>
            </w:r>
          </w:p>
        </w:tc>
        <w:tc>
          <w:tcPr>
            <w:tcW w:w="2436" w:type="dxa"/>
          </w:tcPr>
          <w:p w14:paraId="095416D0" w14:textId="77777777" w:rsidR="00FE6F23" w:rsidRDefault="00D058CB">
            <w:r>
              <w:t>moduleKey sessionId</w:t>
            </w:r>
          </w:p>
        </w:tc>
        <w:tc>
          <w:tcPr>
            <w:tcW w:w="2436" w:type="dxa"/>
          </w:tcPr>
          <w:p w14:paraId="79FBE4FA" w14:textId="77777777" w:rsidR="00FE6F23" w:rsidRDefault="00D058CB">
            <w:r>
              <w:t>Recherche la socket du module et lui demande de commencer.</w:t>
            </w:r>
          </w:p>
        </w:tc>
      </w:tr>
      <w:tr w:rsidR="00FE6F23" w14:paraId="7DCD5A0E" w14:textId="77777777">
        <w:trPr>
          <w:jc w:val="center"/>
        </w:trPr>
        <w:tc>
          <w:tcPr>
            <w:tcW w:w="2436" w:type="dxa"/>
          </w:tcPr>
          <w:p w14:paraId="54635422" w14:textId="77777777" w:rsidR="00FE6F23" w:rsidRDefault="00D058CB">
            <w:r>
              <w:t>STOP_SESSION_FOR_MODULE</w:t>
            </w:r>
          </w:p>
        </w:tc>
        <w:tc>
          <w:tcPr>
            <w:tcW w:w="2436" w:type="dxa"/>
          </w:tcPr>
          <w:p w14:paraId="019F924B" w14:textId="77777777" w:rsidR="00FE6F23" w:rsidRDefault="00D058CB">
            <w:r>
              <w:t>API</w:t>
            </w:r>
          </w:p>
        </w:tc>
        <w:tc>
          <w:tcPr>
            <w:tcW w:w="2436" w:type="dxa"/>
          </w:tcPr>
          <w:p w14:paraId="61BBF6F9" w14:textId="77777777" w:rsidR="00FE6F23" w:rsidRDefault="00D058CB">
            <w:r>
              <w:t>moduleKey sessionId</w:t>
            </w:r>
          </w:p>
        </w:tc>
        <w:tc>
          <w:tcPr>
            <w:tcW w:w="2436" w:type="dxa"/>
          </w:tcPr>
          <w:p w14:paraId="02FEA35A" w14:textId="77777777" w:rsidR="00FE6F23" w:rsidRDefault="00D058CB">
            <w:r>
              <w:t>Demande l’arrêt au module et remet l’état local à l’arrêt.</w:t>
            </w:r>
          </w:p>
        </w:tc>
      </w:tr>
      <w:tr w:rsidR="00FE6F23" w14:paraId="6ECD3A5C" w14:textId="77777777">
        <w:trPr>
          <w:jc w:val="center"/>
        </w:trPr>
        <w:tc>
          <w:tcPr>
            <w:tcW w:w="2436" w:type="dxa"/>
          </w:tcPr>
          <w:p w14:paraId="4A04CB4A" w14:textId="77777777" w:rsidR="00FE6F23" w:rsidRDefault="00D058CB">
            <w:r>
              <w:t>FORCE_DISCONNECT_MODULE</w:t>
            </w:r>
          </w:p>
        </w:tc>
        <w:tc>
          <w:tcPr>
            <w:tcW w:w="2436" w:type="dxa"/>
          </w:tcPr>
          <w:p w14:paraId="34F7BE8F" w14:textId="77777777" w:rsidR="00FE6F23" w:rsidRDefault="00D058CB">
            <w:r>
              <w:t>API</w:t>
            </w:r>
          </w:p>
        </w:tc>
        <w:tc>
          <w:tcPr>
            <w:tcW w:w="2436" w:type="dxa"/>
          </w:tcPr>
          <w:p w14:paraId="1F564446" w14:textId="77777777" w:rsidR="00FE6F23" w:rsidRDefault="00D058CB">
            <w:r>
              <w:t>moduleKey</w:t>
            </w:r>
          </w:p>
        </w:tc>
        <w:tc>
          <w:tcPr>
            <w:tcW w:w="2436" w:type="dxa"/>
          </w:tcPr>
          <w:p w14:paraId="4B86007B" w14:textId="77777777" w:rsidR="00FE6F23" w:rsidRDefault="00D058CB">
            <w:r>
              <w:t>Ferme la socket, notamment à la suite du watchdog.</w:t>
            </w:r>
          </w:p>
        </w:tc>
      </w:tr>
      <w:tr w:rsidR="00FE6F23" w14:paraId="138B6C06" w14:textId="77777777">
        <w:trPr>
          <w:jc w:val="center"/>
        </w:trPr>
        <w:tc>
          <w:tcPr>
            <w:tcW w:w="2436" w:type="dxa"/>
          </w:tcPr>
          <w:p w14:paraId="5244C6CB" w14:textId="77777777" w:rsidR="00FE6F23" w:rsidRDefault="00D058CB">
            <w:r>
              <w:t>STOREANALYSIS</w:t>
            </w:r>
          </w:p>
        </w:tc>
        <w:tc>
          <w:tcPr>
            <w:tcW w:w="2436" w:type="dxa"/>
          </w:tcPr>
          <w:p w14:paraId="338B3ED3" w14:textId="77777777" w:rsidR="00FE6F23" w:rsidRDefault="00D058CB">
            <w:r>
              <w:t>AnalyzeServer</w:t>
            </w:r>
          </w:p>
        </w:tc>
        <w:tc>
          <w:tcPr>
            <w:tcW w:w="2436" w:type="dxa"/>
          </w:tcPr>
          <w:p w14:paraId="7FF5FFC3" w14:textId="77777777" w:rsidR="00FE6F23" w:rsidRDefault="00D058CB">
            <w:r>
              <w:t>type date analysisId|payload</w:t>
            </w:r>
          </w:p>
        </w:tc>
        <w:tc>
          <w:tcPr>
            <w:tcW w:w="2436" w:type="dxa"/>
          </w:tcPr>
          <w:p w14:paraId="1B61D740" w14:textId="77777777" w:rsidR="00FE6F23" w:rsidRDefault="00D058CB">
            <w:r>
              <w:t>Stocke un résultat vidéo encodé.</w:t>
            </w:r>
          </w:p>
        </w:tc>
      </w:tr>
    </w:tbl>
    <w:p w14:paraId="66BBD760" w14:textId="77777777" w:rsidR="00FE6F23" w:rsidRDefault="00FE6F23"/>
    <w:p w14:paraId="4F427CBA" w14:textId="77777777" w:rsidR="00FE6F23" w:rsidRDefault="00D058CB">
      <w:r>
        <w:t>Le protocole est textuel, orienté ligne et séparé par des espaces. Les charges utiles complexes doivent donc être encodées. Pour une évolution importante, l’ajout d’un numéro de version, d’une longueur de trame et d’une authentification du module est recommandé.</w:t>
      </w:r>
    </w:p>
    <w:p w14:paraId="44B7D944" w14:textId="77777777" w:rsidR="00FE6F23" w:rsidRDefault="00D058CB">
      <w:pPr>
        <w:pStyle w:val="Titre3"/>
      </w:pPr>
      <w:bookmarkStart w:id="22" w:name="_Toc232601010"/>
      <w:r>
        <w:t>4.2.3 Gestion des connexions et des séances</w:t>
      </w:r>
      <w:bookmarkEnd w:id="22"/>
    </w:p>
    <w:p w14:paraId="5C16DC8B" w14:textId="77777777" w:rsidR="00FE6F23" w:rsidRDefault="00D058CB">
      <w:r>
        <w:t>Chaque client dispose d’un ThreadServer. La table statique MainServer.modules associe la clé du module au thread actif. Lors d’un nouveau HELLO avec une clé déjà présente, l’ancienne connexion est fermée afin d’éviter deux sources simultanées. Le timeout de socket est fixé à quinze secondes. Un timeout pendant une séance active entraîne la fermeture ; hors séance, le thread continue d’attendre.</w:t>
      </w:r>
    </w:p>
    <w:p w14:paraId="7417AE57" w14:textId="77777777" w:rsidR="00FE6F23" w:rsidRDefault="00D058CB">
      <w:r>
        <w:t>La source de vérité immédiate pour l’acceptation des mesures est l’état du thread. Une trame STOREMEASURE reçue hors état RUNNING n’est pas transmise à l’API. Cette règle évite qu’un module continue à alimenter une séance terminée.</w:t>
      </w:r>
    </w:p>
    <w:p w14:paraId="4B882462" w14:textId="77777777" w:rsidR="00FE6F23" w:rsidRDefault="00D058CB">
      <w:pPr>
        <w:pStyle w:val="Titre2"/>
      </w:pPr>
      <w:bookmarkStart w:id="23" w:name="_Toc232601011"/>
      <w:r>
        <w:t>4.3 API Node.js / Express</w:t>
      </w:r>
      <w:bookmarkEnd w:id="23"/>
    </w:p>
    <w:p w14:paraId="40E8A948" w14:textId="77777777" w:rsidR="00FE6F23" w:rsidRDefault="00D058CB">
      <w:pPr>
        <w:pStyle w:val="Titre3"/>
      </w:pPr>
      <w:bookmarkStart w:id="24" w:name="_Toc232601012"/>
      <w:r>
        <w:t>4.3.1 Organisation interne</w:t>
      </w:r>
      <w:bookmarkEnd w:id="24"/>
    </w:p>
    <w:tbl>
      <w:tblPr>
        <w:tblStyle w:val="Grilledutableau"/>
        <w:tblW w:w="0" w:type="auto"/>
        <w:jc w:val="center"/>
        <w:tblLook w:val="04A0" w:firstRow="1" w:lastRow="0" w:firstColumn="1" w:lastColumn="0" w:noHBand="0" w:noVBand="1"/>
      </w:tblPr>
      <w:tblGrid>
        <w:gridCol w:w="4873"/>
        <w:gridCol w:w="4873"/>
      </w:tblGrid>
      <w:tr w:rsidR="00FE6F23" w14:paraId="6EF516D7" w14:textId="77777777">
        <w:trPr>
          <w:jc w:val="center"/>
        </w:trPr>
        <w:tc>
          <w:tcPr>
            <w:tcW w:w="4873" w:type="dxa"/>
            <w:shd w:val="clear" w:color="auto" w:fill="D9EAF7"/>
            <w:vAlign w:val="center"/>
          </w:tcPr>
          <w:p w14:paraId="38B2F54A" w14:textId="77777777" w:rsidR="00FE6F23" w:rsidRDefault="00D058CB">
            <w:r>
              <w:rPr>
                <w:b/>
              </w:rPr>
              <w:t>Répertoire</w:t>
            </w:r>
          </w:p>
        </w:tc>
        <w:tc>
          <w:tcPr>
            <w:tcW w:w="4873" w:type="dxa"/>
            <w:shd w:val="clear" w:color="auto" w:fill="D9EAF7"/>
            <w:vAlign w:val="center"/>
          </w:tcPr>
          <w:p w14:paraId="4478F252" w14:textId="77777777" w:rsidR="00FE6F23" w:rsidRDefault="00D058CB">
            <w:r>
              <w:rPr>
                <w:b/>
              </w:rPr>
              <w:t>Contenu et modification attendue</w:t>
            </w:r>
          </w:p>
        </w:tc>
      </w:tr>
      <w:tr w:rsidR="00FE6F23" w14:paraId="50FCB08E" w14:textId="77777777">
        <w:trPr>
          <w:jc w:val="center"/>
        </w:trPr>
        <w:tc>
          <w:tcPr>
            <w:tcW w:w="4873" w:type="dxa"/>
          </w:tcPr>
          <w:p w14:paraId="4B7A3B41" w14:textId="77777777" w:rsidR="00FE6F23" w:rsidRDefault="00D058CB">
            <w:r>
              <w:t>routes/</w:t>
            </w:r>
          </w:p>
        </w:tc>
        <w:tc>
          <w:tcPr>
            <w:tcW w:w="4873" w:type="dxa"/>
          </w:tcPr>
          <w:p w14:paraId="2B3FFDE9" w14:textId="77777777" w:rsidR="00FE6F23" w:rsidRDefault="00D058CB">
            <w:r>
              <w:t>Déclaration des chemins HTTP et chaîne de middlewares. Toute nouvelle ressource doit être exposée ici.</w:t>
            </w:r>
          </w:p>
        </w:tc>
      </w:tr>
      <w:tr w:rsidR="00FE6F23" w14:paraId="27125756" w14:textId="77777777">
        <w:trPr>
          <w:jc w:val="center"/>
        </w:trPr>
        <w:tc>
          <w:tcPr>
            <w:tcW w:w="4873" w:type="dxa"/>
          </w:tcPr>
          <w:p w14:paraId="090E1A6C" w14:textId="77777777" w:rsidR="00FE6F23" w:rsidRDefault="00D058CB">
            <w:r>
              <w:t>controllers/</w:t>
            </w:r>
          </w:p>
        </w:tc>
        <w:tc>
          <w:tcPr>
            <w:tcW w:w="4873" w:type="dxa"/>
          </w:tcPr>
          <w:p w14:paraId="7D1844BF" w14:textId="77777777" w:rsidR="00FE6F23" w:rsidRDefault="00D058CB">
            <w:r>
              <w:t>Validation des entrées, contrôle des droits, appels Mongoose/services et construction des réponses.</w:t>
            </w:r>
          </w:p>
        </w:tc>
      </w:tr>
      <w:tr w:rsidR="00FE6F23" w14:paraId="7779E993" w14:textId="77777777">
        <w:trPr>
          <w:jc w:val="center"/>
        </w:trPr>
        <w:tc>
          <w:tcPr>
            <w:tcW w:w="4873" w:type="dxa"/>
          </w:tcPr>
          <w:p w14:paraId="05AD5324" w14:textId="77777777" w:rsidR="00FE6F23" w:rsidRDefault="00D058CB">
            <w:r>
              <w:lastRenderedPageBreak/>
              <w:t>models/</w:t>
            </w:r>
          </w:p>
        </w:tc>
        <w:tc>
          <w:tcPr>
            <w:tcW w:w="4873" w:type="dxa"/>
          </w:tcPr>
          <w:p w14:paraId="655B37D6" w14:textId="77777777" w:rsidR="00FE6F23" w:rsidRDefault="00D058CB">
            <w:r>
              <w:t>Schémas et modèles Mongoose. Une évolution du format MongoDB doit être réalisée dans ces fichiers.</w:t>
            </w:r>
          </w:p>
        </w:tc>
      </w:tr>
      <w:tr w:rsidR="00FE6F23" w14:paraId="74746C5C" w14:textId="77777777">
        <w:trPr>
          <w:jc w:val="center"/>
        </w:trPr>
        <w:tc>
          <w:tcPr>
            <w:tcW w:w="4873" w:type="dxa"/>
          </w:tcPr>
          <w:p w14:paraId="1B02AEA1" w14:textId="77777777" w:rsidR="00FE6F23" w:rsidRDefault="00D058CB">
            <w:r>
              <w:t>services/</w:t>
            </w:r>
          </w:p>
        </w:tc>
        <w:tc>
          <w:tcPr>
            <w:tcW w:w="4873" w:type="dxa"/>
          </w:tcPr>
          <w:p w14:paraId="50F224A3" w14:textId="77777777" w:rsidR="00FE6F23" w:rsidRDefault="00D058CB">
            <w:r>
              <w:t>Logique transversale : commandes TCP, watchdog de séance et exécution des scripts IA.</w:t>
            </w:r>
          </w:p>
        </w:tc>
      </w:tr>
      <w:tr w:rsidR="00FE6F23" w14:paraId="31FF3196" w14:textId="77777777">
        <w:trPr>
          <w:jc w:val="center"/>
        </w:trPr>
        <w:tc>
          <w:tcPr>
            <w:tcW w:w="4873" w:type="dxa"/>
          </w:tcPr>
          <w:p w14:paraId="316DFBE2" w14:textId="77777777" w:rsidR="00FE6F23" w:rsidRDefault="00D058CB">
            <w:r>
              <w:t>utils/</w:t>
            </w:r>
          </w:p>
        </w:tc>
        <w:tc>
          <w:tcPr>
            <w:tcW w:w="4873" w:type="dxa"/>
          </w:tcPr>
          <w:p w14:paraId="6364EDAF" w14:textId="77777777" w:rsidR="00FE6F23" w:rsidRDefault="00D058CB">
            <w:r>
              <w:t>Calculs géographiques, physiologiques, statistiques et score de performance.</w:t>
            </w:r>
          </w:p>
        </w:tc>
      </w:tr>
      <w:tr w:rsidR="00FE6F23" w14:paraId="21CB87AA" w14:textId="77777777">
        <w:trPr>
          <w:jc w:val="center"/>
        </w:trPr>
        <w:tc>
          <w:tcPr>
            <w:tcW w:w="4873" w:type="dxa"/>
          </w:tcPr>
          <w:p w14:paraId="261E0742" w14:textId="77777777" w:rsidR="00FE6F23" w:rsidRDefault="00D058CB">
            <w:r>
              <w:t>commons/</w:t>
            </w:r>
          </w:p>
        </w:tc>
        <w:tc>
          <w:tcPr>
            <w:tcW w:w="4873" w:type="dxa"/>
          </w:tcPr>
          <w:p w14:paraId="6909388E" w14:textId="77777777" w:rsidR="00FE6F23" w:rsidRDefault="00D058CB">
            <w:r>
              <w:t>Configuration et catalogues d’erreurs.</w:t>
            </w:r>
          </w:p>
        </w:tc>
      </w:tr>
      <w:tr w:rsidR="00FE6F23" w14:paraId="197E4942" w14:textId="77777777">
        <w:trPr>
          <w:jc w:val="center"/>
        </w:trPr>
        <w:tc>
          <w:tcPr>
            <w:tcW w:w="4873" w:type="dxa"/>
          </w:tcPr>
          <w:p w14:paraId="182043B3" w14:textId="77777777" w:rsidR="00FE6F23" w:rsidRDefault="00D058CB">
            <w:r>
              <w:t>ai/</w:t>
            </w:r>
          </w:p>
        </w:tc>
        <w:tc>
          <w:tcPr>
            <w:tcW w:w="4873" w:type="dxa"/>
          </w:tcPr>
          <w:p w14:paraId="28D1F3AF" w14:textId="77777777" w:rsidR="00FE6F23" w:rsidRDefault="00D058CB">
            <w:r>
              <w:t>Scripts Python d’entraînement/prédiction et modèle sérialisé.</w:t>
            </w:r>
          </w:p>
        </w:tc>
      </w:tr>
      <w:tr w:rsidR="00FE6F23" w14:paraId="1662113D" w14:textId="77777777">
        <w:trPr>
          <w:jc w:val="center"/>
        </w:trPr>
        <w:tc>
          <w:tcPr>
            <w:tcW w:w="4873" w:type="dxa"/>
          </w:tcPr>
          <w:p w14:paraId="1CCD23CC" w14:textId="77777777" w:rsidR="00FE6F23" w:rsidRDefault="00D058CB">
            <w:r>
              <w:t>TrackrAPI.js</w:t>
            </w:r>
          </w:p>
        </w:tc>
        <w:tc>
          <w:tcPr>
            <w:tcW w:w="4873" w:type="dxa"/>
          </w:tcPr>
          <w:p w14:paraId="04E31324" w14:textId="77777777" w:rsidR="00FE6F23" w:rsidRDefault="00D058CB">
            <w:r>
              <w:t>Initialisation Express, connexion MongoDB, middlewares, routes et gestion globale des erreurs.</w:t>
            </w:r>
          </w:p>
        </w:tc>
      </w:tr>
      <w:tr w:rsidR="00FE6F23" w14:paraId="2A22193A" w14:textId="77777777">
        <w:trPr>
          <w:jc w:val="center"/>
        </w:trPr>
        <w:tc>
          <w:tcPr>
            <w:tcW w:w="4873" w:type="dxa"/>
          </w:tcPr>
          <w:p w14:paraId="4B3C1DBD" w14:textId="77777777" w:rsidR="00FE6F23" w:rsidRDefault="00D058CB">
            <w:r>
              <w:t>db.init.js</w:t>
            </w:r>
          </w:p>
        </w:tc>
        <w:tc>
          <w:tcPr>
            <w:tcW w:w="4873" w:type="dxa"/>
          </w:tcPr>
          <w:p w14:paraId="5C4DA790" w14:textId="77777777" w:rsidR="00FE6F23" w:rsidRDefault="00D058CB">
            <w:r>
              <w:t>Initialisation des données minimales de la base.</w:t>
            </w:r>
          </w:p>
        </w:tc>
      </w:tr>
    </w:tbl>
    <w:p w14:paraId="792E9EB5" w14:textId="77777777" w:rsidR="00FE6F23" w:rsidRDefault="00FE6F23"/>
    <w:p w14:paraId="0C8B8164" w14:textId="77777777" w:rsidR="00FE6F23" w:rsidRDefault="00D058CB">
      <w:pPr>
        <w:pStyle w:val="Titre3"/>
      </w:pPr>
      <w:bookmarkStart w:id="25" w:name="_Toc232601013"/>
      <w:r>
        <w:t>4.3.2 Authentification et autorisation</w:t>
      </w:r>
      <w:bookmarkEnd w:id="25"/>
    </w:p>
    <w:p w14:paraId="5EEF81B7" w14:textId="77777777" w:rsidR="00FE6F23" w:rsidRDefault="00D058CB">
      <w:pPr>
        <w:pStyle w:val="Listepuces"/>
      </w:pPr>
      <w:r>
        <w:t>La connexion directe compare le mot de passe avec bcryptjs puis émet un access token JWT signé avec JWT_SECRET et un refresh token opaque.</w:t>
      </w:r>
    </w:p>
    <w:p w14:paraId="25501FA6" w14:textId="77777777" w:rsidR="00FE6F23" w:rsidRDefault="00D058CB">
      <w:pPr>
        <w:pStyle w:val="Listepuces"/>
      </w:pPr>
      <w:r>
        <w:t>La durée par défaut du jeton d’accès est de quinze minutes ; celle du jeton de rafraîchissement est de sept jours.</w:t>
      </w:r>
    </w:p>
    <w:p w14:paraId="0DDAF8CD" w14:textId="77777777" w:rsidR="00FE6F23" w:rsidRDefault="00D058CB">
      <w:pPr>
        <w:pStyle w:val="Listepuces"/>
      </w:pPr>
      <w:r>
        <w:t>verifyToken vérifie la signature du JWT, contrôle son expiration, puis vérifie que le couple sub/jti existe encore en base. onlyAdmin et onlyAdminOrCoach appliquent ensuite les restrictions de rôle.</w:t>
      </w:r>
    </w:p>
    <w:p w14:paraId="24878D9E" w14:textId="77777777" w:rsidR="00FE6F23" w:rsidRDefault="00D058CB">
      <w:pPr>
        <w:pStyle w:val="Listepuces"/>
      </w:pPr>
      <w:r>
        <w:t>Les appels CentralServer → API utilisent verifyServiceSecret et l’en-tête x-service-secret.</w:t>
      </w:r>
    </w:p>
    <w:p w14:paraId="7F50A243" w14:textId="77777777" w:rsidR="00FE6F23" w:rsidRDefault="00D058CB">
      <w:pPr>
        <w:pStyle w:val="Listepuces"/>
      </w:pPr>
      <w:r>
        <w:t>Le refresh token, sa date d’expiration, le jti de session et la date d’expiration de l’access token sont stockés dans le document User afin de permettre la rotation et la révocation serveur.</w:t>
      </w:r>
    </w:p>
    <w:p w14:paraId="536DE990" w14:textId="77777777" w:rsidR="00FE6F23" w:rsidRDefault="00D058CB">
      <w:pPr>
        <w:pStyle w:val="Titre3"/>
      </w:pPr>
      <w:bookmarkStart w:id="26" w:name="_Toc232601014"/>
      <w:r>
        <w:t>4.3.3 Routes</w:t>
      </w:r>
      <w:bookmarkEnd w:id="26"/>
    </w:p>
    <w:tbl>
      <w:tblPr>
        <w:tblStyle w:val="Grilledutableau"/>
        <w:tblW w:w="0" w:type="auto"/>
        <w:jc w:val="center"/>
        <w:tblLook w:val="04A0" w:firstRow="1" w:lastRow="0" w:firstColumn="1" w:lastColumn="0" w:noHBand="0" w:noVBand="1"/>
      </w:tblPr>
      <w:tblGrid>
        <w:gridCol w:w="1062"/>
        <w:gridCol w:w="2381"/>
        <w:gridCol w:w="1814"/>
        <w:gridCol w:w="3969"/>
      </w:tblGrid>
      <w:tr w:rsidR="00FE6F23" w14:paraId="6F6DCF28" w14:textId="77777777">
        <w:trPr>
          <w:jc w:val="center"/>
        </w:trPr>
        <w:tc>
          <w:tcPr>
            <w:tcW w:w="850" w:type="dxa"/>
            <w:shd w:val="clear" w:color="auto" w:fill="D9EAF7"/>
            <w:vAlign w:val="center"/>
          </w:tcPr>
          <w:p w14:paraId="3AA611A7" w14:textId="77777777" w:rsidR="00FE6F23" w:rsidRDefault="00D058CB">
            <w:r>
              <w:rPr>
                <w:b/>
              </w:rPr>
              <w:t>Méthode</w:t>
            </w:r>
          </w:p>
        </w:tc>
        <w:tc>
          <w:tcPr>
            <w:tcW w:w="2381" w:type="dxa"/>
            <w:shd w:val="clear" w:color="auto" w:fill="D9EAF7"/>
            <w:vAlign w:val="center"/>
          </w:tcPr>
          <w:p w14:paraId="1000136E" w14:textId="77777777" w:rsidR="00FE6F23" w:rsidRDefault="00D058CB">
            <w:r>
              <w:rPr>
                <w:b/>
              </w:rPr>
              <w:t>Chemin</w:t>
            </w:r>
          </w:p>
        </w:tc>
        <w:tc>
          <w:tcPr>
            <w:tcW w:w="1814" w:type="dxa"/>
            <w:shd w:val="clear" w:color="auto" w:fill="D9EAF7"/>
            <w:vAlign w:val="center"/>
          </w:tcPr>
          <w:p w14:paraId="6DF61BAE" w14:textId="77777777" w:rsidR="00FE6F23" w:rsidRDefault="00D058CB">
            <w:r>
              <w:rPr>
                <w:b/>
              </w:rPr>
              <w:t>Protection</w:t>
            </w:r>
          </w:p>
        </w:tc>
        <w:tc>
          <w:tcPr>
            <w:tcW w:w="3969" w:type="dxa"/>
            <w:shd w:val="clear" w:color="auto" w:fill="D9EAF7"/>
            <w:vAlign w:val="center"/>
          </w:tcPr>
          <w:p w14:paraId="1590CF4F" w14:textId="77777777" w:rsidR="00FE6F23" w:rsidRDefault="00D058CB">
            <w:r>
              <w:rPr>
                <w:b/>
              </w:rPr>
              <w:t>Information demandée / renvoyée</w:t>
            </w:r>
          </w:p>
        </w:tc>
      </w:tr>
      <w:tr w:rsidR="00FE6F23" w14:paraId="04EE7D9F" w14:textId="77777777">
        <w:trPr>
          <w:jc w:val="center"/>
        </w:trPr>
        <w:tc>
          <w:tcPr>
            <w:tcW w:w="850" w:type="dxa"/>
          </w:tcPr>
          <w:p w14:paraId="62B119FB" w14:textId="77777777" w:rsidR="00FE6F23" w:rsidRDefault="00D058CB">
            <w:r>
              <w:t>GET</w:t>
            </w:r>
          </w:p>
        </w:tc>
        <w:tc>
          <w:tcPr>
            <w:tcW w:w="2381" w:type="dxa"/>
          </w:tcPr>
          <w:p w14:paraId="3F3E941E" w14:textId="77777777" w:rsidR="00FE6F23" w:rsidRDefault="00D058CB">
            <w:r>
              <w:t>/health</w:t>
            </w:r>
          </w:p>
        </w:tc>
        <w:tc>
          <w:tcPr>
            <w:tcW w:w="1814" w:type="dxa"/>
          </w:tcPr>
          <w:p w14:paraId="5EC505E2" w14:textId="77777777" w:rsidR="00FE6F23" w:rsidRDefault="00D058CB">
            <w:r>
              <w:t>Public</w:t>
            </w:r>
          </w:p>
        </w:tc>
        <w:tc>
          <w:tcPr>
            <w:tcW w:w="3969" w:type="dxa"/>
          </w:tcPr>
          <w:p w14:paraId="477F97C7" w14:textId="77777777" w:rsidR="00FE6F23" w:rsidRDefault="00D058CB">
            <w:r>
              <w:t>État du service et temps de fonctionnement.</w:t>
            </w:r>
          </w:p>
        </w:tc>
      </w:tr>
      <w:tr w:rsidR="00FE6F23" w14:paraId="29CCD65D" w14:textId="77777777">
        <w:trPr>
          <w:jc w:val="center"/>
        </w:trPr>
        <w:tc>
          <w:tcPr>
            <w:tcW w:w="850" w:type="dxa"/>
          </w:tcPr>
          <w:p w14:paraId="4C55E573" w14:textId="77777777" w:rsidR="00FE6F23" w:rsidRDefault="00D058CB">
            <w:r>
              <w:t>POST</w:t>
            </w:r>
          </w:p>
        </w:tc>
        <w:tc>
          <w:tcPr>
            <w:tcW w:w="2381" w:type="dxa"/>
          </w:tcPr>
          <w:p w14:paraId="16503875" w14:textId="77777777" w:rsidR="00FE6F23" w:rsidRDefault="00D058CB">
            <w:r>
              <w:t>/measure/create</w:t>
            </w:r>
          </w:p>
        </w:tc>
        <w:tc>
          <w:tcPr>
            <w:tcW w:w="1814" w:type="dxa"/>
          </w:tcPr>
          <w:p w14:paraId="1E92A584" w14:textId="77777777" w:rsidR="00FE6F23" w:rsidRDefault="00D058CB">
            <w:r>
              <w:t>Secret service</w:t>
            </w:r>
          </w:p>
        </w:tc>
        <w:tc>
          <w:tcPr>
            <w:tcW w:w="3969" w:type="dxa"/>
          </w:tcPr>
          <w:p w14:paraId="7AE47797" w14:textId="77777777" w:rsidR="00FE6F23" w:rsidRDefault="00D058CB">
            <w:r>
              <w:t>Créer une mesure ou une analyse et l’associer à un module/une séance.</w:t>
            </w:r>
          </w:p>
        </w:tc>
      </w:tr>
      <w:tr w:rsidR="00FE6F23" w14:paraId="6B15AD5E" w14:textId="77777777">
        <w:trPr>
          <w:jc w:val="center"/>
        </w:trPr>
        <w:tc>
          <w:tcPr>
            <w:tcW w:w="850" w:type="dxa"/>
          </w:tcPr>
          <w:p w14:paraId="32488707" w14:textId="77777777" w:rsidR="00FE6F23" w:rsidRDefault="00D058CB">
            <w:r>
              <w:t>PATCH</w:t>
            </w:r>
          </w:p>
        </w:tc>
        <w:tc>
          <w:tcPr>
            <w:tcW w:w="2381" w:type="dxa"/>
          </w:tcPr>
          <w:p w14:paraId="2370D7D5" w14:textId="77777777" w:rsidR="00FE6F23" w:rsidRDefault="00D058CB">
            <w:r>
              <w:t>/measure/update</w:t>
            </w:r>
          </w:p>
        </w:tc>
        <w:tc>
          <w:tcPr>
            <w:tcW w:w="1814" w:type="dxa"/>
          </w:tcPr>
          <w:p w14:paraId="3B14DA60" w14:textId="77777777" w:rsidR="00FE6F23" w:rsidRDefault="00D058CB">
            <w:r>
              <w:t>Admin</w:t>
            </w:r>
          </w:p>
        </w:tc>
        <w:tc>
          <w:tcPr>
            <w:tcW w:w="3969" w:type="dxa"/>
          </w:tcPr>
          <w:p w14:paraId="2A0A601B" w14:textId="77777777" w:rsidR="00FE6F23" w:rsidRDefault="00D058CB">
            <w:r>
              <w:t>Modifier une mesure existante.</w:t>
            </w:r>
          </w:p>
        </w:tc>
      </w:tr>
      <w:tr w:rsidR="00FE6F23" w14:paraId="5FA9CA7A" w14:textId="77777777">
        <w:trPr>
          <w:jc w:val="center"/>
        </w:trPr>
        <w:tc>
          <w:tcPr>
            <w:tcW w:w="850" w:type="dxa"/>
          </w:tcPr>
          <w:p w14:paraId="39A8ECE1" w14:textId="77777777" w:rsidR="00FE6F23" w:rsidRDefault="00D058CB">
            <w:r>
              <w:t>GET</w:t>
            </w:r>
          </w:p>
        </w:tc>
        <w:tc>
          <w:tcPr>
            <w:tcW w:w="2381" w:type="dxa"/>
          </w:tcPr>
          <w:p w14:paraId="209445C9" w14:textId="77777777" w:rsidR="00FE6F23" w:rsidRDefault="00D058CB">
            <w:r>
              <w:t>/measure/get</w:t>
            </w:r>
          </w:p>
        </w:tc>
        <w:tc>
          <w:tcPr>
            <w:tcW w:w="1814" w:type="dxa"/>
          </w:tcPr>
          <w:p w14:paraId="734605E2" w14:textId="77777777" w:rsidR="00FE6F23" w:rsidRDefault="00D058CB">
            <w:r>
              <w:t>Utilisateur authentifié</w:t>
            </w:r>
          </w:p>
        </w:tc>
        <w:tc>
          <w:tcPr>
            <w:tcW w:w="3969" w:type="dxa"/>
          </w:tcPr>
          <w:p w14:paraId="605CB572" w14:textId="77777777" w:rsidR="00FE6F23" w:rsidRDefault="00D058CB">
            <w:r>
              <w:t>Lire les mesures autorisées selon les filtres et le rôle.</w:t>
            </w:r>
          </w:p>
        </w:tc>
      </w:tr>
      <w:tr w:rsidR="00FE6F23" w14:paraId="53E1566F" w14:textId="77777777">
        <w:trPr>
          <w:jc w:val="center"/>
        </w:trPr>
        <w:tc>
          <w:tcPr>
            <w:tcW w:w="850" w:type="dxa"/>
          </w:tcPr>
          <w:p w14:paraId="0FC99206" w14:textId="77777777" w:rsidR="00FE6F23" w:rsidRDefault="00D058CB">
            <w:r>
              <w:t>POST</w:t>
            </w:r>
          </w:p>
        </w:tc>
        <w:tc>
          <w:tcPr>
            <w:tcW w:w="2381" w:type="dxa"/>
          </w:tcPr>
          <w:p w14:paraId="42F3B2A4" w14:textId="77777777" w:rsidR="00FE6F23" w:rsidRDefault="00D058CB">
            <w:r>
              <w:t>/module/register</w:t>
            </w:r>
          </w:p>
        </w:tc>
        <w:tc>
          <w:tcPr>
            <w:tcW w:w="1814" w:type="dxa"/>
          </w:tcPr>
          <w:p w14:paraId="1A191BD7" w14:textId="77777777" w:rsidR="00FE6F23" w:rsidRDefault="00D058CB">
            <w:r>
              <w:t>Secret service</w:t>
            </w:r>
          </w:p>
        </w:tc>
        <w:tc>
          <w:tcPr>
            <w:tcW w:w="3969" w:type="dxa"/>
          </w:tcPr>
          <w:p w14:paraId="504DCDE9" w14:textId="77777777" w:rsidR="00FE6F23" w:rsidRDefault="00D058CB">
            <w:r>
              <w:t>Auto-enregistrer un module et ses chipsets.</w:t>
            </w:r>
          </w:p>
        </w:tc>
      </w:tr>
      <w:tr w:rsidR="00FE6F23" w14:paraId="6155F8A5" w14:textId="77777777">
        <w:trPr>
          <w:jc w:val="center"/>
        </w:trPr>
        <w:tc>
          <w:tcPr>
            <w:tcW w:w="850" w:type="dxa"/>
          </w:tcPr>
          <w:p w14:paraId="06BDC4A8" w14:textId="77777777" w:rsidR="00FE6F23" w:rsidRDefault="00D058CB">
            <w:r>
              <w:t>POST</w:t>
            </w:r>
          </w:p>
        </w:tc>
        <w:tc>
          <w:tcPr>
            <w:tcW w:w="2381" w:type="dxa"/>
          </w:tcPr>
          <w:p w14:paraId="392E1CD3" w14:textId="77777777" w:rsidR="00FE6F23" w:rsidRDefault="00D058CB">
            <w:r>
              <w:t>/module/connection</w:t>
            </w:r>
          </w:p>
        </w:tc>
        <w:tc>
          <w:tcPr>
            <w:tcW w:w="1814" w:type="dxa"/>
          </w:tcPr>
          <w:p w14:paraId="3914A28B" w14:textId="77777777" w:rsidR="00FE6F23" w:rsidRDefault="00D058CB">
            <w:r>
              <w:t>Secret service</w:t>
            </w:r>
          </w:p>
        </w:tc>
        <w:tc>
          <w:tcPr>
            <w:tcW w:w="3969" w:type="dxa"/>
          </w:tcPr>
          <w:p w14:paraId="67AC8ACE" w14:textId="77777777" w:rsidR="00FE6F23" w:rsidRDefault="00D058CB">
            <w:r>
              <w:t>Mettre à jour connected et lastSeen.</w:t>
            </w:r>
          </w:p>
        </w:tc>
      </w:tr>
      <w:tr w:rsidR="00FE6F23" w14:paraId="34CCFDBE" w14:textId="77777777">
        <w:trPr>
          <w:jc w:val="center"/>
        </w:trPr>
        <w:tc>
          <w:tcPr>
            <w:tcW w:w="850" w:type="dxa"/>
          </w:tcPr>
          <w:p w14:paraId="3A30BCCA" w14:textId="77777777" w:rsidR="00FE6F23" w:rsidRDefault="00D058CB">
            <w:r>
              <w:t>POST</w:t>
            </w:r>
          </w:p>
        </w:tc>
        <w:tc>
          <w:tcPr>
            <w:tcW w:w="2381" w:type="dxa"/>
          </w:tcPr>
          <w:p w14:paraId="7AC76BF8" w14:textId="77777777" w:rsidR="00FE6F23" w:rsidRDefault="00D058CB">
            <w:r>
              <w:t>/module/create</w:t>
            </w:r>
          </w:p>
        </w:tc>
        <w:tc>
          <w:tcPr>
            <w:tcW w:w="1814" w:type="dxa"/>
          </w:tcPr>
          <w:p w14:paraId="4F85FA16" w14:textId="77777777" w:rsidR="00FE6F23" w:rsidRDefault="00D058CB">
            <w:r>
              <w:t>Admin</w:t>
            </w:r>
          </w:p>
        </w:tc>
        <w:tc>
          <w:tcPr>
            <w:tcW w:w="3969" w:type="dxa"/>
          </w:tcPr>
          <w:p w14:paraId="61D7F488" w14:textId="77777777" w:rsidR="00FE6F23" w:rsidRDefault="00D058CB">
            <w:r>
              <w:t>Créer manuellement un module.</w:t>
            </w:r>
          </w:p>
        </w:tc>
      </w:tr>
      <w:tr w:rsidR="00FE6F23" w14:paraId="095F4541" w14:textId="77777777">
        <w:trPr>
          <w:jc w:val="center"/>
        </w:trPr>
        <w:tc>
          <w:tcPr>
            <w:tcW w:w="850" w:type="dxa"/>
          </w:tcPr>
          <w:p w14:paraId="372F30EC" w14:textId="77777777" w:rsidR="00FE6F23" w:rsidRDefault="00D058CB">
            <w:r>
              <w:t>PATCH</w:t>
            </w:r>
          </w:p>
        </w:tc>
        <w:tc>
          <w:tcPr>
            <w:tcW w:w="2381" w:type="dxa"/>
          </w:tcPr>
          <w:p w14:paraId="2874B1D7" w14:textId="77777777" w:rsidR="00FE6F23" w:rsidRDefault="00D058CB">
            <w:r>
              <w:t>/module/update</w:t>
            </w:r>
          </w:p>
        </w:tc>
        <w:tc>
          <w:tcPr>
            <w:tcW w:w="1814" w:type="dxa"/>
          </w:tcPr>
          <w:p w14:paraId="1FD7525C" w14:textId="77777777" w:rsidR="00FE6F23" w:rsidRDefault="00D058CB">
            <w:r>
              <w:t>Admin</w:t>
            </w:r>
          </w:p>
        </w:tc>
        <w:tc>
          <w:tcPr>
            <w:tcW w:w="3969" w:type="dxa"/>
          </w:tcPr>
          <w:p w14:paraId="227F5151" w14:textId="77777777" w:rsidR="00FE6F23" w:rsidRDefault="00D058CB">
            <w:r>
              <w:t>Modifier un module.</w:t>
            </w:r>
          </w:p>
        </w:tc>
      </w:tr>
      <w:tr w:rsidR="00FE6F23" w14:paraId="65A3E9FE" w14:textId="77777777">
        <w:trPr>
          <w:jc w:val="center"/>
        </w:trPr>
        <w:tc>
          <w:tcPr>
            <w:tcW w:w="850" w:type="dxa"/>
          </w:tcPr>
          <w:p w14:paraId="26F08444" w14:textId="77777777" w:rsidR="00FE6F23" w:rsidRDefault="00D058CB">
            <w:r>
              <w:t>GET</w:t>
            </w:r>
          </w:p>
        </w:tc>
        <w:tc>
          <w:tcPr>
            <w:tcW w:w="2381" w:type="dxa"/>
          </w:tcPr>
          <w:p w14:paraId="740EDA46" w14:textId="77777777" w:rsidR="00FE6F23" w:rsidRDefault="00D058CB">
            <w:r>
              <w:t>/module/get</w:t>
            </w:r>
          </w:p>
        </w:tc>
        <w:tc>
          <w:tcPr>
            <w:tcW w:w="1814" w:type="dxa"/>
          </w:tcPr>
          <w:p w14:paraId="78D8AAC2" w14:textId="77777777" w:rsidR="00FE6F23" w:rsidRDefault="00D058CB">
            <w:r>
              <w:t>Authentifié</w:t>
            </w:r>
          </w:p>
        </w:tc>
        <w:tc>
          <w:tcPr>
            <w:tcW w:w="3969" w:type="dxa"/>
          </w:tcPr>
          <w:p w14:paraId="2B1BD415" w14:textId="77777777" w:rsidR="00FE6F23" w:rsidRDefault="00D058CB">
            <w:r>
              <w:t>Lister les modules visibles.</w:t>
            </w:r>
          </w:p>
        </w:tc>
      </w:tr>
      <w:tr w:rsidR="00FE6F23" w14:paraId="147E6EE9" w14:textId="77777777">
        <w:trPr>
          <w:jc w:val="center"/>
        </w:trPr>
        <w:tc>
          <w:tcPr>
            <w:tcW w:w="850" w:type="dxa"/>
          </w:tcPr>
          <w:p w14:paraId="5C54903C" w14:textId="77777777" w:rsidR="00FE6F23" w:rsidRDefault="00D058CB">
            <w:r>
              <w:t>POST</w:t>
            </w:r>
          </w:p>
        </w:tc>
        <w:tc>
          <w:tcPr>
            <w:tcW w:w="2381" w:type="dxa"/>
          </w:tcPr>
          <w:p w14:paraId="332E3B45" w14:textId="77777777" w:rsidR="00FE6F23" w:rsidRDefault="00D058CB">
            <w:r>
              <w:t>/user/create</w:t>
            </w:r>
          </w:p>
        </w:tc>
        <w:tc>
          <w:tcPr>
            <w:tcW w:w="1814" w:type="dxa"/>
          </w:tcPr>
          <w:p w14:paraId="0FA48802" w14:textId="77777777" w:rsidR="00FE6F23" w:rsidRDefault="00D058CB">
            <w:r>
              <w:t>Admin</w:t>
            </w:r>
          </w:p>
        </w:tc>
        <w:tc>
          <w:tcPr>
            <w:tcW w:w="3969" w:type="dxa"/>
          </w:tcPr>
          <w:p w14:paraId="36026235" w14:textId="77777777" w:rsidR="00FE6F23" w:rsidRDefault="00D058CB">
            <w:r>
              <w:t>Créer un utilisateur avec rôle et éventuel coach.</w:t>
            </w:r>
          </w:p>
        </w:tc>
      </w:tr>
      <w:tr w:rsidR="00FE6F23" w14:paraId="034168F9" w14:textId="77777777">
        <w:trPr>
          <w:jc w:val="center"/>
        </w:trPr>
        <w:tc>
          <w:tcPr>
            <w:tcW w:w="850" w:type="dxa"/>
          </w:tcPr>
          <w:p w14:paraId="5171AA73" w14:textId="77777777" w:rsidR="00FE6F23" w:rsidRDefault="00D058CB">
            <w:r>
              <w:lastRenderedPageBreak/>
              <w:t>PATCH</w:t>
            </w:r>
          </w:p>
        </w:tc>
        <w:tc>
          <w:tcPr>
            <w:tcW w:w="2381" w:type="dxa"/>
          </w:tcPr>
          <w:p w14:paraId="10A4D466" w14:textId="77777777" w:rsidR="00FE6F23" w:rsidRDefault="00D058CB">
            <w:r>
              <w:t>/user/update</w:t>
            </w:r>
          </w:p>
        </w:tc>
        <w:tc>
          <w:tcPr>
            <w:tcW w:w="1814" w:type="dxa"/>
          </w:tcPr>
          <w:p w14:paraId="1E74FFA2" w14:textId="77777777" w:rsidR="00FE6F23" w:rsidRDefault="00D058CB">
            <w:r>
              <w:t>Admin</w:t>
            </w:r>
          </w:p>
        </w:tc>
        <w:tc>
          <w:tcPr>
            <w:tcW w:w="3969" w:type="dxa"/>
          </w:tcPr>
          <w:p w14:paraId="097FB4A2" w14:textId="77777777" w:rsidR="00FE6F23" w:rsidRDefault="00D058CB">
            <w:r>
              <w:t>Modifier un utilisateur ou une affectation.</w:t>
            </w:r>
          </w:p>
        </w:tc>
      </w:tr>
      <w:tr w:rsidR="00FE6F23" w14:paraId="3A6811EB" w14:textId="77777777">
        <w:trPr>
          <w:jc w:val="center"/>
        </w:trPr>
        <w:tc>
          <w:tcPr>
            <w:tcW w:w="850" w:type="dxa"/>
          </w:tcPr>
          <w:p w14:paraId="7F64BBD2" w14:textId="77777777" w:rsidR="00FE6F23" w:rsidRDefault="00D058CB">
            <w:r>
              <w:t>GET</w:t>
            </w:r>
          </w:p>
        </w:tc>
        <w:tc>
          <w:tcPr>
            <w:tcW w:w="2381" w:type="dxa"/>
          </w:tcPr>
          <w:p w14:paraId="56865D4D" w14:textId="77777777" w:rsidR="00FE6F23" w:rsidRDefault="00D058CB">
            <w:r>
              <w:t>/user/getusers</w:t>
            </w:r>
          </w:p>
        </w:tc>
        <w:tc>
          <w:tcPr>
            <w:tcW w:w="1814" w:type="dxa"/>
          </w:tcPr>
          <w:p w14:paraId="7BB64709" w14:textId="77777777" w:rsidR="00FE6F23" w:rsidRDefault="00D058CB">
            <w:r>
              <w:t>Admin ou coach</w:t>
            </w:r>
          </w:p>
        </w:tc>
        <w:tc>
          <w:tcPr>
            <w:tcW w:w="3969" w:type="dxa"/>
          </w:tcPr>
          <w:p w14:paraId="1AD00BF9" w14:textId="77777777" w:rsidR="00FE6F23" w:rsidRDefault="00D058CB">
            <w:r>
              <w:t>Lister les utilisateurs selon les droits.</w:t>
            </w:r>
          </w:p>
        </w:tc>
      </w:tr>
      <w:tr w:rsidR="00FE6F23" w14:paraId="0F2475A2" w14:textId="77777777">
        <w:trPr>
          <w:jc w:val="center"/>
        </w:trPr>
        <w:tc>
          <w:tcPr>
            <w:tcW w:w="850" w:type="dxa"/>
          </w:tcPr>
          <w:p w14:paraId="458442A2" w14:textId="77777777" w:rsidR="00FE6F23" w:rsidRDefault="00D058CB">
            <w:r>
              <w:t>POST</w:t>
            </w:r>
          </w:p>
        </w:tc>
        <w:tc>
          <w:tcPr>
            <w:tcW w:w="2381" w:type="dxa"/>
          </w:tcPr>
          <w:p w14:paraId="7DFD07A8" w14:textId="77777777" w:rsidR="00FE6F23" w:rsidRDefault="00D058CB">
            <w:r>
              <w:t>/auth/signin</w:t>
            </w:r>
          </w:p>
        </w:tc>
        <w:tc>
          <w:tcPr>
            <w:tcW w:w="1814" w:type="dxa"/>
          </w:tcPr>
          <w:p w14:paraId="6F1BAAD2" w14:textId="77777777" w:rsidR="00FE6F23" w:rsidRDefault="00D058CB">
            <w:r>
              <w:t>Public</w:t>
            </w:r>
          </w:p>
        </w:tc>
        <w:tc>
          <w:tcPr>
            <w:tcW w:w="3969" w:type="dxa"/>
          </w:tcPr>
          <w:p>
            <w:r>
              <w:t>Authentifier et renvoyer un JWT signé et un refresh token.</w:t>
            </w:r>
          </w:p>
        </w:tc>
      </w:tr>
      <w:tr w:rsidR="00FE6F23" w14:paraId="0B812814" w14:textId="77777777">
        <w:trPr>
          <w:jc w:val="center"/>
        </w:trPr>
        <w:tc>
          <w:tcPr>
            <w:tcW w:w="850" w:type="dxa"/>
          </w:tcPr>
          <w:p w14:paraId="04C1805A" w14:textId="77777777" w:rsidR="00FE6F23" w:rsidRDefault="00D058CB">
            <w:r>
              <w:t>POST</w:t>
            </w:r>
          </w:p>
        </w:tc>
        <w:tc>
          <w:tcPr>
            <w:tcW w:w="2381" w:type="dxa"/>
          </w:tcPr>
          <w:p w14:paraId="0E65AE87" w14:textId="77777777" w:rsidR="00FE6F23" w:rsidRDefault="00D058CB">
            <w:r>
              <w:t>/auth/refresh</w:t>
            </w:r>
          </w:p>
        </w:tc>
        <w:tc>
          <w:tcPr>
            <w:tcW w:w="1814" w:type="dxa"/>
          </w:tcPr>
          <w:p w14:paraId="6DE51C80" w14:textId="77777777" w:rsidR="00FE6F23" w:rsidRDefault="00D058CB">
            <w:r>
              <w:t>Public avec refresh token</w:t>
            </w:r>
          </w:p>
        </w:tc>
        <w:tc>
          <w:tcPr>
            <w:tcW w:w="3969" w:type="dxa"/>
          </w:tcPr>
          <w:p>
            <w:r>
              <w:t>Renouveler le JWT, le jti et le refresh token.</w:t>
            </w:r>
          </w:p>
        </w:tc>
      </w:tr>
      <w:tr w:rsidR="00FE6F23" w14:paraId="7AA37D35" w14:textId="77777777">
        <w:trPr>
          <w:jc w:val="center"/>
        </w:trPr>
        <w:tc>
          <w:tcPr>
            <w:tcW w:w="850" w:type="dxa"/>
          </w:tcPr>
          <w:p w14:paraId="74EB345F" w14:textId="77777777" w:rsidR="00FE6F23" w:rsidRDefault="00D058CB">
            <w:r>
              <w:t>POST</w:t>
            </w:r>
          </w:p>
        </w:tc>
        <w:tc>
          <w:tcPr>
            <w:tcW w:w="2381" w:type="dxa"/>
          </w:tcPr>
          <w:p w14:paraId="7E4507AF" w14:textId="77777777" w:rsidR="00FE6F23" w:rsidRDefault="00D058CB">
            <w:r>
              <w:t>/auth/logout</w:t>
            </w:r>
          </w:p>
        </w:tc>
        <w:tc>
          <w:tcPr>
            <w:tcW w:w="1814" w:type="dxa"/>
          </w:tcPr>
          <w:p w14:paraId="3944C96C" w14:textId="77777777" w:rsidR="00FE6F23" w:rsidRDefault="00D058CB">
            <w:r>
              <w:t>Authentifié</w:t>
            </w:r>
          </w:p>
        </w:tc>
        <w:tc>
          <w:tcPr>
            <w:tcW w:w="3969" w:type="dxa"/>
          </w:tcPr>
          <w:p>
            <w:r>
              <w:t>Invalider le jti et le refresh token.</w:t>
            </w:r>
          </w:p>
        </w:tc>
      </w:tr>
      <w:tr w:rsidR="00FE6F23" w14:paraId="22411636" w14:textId="77777777">
        <w:trPr>
          <w:jc w:val="center"/>
        </w:trPr>
        <w:tc>
          <w:tcPr>
            <w:tcW w:w="850" w:type="dxa"/>
          </w:tcPr>
          <w:p w14:paraId="6D0761F2" w14:textId="77777777" w:rsidR="00FE6F23" w:rsidRDefault="00D058CB">
            <w:r>
              <w:t>GET</w:t>
            </w:r>
          </w:p>
        </w:tc>
        <w:tc>
          <w:tcPr>
            <w:tcW w:w="2381" w:type="dxa"/>
          </w:tcPr>
          <w:p w14:paraId="4F457F51" w14:textId="77777777" w:rsidR="00FE6F23" w:rsidRDefault="00D058CB">
            <w:r>
              <w:t>/auth/me</w:t>
            </w:r>
          </w:p>
        </w:tc>
        <w:tc>
          <w:tcPr>
            <w:tcW w:w="1814" w:type="dxa"/>
          </w:tcPr>
          <w:p w14:paraId="383230C0" w14:textId="77777777" w:rsidR="00FE6F23" w:rsidRDefault="00D058CB">
            <w:r>
              <w:t>Authentifié</w:t>
            </w:r>
          </w:p>
        </w:tc>
        <w:tc>
          <w:tcPr>
            <w:tcW w:w="3969" w:type="dxa"/>
          </w:tcPr>
          <w:p w14:paraId="788505EC" w14:textId="77777777" w:rsidR="00FE6F23" w:rsidRDefault="00D058CB">
            <w:r>
              <w:t>Renvoyer le profil courant.</w:t>
            </w:r>
          </w:p>
        </w:tc>
      </w:tr>
      <w:tr w:rsidR="00FE6F23" w14:paraId="7C1B416F" w14:textId="77777777">
        <w:trPr>
          <w:jc w:val="center"/>
        </w:trPr>
        <w:tc>
          <w:tcPr>
            <w:tcW w:w="850" w:type="dxa"/>
          </w:tcPr>
          <w:p w14:paraId="35FDE99D" w14:textId="77777777" w:rsidR="00FE6F23" w:rsidRDefault="00D058CB">
            <w:r>
              <w:t>POST</w:t>
            </w:r>
          </w:p>
        </w:tc>
        <w:tc>
          <w:tcPr>
            <w:tcW w:w="2381" w:type="dxa"/>
          </w:tcPr>
          <w:p w14:paraId="68F7F743" w14:textId="77777777" w:rsidR="00FE6F23" w:rsidRDefault="00D058CB">
            <w:r>
              <w:t>/session/start</w:t>
            </w:r>
          </w:p>
        </w:tc>
        <w:tc>
          <w:tcPr>
            <w:tcW w:w="1814" w:type="dxa"/>
          </w:tcPr>
          <w:p w14:paraId="0BD5AD45" w14:textId="77777777" w:rsidR="00FE6F23" w:rsidRDefault="00D058CB">
            <w:r>
              <w:t>Authentifié</w:t>
            </w:r>
          </w:p>
        </w:tc>
        <w:tc>
          <w:tcPr>
            <w:tcW w:w="3969" w:type="dxa"/>
          </w:tcPr>
          <w:p w14:paraId="1F64E112" w14:textId="77777777" w:rsidR="00FE6F23" w:rsidRDefault="00D058CB">
            <w:r>
              <w:t>Créer une séance et commander le module.</w:t>
            </w:r>
          </w:p>
        </w:tc>
      </w:tr>
      <w:tr w:rsidR="00FE6F23" w14:paraId="53186BB9" w14:textId="77777777">
        <w:trPr>
          <w:jc w:val="center"/>
        </w:trPr>
        <w:tc>
          <w:tcPr>
            <w:tcW w:w="850" w:type="dxa"/>
          </w:tcPr>
          <w:p w14:paraId="3CAA2D9F" w14:textId="77777777" w:rsidR="00FE6F23" w:rsidRDefault="00D058CB">
            <w:r>
              <w:t>POST</w:t>
            </w:r>
          </w:p>
        </w:tc>
        <w:tc>
          <w:tcPr>
            <w:tcW w:w="2381" w:type="dxa"/>
          </w:tcPr>
          <w:p w14:paraId="67A4EE9F" w14:textId="77777777" w:rsidR="00FE6F23" w:rsidRDefault="00D058CB">
            <w:r>
              <w:t>/session/stop</w:t>
            </w:r>
          </w:p>
        </w:tc>
        <w:tc>
          <w:tcPr>
            <w:tcW w:w="1814" w:type="dxa"/>
          </w:tcPr>
          <w:p w14:paraId="3D633D00" w14:textId="77777777" w:rsidR="00FE6F23" w:rsidRDefault="00D058CB">
            <w:r>
              <w:t>Authentifié</w:t>
            </w:r>
          </w:p>
        </w:tc>
        <w:tc>
          <w:tcPr>
            <w:tcW w:w="3969" w:type="dxa"/>
          </w:tcPr>
          <w:p w14:paraId="232810C7" w14:textId="77777777" w:rsidR="00FE6F23" w:rsidRDefault="00D058CB">
            <w:r>
              <w:t>Arrêter la séance, calculer et enregistrer les statistiques.</w:t>
            </w:r>
          </w:p>
        </w:tc>
      </w:tr>
      <w:tr w:rsidR="00FE6F23" w14:paraId="345D6FC1" w14:textId="77777777">
        <w:trPr>
          <w:jc w:val="center"/>
        </w:trPr>
        <w:tc>
          <w:tcPr>
            <w:tcW w:w="850" w:type="dxa"/>
          </w:tcPr>
          <w:p w14:paraId="6AE97258" w14:textId="77777777" w:rsidR="00FE6F23" w:rsidRDefault="00D058CB">
            <w:r>
              <w:t>POST</w:t>
            </w:r>
          </w:p>
        </w:tc>
        <w:tc>
          <w:tcPr>
            <w:tcW w:w="2381" w:type="dxa"/>
          </w:tcPr>
          <w:p w14:paraId="18D48784" w14:textId="77777777" w:rsidR="00FE6F23" w:rsidRDefault="00D058CB">
            <w:r>
              <w:t>/session/active</w:t>
            </w:r>
          </w:p>
        </w:tc>
        <w:tc>
          <w:tcPr>
            <w:tcW w:w="1814" w:type="dxa"/>
          </w:tcPr>
          <w:p w14:paraId="2C5F9C02" w14:textId="77777777" w:rsidR="00FE6F23" w:rsidRDefault="00D058CB">
            <w:r>
              <w:t>Secret service</w:t>
            </w:r>
          </w:p>
        </w:tc>
        <w:tc>
          <w:tcPr>
            <w:tcW w:w="3969" w:type="dxa"/>
          </w:tcPr>
          <w:p w14:paraId="6AF0D662" w14:textId="77777777" w:rsidR="00FE6F23" w:rsidRDefault="00D058CB">
            <w:r>
              <w:t>Vérifier une séance active.</w:t>
            </w:r>
          </w:p>
        </w:tc>
      </w:tr>
      <w:tr w:rsidR="00FE6F23" w14:paraId="458587A7" w14:textId="77777777">
        <w:trPr>
          <w:jc w:val="center"/>
        </w:trPr>
        <w:tc>
          <w:tcPr>
            <w:tcW w:w="850" w:type="dxa"/>
          </w:tcPr>
          <w:p w14:paraId="7F950637" w14:textId="77777777" w:rsidR="00FE6F23" w:rsidRDefault="00D058CB">
            <w:r>
              <w:t>POST</w:t>
            </w:r>
          </w:p>
        </w:tc>
        <w:tc>
          <w:tcPr>
            <w:tcW w:w="2381" w:type="dxa"/>
          </w:tcPr>
          <w:p w14:paraId="131C7AA6" w14:textId="77777777" w:rsidR="00FE6F23" w:rsidRDefault="00D058CB">
            <w:r>
              <w:t>/session/active-for-module</w:t>
            </w:r>
          </w:p>
        </w:tc>
        <w:tc>
          <w:tcPr>
            <w:tcW w:w="1814" w:type="dxa"/>
          </w:tcPr>
          <w:p w14:paraId="4699DFC9" w14:textId="77777777" w:rsidR="00FE6F23" w:rsidRDefault="00D058CB">
            <w:r>
              <w:t>Authentifié</w:t>
            </w:r>
          </w:p>
        </w:tc>
        <w:tc>
          <w:tcPr>
            <w:tcW w:w="3969" w:type="dxa"/>
          </w:tcPr>
          <w:p w14:paraId="182B05AD" w14:textId="77777777" w:rsidR="00FE6F23" w:rsidRDefault="00D058CB">
            <w:r>
              <w:t>Retrouver la séance active d’un module.</w:t>
            </w:r>
          </w:p>
        </w:tc>
      </w:tr>
      <w:tr w:rsidR="00FE6F23" w14:paraId="199874B5" w14:textId="77777777">
        <w:trPr>
          <w:jc w:val="center"/>
        </w:trPr>
        <w:tc>
          <w:tcPr>
            <w:tcW w:w="850" w:type="dxa"/>
          </w:tcPr>
          <w:p w14:paraId="2EB1E849" w14:textId="77777777" w:rsidR="00FE6F23" w:rsidRDefault="00D058CB">
            <w:r>
              <w:t>GET</w:t>
            </w:r>
          </w:p>
        </w:tc>
        <w:tc>
          <w:tcPr>
            <w:tcW w:w="2381" w:type="dxa"/>
          </w:tcPr>
          <w:p w14:paraId="7A291175" w14:textId="77777777" w:rsidR="00FE6F23" w:rsidRDefault="00D058CB">
            <w:r>
              <w:t>/session/history</w:t>
            </w:r>
          </w:p>
        </w:tc>
        <w:tc>
          <w:tcPr>
            <w:tcW w:w="1814" w:type="dxa"/>
          </w:tcPr>
          <w:p w14:paraId="148FA6A6" w14:textId="77777777" w:rsidR="00FE6F23" w:rsidRDefault="00D058CB">
            <w:r>
              <w:t>Authentifié</w:t>
            </w:r>
          </w:p>
        </w:tc>
        <w:tc>
          <w:tcPr>
            <w:tcW w:w="3969" w:type="dxa"/>
          </w:tcPr>
          <w:p w14:paraId="65F8EC91" w14:textId="77777777" w:rsidR="00FE6F23" w:rsidRDefault="00D058CB">
            <w:r>
              <w:t>Renvoyer l’historique autorisé, avec statistiques.</w:t>
            </w:r>
          </w:p>
        </w:tc>
      </w:tr>
      <w:tr w:rsidR="00FE6F23" w14:paraId="4127AB05" w14:textId="77777777">
        <w:trPr>
          <w:jc w:val="center"/>
        </w:trPr>
        <w:tc>
          <w:tcPr>
            <w:tcW w:w="850" w:type="dxa"/>
          </w:tcPr>
          <w:p w14:paraId="08C20B2A" w14:textId="77777777" w:rsidR="00FE6F23" w:rsidRDefault="00D058CB">
            <w:r>
              <w:t>GET</w:t>
            </w:r>
          </w:p>
        </w:tc>
        <w:tc>
          <w:tcPr>
            <w:tcW w:w="2381" w:type="dxa"/>
          </w:tcPr>
          <w:p w14:paraId="173301B5" w14:textId="77777777" w:rsidR="00FE6F23" w:rsidRDefault="00D058CB">
            <w:r>
              <w:t>/analysis</w:t>
            </w:r>
          </w:p>
        </w:tc>
        <w:tc>
          <w:tcPr>
            <w:tcW w:w="1814" w:type="dxa"/>
          </w:tcPr>
          <w:p w14:paraId="1AD5401E" w14:textId="77777777" w:rsidR="00FE6F23" w:rsidRDefault="00D058CB">
            <w:r>
              <w:t>Authentifié</w:t>
            </w:r>
          </w:p>
        </w:tc>
        <w:tc>
          <w:tcPr>
            <w:tcW w:w="3969" w:type="dxa"/>
          </w:tcPr>
          <w:p w14:paraId="02097DB1" w14:textId="77777777" w:rsidR="00FE6F23" w:rsidRDefault="00D058CB">
            <w:r>
              <w:t>Lister les analyses vidéo autorisées.</w:t>
            </w:r>
          </w:p>
        </w:tc>
      </w:tr>
      <w:tr w:rsidR="00FE6F23" w14:paraId="05519924" w14:textId="77777777">
        <w:trPr>
          <w:jc w:val="center"/>
        </w:trPr>
        <w:tc>
          <w:tcPr>
            <w:tcW w:w="850" w:type="dxa"/>
          </w:tcPr>
          <w:p w14:paraId="29D8AFBE" w14:textId="77777777" w:rsidR="00FE6F23" w:rsidRDefault="00D058CB">
            <w:r>
              <w:t>GET</w:t>
            </w:r>
          </w:p>
        </w:tc>
        <w:tc>
          <w:tcPr>
            <w:tcW w:w="2381" w:type="dxa"/>
          </w:tcPr>
          <w:p w14:paraId="78DADD18" w14:textId="77777777" w:rsidR="00FE6F23" w:rsidRDefault="00D058CB">
            <w:r>
              <w:t>/analysis/:analysisId</w:t>
            </w:r>
          </w:p>
        </w:tc>
        <w:tc>
          <w:tcPr>
            <w:tcW w:w="1814" w:type="dxa"/>
          </w:tcPr>
          <w:p w14:paraId="7F60D016" w14:textId="77777777" w:rsidR="00FE6F23" w:rsidRDefault="00D058CB">
            <w:r>
              <w:t>Authentifié</w:t>
            </w:r>
          </w:p>
        </w:tc>
        <w:tc>
          <w:tcPr>
            <w:tcW w:w="3969" w:type="dxa"/>
          </w:tcPr>
          <w:p w14:paraId="401BCB43" w14:textId="77777777" w:rsidR="00FE6F23" w:rsidRDefault="00D058CB">
            <w:r>
              <w:t>Renvoyer le détail d’une analyse.</w:t>
            </w:r>
          </w:p>
        </w:tc>
      </w:tr>
      <w:tr w:rsidR="00FE6F23" w14:paraId="6F82C920" w14:textId="77777777">
        <w:trPr>
          <w:jc w:val="center"/>
        </w:trPr>
        <w:tc>
          <w:tcPr>
            <w:tcW w:w="850" w:type="dxa"/>
          </w:tcPr>
          <w:p w14:paraId="266CBEB7" w14:textId="77777777" w:rsidR="00FE6F23" w:rsidRDefault="00D058CB">
            <w:r>
              <w:t>POST</w:t>
            </w:r>
          </w:p>
        </w:tc>
        <w:tc>
          <w:tcPr>
            <w:tcW w:w="2381" w:type="dxa"/>
          </w:tcPr>
          <w:p w14:paraId="34DD34A5" w14:textId="77777777" w:rsidR="00FE6F23" w:rsidRDefault="00D058CB">
            <w:r>
              <w:t>/ai/train</w:t>
            </w:r>
          </w:p>
        </w:tc>
        <w:tc>
          <w:tcPr>
            <w:tcW w:w="1814" w:type="dxa"/>
          </w:tcPr>
          <w:p w14:paraId="25396054" w14:textId="77777777" w:rsidR="00FE6F23" w:rsidRDefault="00D058CB">
            <w:r>
              <w:t>Admin</w:t>
            </w:r>
          </w:p>
        </w:tc>
        <w:tc>
          <w:tcPr>
            <w:tcW w:w="3969" w:type="dxa"/>
          </w:tcPr>
          <w:p w14:paraId="25314DCF" w14:textId="77777777" w:rsidR="00FE6F23" w:rsidRDefault="00D058CB">
            <w:r>
              <w:t>Réentraîner et sauvegarder le modèle.</w:t>
            </w:r>
          </w:p>
        </w:tc>
      </w:tr>
      <w:tr w:rsidR="00FE6F23" w14:paraId="4CBF9C15" w14:textId="77777777">
        <w:trPr>
          <w:jc w:val="center"/>
        </w:trPr>
        <w:tc>
          <w:tcPr>
            <w:tcW w:w="850" w:type="dxa"/>
          </w:tcPr>
          <w:p w14:paraId="076AC30B" w14:textId="77777777" w:rsidR="00FE6F23" w:rsidRDefault="00D058CB">
            <w:r>
              <w:t>GET</w:t>
            </w:r>
          </w:p>
        </w:tc>
        <w:tc>
          <w:tcPr>
            <w:tcW w:w="2381" w:type="dxa"/>
          </w:tcPr>
          <w:p w14:paraId="25C93E8F" w14:textId="77777777" w:rsidR="00FE6F23" w:rsidRDefault="00D058CB">
            <w:r>
              <w:t>/ai/predict/:sessionId</w:t>
            </w:r>
          </w:p>
        </w:tc>
        <w:tc>
          <w:tcPr>
            <w:tcW w:w="1814" w:type="dxa"/>
          </w:tcPr>
          <w:p w14:paraId="3471CB51" w14:textId="77777777" w:rsidR="00FE6F23" w:rsidRDefault="00D058CB">
            <w:r>
              <w:t>Authentifié autorisé</w:t>
            </w:r>
          </w:p>
        </w:tc>
        <w:tc>
          <w:tcPr>
            <w:tcW w:w="3969" w:type="dxa"/>
          </w:tcPr>
          <w:p w14:paraId="0C91B453" w14:textId="77777777" w:rsidR="00FE6F23" w:rsidRDefault="00D058CB">
            <w:r>
              <w:t>Prédire le score global d’une séance.</w:t>
            </w:r>
          </w:p>
        </w:tc>
      </w:tr>
      <w:tr w:rsidR="00FE6F23" w14:paraId="3451CE2B" w14:textId="77777777">
        <w:trPr>
          <w:jc w:val="center"/>
        </w:trPr>
        <w:tc>
          <w:tcPr>
            <w:tcW w:w="850" w:type="dxa"/>
          </w:tcPr>
          <w:p w14:paraId="6DD3B9DA" w14:textId="77777777" w:rsidR="00FE6F23" w:rsidRDefault="00D058CB">
            <w:r>
              <w:t>GET</w:t>
            </w:r>
          </w:p>
        </w:tc>
        <w:tc>
          <w:tcPr>
            <w:tcW w:w="2381" w:type="dxa"/>
          </w:tcPr>
          <w:p w14:paraId="6E8DD36F" w14:textId="77777777" w:rsidR="00FE6F23" w:rsidRDefault="00D058CB">
            <w:r>
              <w:t>/ai/insights/:sessionId</w:t>
            </w:r>
          </w:p>
        </w:tc>
        <w:tc>
          <w:tcPr>
            <w:tcW w:w="1814" w:type="dxa"/>
          </w:tcPr>
          <w:p w14:paraId="51F53140" w14:textId="77777777" w:rsidR="00FE6F23" w:rsidRDefault="00D058CB">
            <w:r>
              <w:t>Authentifié autorisé</w:t>
            </w:r>
          </w:p>
        </w:tc>
        <w:tc>
          <w:tcPr>
            <w:tcW w:w="3969" w:type="dxa"/>
          </w:tcPr>
          <w:p w14:paraId="466F3BB1" w14:textId="77777777" w:rsidR="00FE6F23" w:rsidRDefault="00D058CB">
            <w:r>
              <w:t>Renvoyer prédiction, explications et conseils.</w:t>
            </w:r>
          </w:p>
        </w:tc>
      </w:tr>
    </w:tbl>
    <w:p w14:paraId="415F0B6E" w14:textId="77777777" w:rsidR="00FE6F23" w:rsidRDefault="00FE6F23"/>
    <w:p w14:paraId="7646638F" w14:textId="77777777" w:rsidR="00FE6F23" w:rsidRDefault="00D058CB">
      <w:r>
        <w:t>Les structures JSON détaillées ne sont pas décrites par un document OpenAPI dans le dépôt. L’ajout de Swagger/OpenAPI est recommandé pour générer une documentation exécutable, des exemples de charge utile et des clients typés.</w:t>
      </w:r>
    </w:p>
    <w:p w14:paraId="056654AC" w14:textId="77777777" w:rsidR="00FE6F23" w:rsidRDefault="00D058CB">
      <w:pPr>
        <w:pStyle w:val="Titre3"/>
      </w:pPr>
      <w:bookmarkStart w:id="27" w:name="_Toc232601015"/>
      <w:r>
        <w:t>4.3.4 Calcul des statistiques</w:t>
      </w:r>
      <w:bookmarkEnd w:id="27"/>
    </w:p>
    <w:p w14:paraId="41CAF75E" w14:textId="77777777" w:rsidR="00FE6F23" w:rsidRDefault="00D058CB">
      <w:r>
        <w:t>computeSessionStats trie les mesures, détermine la durée entre la première et la dernière mesure, reconstruit une trajectoire GPS en associant latitude et longitude par timestamp, filtre cette trajectoire puis cumule les distances de Haversine. La fréquence cardiaque moyenne et maximale est calculée sur les valeurs strictement positives. Les pas sont estimés à partir des trois axes d’accélération. Le stress combine RMSSD et fréquence cardiaque. Enfin, computePerformanceScore agrège les variables disponibles en un score structuré.</w:t>
      </w:r>
    </w:p>
    <w:p w14:paraId="2280A36C" w14:textId="77777777" w:rsidR="00FE6F23" w:rsidRDefault="00D058CB">
      <w:r>
        <w:t>Un indicateur de qualité est produit pour le GPS et l’estimation des pas. Ces valeurs réduisent l’impact visuel des mesures incohérentes sans transformer le dispositif en instrument médical ou scientifique certifié.</w:t>
      </w:r>
    </w:p>
    <w:p w14:paraId="3C0A2AA5" w14:textId="77777777" w:rsidR="00FE6F23" w:rsidRDefault="00D058CB">
      <w:pPr>
        <w:pStyle w:val="Titre3"/>
      </w:pPr>
      <w:bookmarkStart w:id="28" w:name="_Toc232601016"/>
      <w:r>
        <w:t>4.3.5 Watchdog de séance</w:t>
      </w:r>
      <w:bookmarkEnd w:id="28"/>
    </w:p>
    <w:p w14:paraId="6D12CF8F" w14:textId="77777777" w:rsidR="00FE6F23" w:rsidRDefault="00D058CB">
      <w:r>
        <w:t xml:space="preserve">session.service.js interroge toutes les trois secondes les séances sans date de fin. Lorsqu’aucune mesure n’a été reçue pendant plus de dix secondes, la séance est clôturée et FORCE_DISCONNECT_MODULE est </w:t>
      </w:r>
      <w:r>
        <w:lastRenderedPageBreak/>
        <w:t>envoyé au serveur central. Ce mécanisme limite les séances bloquées après une perte de réseau ou un arrêt brutal du boîtier.</w:t>
      </w:r>
    </w:p>
    <w:p w14:paraId="05B19611" w14:textId="77777777" w:rsidR="00FE6F23" w:rsidRDefault="00D058CB">
      <w:pPr>
        <w:pStyle w:val="Titre2"/>
      </w:pPr>
      <w:bookmarkStart w:id="29" w:name="_Toc232601017"/>
      <w:r>
        <w:t>4.4 Base de données MongoDB</w:t>
      </w:r>
      <w:bookmarkEnd w:id="29"/>
    </w:p>
    <w:p w14:paraId="08D6BA0F" w14:textId="77777777" w:rsidR="00FE6F23" w:rsidRDefault="00D058CB">
      <w:pPr>
        <w:pStyle w:val="Titre3"/>
      </w:pPr>
      <w:bookmarkStart w:id="30" w:name="_Toc232601018"/>
      <w:r>
        <w:t>4.4.1 Modèles de documents</w:t>
      </w:r>
      <w:bookmarkEnd w:id="30"/>
    </w:p>
    <w:tbl>
      <w:tblPr>
        <w:tblStyle w:val="Grilledutableau"/>
        <w:tblW w:w="0" w:type="auto"/>
        <w:jc w:val="center"/>
        <w:tblLook w:val="04A0" w:firstRow="1" w:lastRow="0" w:firstColumn="1" w:lastColumn="0" w:noHBand="0" w:noVBand="1"/>
      </w:tblPr>
      <w:tblGrid>
        <w:gridCol w:w="3249"/>
        <w:gridCol w:w="3249"/>
        <w:gridCol w:w="3249"/>
      </w:tblGrid>
      <w:tr w:rsidR="00FE6F23" w14:paraId="302AF354" w14:textId="77777777">
        <w:trPr>
          <w:jc w:val="center"/>
        </w:trPr>
        <w:tc>
          <w:tcPr>
            <w:tcW w:w="3249" w:type="dxa"/>
            <w:shd w:val="clear" w:color="auto" w:fill="D9EAF7"/>
            <w:vAlign w:val="center"/>
          </w:tcPr>
          <w:p w14:paraId="30AC878C" w14:textId="77777777" w:rsidR="00FE6F23" w:rsidRDefault="00D058CB">
            <w:r>
              <w:rPr>
                <w:b/>
              </w:rPr>
              <w:t>Collection / modèle</w:t>
            </w:r>
          </w:p>
        </w:tc>
        <w:tc>
          <w:tcPr>
            <w:tcW w:w="3249" w:type="dxa"/>
            <w:shd w:val="clear" w:color="auto" w:fill="D9EAF7"/>
            <w:vAlign w:val="center"/>
          </w:tcPr>
          <w:p w14:paraId="65D8E53E" w14:textId="77777777" w:rsidR="00FE6F23" w:rsidRDefault="00D058CB">
            <w:r>
              <w:rPr>
                <w:b/>
              </w:rPr>
              <w:t>Champs principaux</w:t>
            </w:r>
          </w:p>
        </w:tc>
        <w:tc>
          <w:tcPr>
            <w:tcW w:w="3249" w:type="dxa"/>
            <w:shd w:val="clear" w:color="auto" w:fill="D9EAF7"/>
            <w:vAlign w:val="center"/>
          </w:tcPr>
          <w:p w14:paraId="4CDF5E21" w14:textId="77777777" w:rsidR="00FE6F23" w:rsidRDefault="00D058CB">
            <w:r>
              <w:rPr>
                <w:b/>
              </w:rPr>
              <w:t>Relations</w:t>
            </w:r>
          </w:p>
        </w:tc>
      </w:tr>
      <w:tr w:rsidR="00FE6F23" w14:paraId="43C3BC07" w14:textId="77777777">
        <w:trPr>
          <w:jc w:val="center"/>
        </w:trPr>
        <w:tc>
          <w:tcPr>
            <w:tcW w:w="3249" w:type="dxa"/>
          </w:tcPr>
          <w:p w14:paraId="7AC5A119" w14:textId="77777777" w:rsidR="00FE6F23" w:rsidRDefault="00D058CB">
            <w:r>
              <w:t>User</w:t>
            </w:r>
          </w:p>
        </w:tc>
        <w:tc>
          <w:tcPr>
            <w:tcW w:w="3249" w:type="dxa"/>
          </w:tcPr>
          <w:p>
            <w:r>
              <w:t>login, password, email, rights[], coach, sessionId (jti), sessionExpiresAt, refreshToken, refreshExpiresAt</w:t>
            </w:r>
          </w:p>
        </w:tc>
        <w:tc>
          <w:tcPr>
            <w:tcW w:w="3249" w:type="dxa"/>
          </w:tcPr>
          <w:p>
            <w:r>
              <w:t>coach référence un autre User ; sessionId permet la révocation serveur du JWT.</w:t>
            </w:r>
          </w:p>
        </w:tc>
      </w:tr>
      <w:tr w:rsidR="00FE6F23" w14:paraId="6373F1B0" w14:textId="77777777">
        <w:trPr>
          <w:jc w:val="center"/>
        </w:trPr>
        <w:tc>
          <w:tcPr>
            <w:tcW w:w="3249" w:type="dxa"/>
          </w:tcPr>
          <w:p w14:paraId="47112A4A" w14:textId="77777777" w:rsidR="00FE6F23" w:rsidRDefault="00D058CB">
            <w:r>
              <w:t>Modules</w:t>
            </w:r>
          </w:p>
        </w:tc>
        <w:tc>
          <w:tcPr>
            <w:tcW w:w="3249" w:type="dxa"/>
          </w:tcPr>
          <w:p w14:paraId="7890393D" w14:textId="77777777" w:rsidR="00FE6F23" w:rsidRDefault="00D058CB">
            <w:r>
              <w:t>name, shortName, key, uc, chipsets[], connected, lastSeen</w:t>
            </w:r>
          </w:p>
        </w:tc>
        <w:tc>
          <w:tcPr>
            <w:tcW w:w="3249" w:type="dxa"/>
          </w:tcPr>
          <w:p w14:paraId="4FF0C9A0" w14:textId="77777777" w:rsidR="00FE6F23" w:rsidRDefault="00D058CB">
            <w:r>
              <w:t>chipsets référence Chipset.</w:t>
            </w:r>
          </w:p>
        </w:tc>
      </w:tr>
      <w:tr w:rsidR="00FE6F23" w14:paraId="3BEC50FD" w14:textId="77777777">
        <w:trPr>
          <w:jc w:val="center"/>
        </w:trPr>
        <w:tc>
          <w:tcPr>
            <w:tcW w:w="3249" w:type="dxa"/>
          </w:tcPr>
          <w:p w14:paraId="720BE2B9" w14:textId="77777777" w:rsidR="00FE6F23" w:rsidRDefault="00D058CB">
            <w:r>
              <w:t>Chipset</w:t>
            </w:r>
          </w:p>
        </w:tc>
        <w:tc>
          <w:tcPr>
            <w:tcW w:w="3249" w:type="dxa"/>
          </w:tcPr>
          <w:p w14:paraId="4D05C1BA" w14:textId="77777777" w:rsidR="00FE6F23" w:rsidRDefault="00D058CB">
            <w:r>
              <w:t>name, description, links[], caps[]</w:t>
            </w:r>
          </w:p>
        </w:tc>
        <w:tc>
          <w:tcPr>
            <w:tcW w:w="3249" w:type="dxa"/>
          </w:tcPr>
          <w:p w14:paraId="70E5D369" w14:textId="77777777" w:rsidR="00FE6F23" w:rsidRDefault="00D058CB">
            <w:r>
              <w:t>Référencé par Modules.</w:t>
            </w:r>
          </w:p>
        </w:tc>
      </w:tr>
      <w:tr w:rsidR="00FE6F23" w14:paraId="469A7C1A" w14:textId="77777777">
        <w:trPr>
          <w:jc w:val="center"/>
        </w:trPr>
        <w:tc>
          <w:tcPr>
            <w:tcW w:w="3249" w:type="dxa"/>
          </w:tcPr>
          <w:p w14:paraId="73EBDED6" w14:textId="77777777" w:rsidR="00FE6F23" w:rsidRDefault="00D058CB">
            <w:r>
              <w:t>Measure</w:t>
            </w:r>
          </w:p>
        </w:tc>
        <w:tc>
          <w:tcPr>
            <w:tcW w:w="3249" w:type="dxa"/>
          </w:tcPr>
          <w:p w14:paraId="3AD0AB48" w14:textId="77777777" w:rsidR="00FE6F23" w:rsidRDefault="00D058CB">
            <w:r>
              <w:t>type, date, value, module, session, analysisId</w:t>
            </w:r>
          </w:p>
        </w:tc>
        <w:tc>
          <w:tcPr>
            <w:tcW w:w="3249" w:type="dxa"/>
          </w:tcPr>
          <w:p w14:paraId="7247C697" w14:textId="77777777" w:rsidR="00FE6F23" w:rsidRDefault="00D058CB">
            <w:r>
              <w:t>Référence Modules et Session.</w:t>
            </w:r>
          </w:p>
        </w:tc>
      </w:tr>
      <w:tr w:rsidR="00FE6F23" w14:paraId="3F15EB12" w14:textId="77777777">
        <w:trPr>
          <w:jc w:val="center"/>
        </w:trPr>
        <w:tc>
          <w:tcPr>
            <w:tcW w:w="3249" w:type="dxa"/>
          </w:tcPr>
          <w:p w14:paraId="2F97C4FE" w14:textId="77777777" w:rsidR="00FE6F23" w:rsidRDefault="00D058CB">
            <w:r>
              <w:t>Session</w:t>
            </w:r>
          </w:p>
        </w:tc>
        <w:tc>
          <w:tcPr>
            <w:tcW w:w="3249" w:type="dxa"/>
          </w:tcPr>
          <w:p w14:paraId="6C6D0C0D" w14:textId="77777777" w:rsidR="00FE6F23" w:rsidRDefault="00D058CB">
            <w:r>
              <w:t>sessionId, user, module, startDate, lastMeasureAt, endDate, stats</w:t>
            </w:r>
          </w:p>
        </w:tc>
        <w:tc>
          <w:tcPr>
            <w:tcW w:w="3249" w:type="dxa"/>
          </w:tcPr>
          <w:p w14:paraId="2E744F60" w14:textId="77777777" w:rsidR="00FE6F23" w:rsidRDefault="00D058CB">
            <w:r>
              <w:t>Référence User et Modules ; stats est un objet mixte calculé.</w:t>
            </w:r>
          </w:p>
        </w:tc>
      </w:tr>
    </w:tbl>
    <w:p w14:paraId="46E7D92C" w14:textId="77777777" w:rsidR="00FE6F23" w:rsidRDefault="00FE6F23"/>
    <w:p w14:paraId="47833956" w14:textId="77777777" w:rsidR="00FE6F23" w:rsidRDefault="00D058CB">
      <w:pPr>
        <w:pStyle w:val="Titre3"/>
      </w:pPr>
      <w:bookmarkStart w:id="31" w:name="_Toc232601019"/>
      <w:r>
        <w:t>4.4.2 Choix de modélisation</w:t>
      </w:r>
      <w:bookmarkEnd w:id="31"/>
    </w:p>
    <w:p w14:paraId="103B759B" w14:textId="77777777" w:rsidR="00FE6F23" w:rsidRDefault="00D058CB">
      <w:pPr>
        <w:pStyle w:val="Listepuces"/>
      </w:pPr>
      <w:r>
        <w:t>La valeur d’une mesure est stockée sous forme de chaîne afin d’accepter des types hétérogènes, au prix de conversions systématiques lors des calculs.</w:t>
      </w:r>
    </w:p>
    <w:p w14:paraId="541B7B39" w14:textId="77777777" w:rsidR="00FE6F23" w:rsidRDefault="00D058CB">
      <w:pPr>
        <w:pStyle w:val="Listepuces"/>
      </w:pPr>
      <w:r>
        <w:t>Les mesures restent des documents indépendants, ce qui évite de faire croître sans limite le document Session.</w:t>
      </w:r>
    </w:p>
    <w:p w14:paraId="3D531139" w14:textId="77777777" w:rsidR="00FE6F23" w:rsidRDefault="00D058CB">
      <w:pPr>
        <w:pStyle w:val="Listepuces"/>
      </w:pPr>
      <w:r>
        <w:t>Session.stats constitue une vue agrégée persistée pour accélérer l’affichage de l’historique.</w:t>
      </w:r>
    </w:p>
    <w:p w14:paraId="36C8978B" w14:textId="77777777" w:rsidR="00FE6F23" w:rsidRDefault="00D058CB">
      <w:pPr>
        <w:pStyle w:val="Listepuces"/>
      </w:pPr>
      <w:r>
        <w:t>analysisId indexe les résultats vidéo afin de retrouver une analyse indépendamment d’une séance.</w:t>
      </w:r>
    </w:p>
    <w:p w14:paraId="486A6F2F" w14:textId="77777777" w:rsidR="00FE6F23" w:rsidRDefault="00D058CB">
      <w:pPr>
        <w:pStyle w:val="Listepuces"/>
      </w:pPr>
      <w:r>
        <w:t>La relation coach/sportif est représentée par une référence coach dans le document du sportif.</w:t>
      </w:r>
    </w:p>
    <w:p w14:paraId="3638470D" w14:textId="77777777" w:rsidR="00FE6F23" w:rsidRDefault="00D058CB">
      <w:pPr>
        <w:pStyle w:val="Titre3"/>
      </w:pPr>
      <w:bookmarkStart w:id="32" w:name="_Toc232601020"/>
      <w:r>
        <w:t>4.4.3 Index et évolutions</w:t>
      </w:r>
      <w:bookmarkEnd w:id="32"/>
    </w:p>
    <w:p w14:paraId="280A838F" w14:textId="77777777" w:rsidR="00FE6F23" w:rsidRDefault="00D058CB">
      <w:r>
        <w:t>Le schéma déclare un index sur Measure.analysisId et une unicité sur Session.sessionId. Pour un volume supérieur, des index composés sont recommandés sur Measure(session, date), Measure(module, date), Session(user, startDate) et Modules(key). Une stratégie de rétention ou d’archivage devra également être définie pour les mesures brutes.</w:t>
      </w:r>
    </w:p>
    <w:p w14:paraId="3665C384" w14:textId="77777777" w:rsidR="00FE6F23" w:rsidRDefault="00D058CB">
      <w:pPr>
        <w:pStyle w:val="Titre2"/>
      </w:pPr>
      <w:bookmarkStart w:id="33" w:name="_Toc232601021"/>
      <w:r>
        <w:t>4.5 Serveur d’analyse vidéo</w:t>
      </w:r>
      <w:bookmarkEnd w:id="33"/>
    </w:p>
    <w:p w14:paraId="790A6C20" w14:textId="77777777" w:rsidR="00FE6F23" w:rsidRDefault="00D058CB">
      <w:pPr>
        <w:pStyle w:val="Titre3"/>
      </w:pPr>
      <w:bookmarkStart w:id="34" w:name="_Toc232601022"/>
      <w:r>
        <w:t>4.5.1 Pipeline</w:t>
      </w:r>
      <w:bookmarkEnd w:id="34"/>
    </w:p>
    <w:p w14:paraId="1FE30B47" w14:textId="77777777" w:rsidR="00FE6F23" w:rsidRDefault="00D058CB">
      <w:pPr>
        <w:jc w:val="center"/>
      </w:pPr>
      <w:r>
        <w:rPr>
          <w:noProof/>
        </w:rPr>
        <w:drawing>
          <wp:inline distT="0" distB="0" distL="0" distR="0" wp14:anchorId="131A12CE" wp14:editId="28C4240C">
            <wp:extent cx="6217920" cy="432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video.png"/>
                    <pic:cNvPicPr/>
                  </pic:nvPicPr>
                  <pic:blipFill>
                    <a:blip r:embed="rId10"/>
                    <a:stretch>
                      <a:fillRect/>
                    </a:stretch>
                  </pic:blipFill>
                  <pic:spPr>
                    <a:xfrm>
                      <a:off x="0" y="0"/>
                      <a:ext cx="6217920" cy="432414"/>
                    </a:xfrm>
                    <a:prstGeom prst="rect">
                      <a:avLst/>
                    </a:prstGeom>
                  </pic:spPr>
                </pic:pic>
              </a:graphicData>
            </a:graphic>
          </wp:inline>
        </w:drawing>
      </w:r>
    </w:p>
    <w:p w14:paraId="64345BD0" w14:textId="77777777" w:rsidR="00FE6F23" w:rsidRDefault="00D058CB">
      <w:pPr>
        <w:jc w:val="center"/>
      </w:pPr>
      <w:r>
        <w:rPr>
          <w:i/>
        </w:rPr>
        <w:t>Figure 3 — Pipeline de réception et d’analyse vidéo</w:t>
      </w:r>
    </w:p>
    <w:p w14:paraId="47B31D2B" w14:textId="77777777" w:rsidR="00FE6F23" w:rsidRDefault="00D058CB">
      <w:pPr>
        <w:pStyle w:val="Titre3"/>
      </w:pPr>
      <w:bookmarkStart w:id="35" w:name="_Toc232601023"/>
      <w:r>
        <w:t>4.5.2 Organisation des fichiers</w:t>
      </w:r>
      <w:bookmarkEnd w:id="35"/>
    </w:p>
    <w:tbl>
      <w:tblPr>
        <w:tblStyle w:val="Grilledutableau"/>
        <w:tblW w:w="0" w:type="auto"/>
        <w:jc w:val="center"/>
        <w:tblLook w:val="04A0" w:firstRow="1" w:lastRow="0" w:firstColumn="1" w:lastColumn="0" w:noHBand="0" w:noVBand="1"/>
      </w:tblPr>
      <w:tblGrid>
        <w:gridCol w:w="4873"/>
        <w:gridCol w:w="4873"/>
      </w:tblGrid>
      <w:tr w:rsidR="00FE6F23" w14:paraId="4B62C156" w14:textId="77777777">
        <w:trPr>
          <w:jc w:val="center"/>
        </w:trPr>
        <w:tc>
          <w:tcPr>
            <w:tcW w:w="4873" w:type="dxa"/>
            <w:shd w:val="clear" w:color="auto" w:fill="D9EAF7"/>
            <w:vAlign w:val="center"/>
          </w:tcPr>
          <w:p w14:paraId="3D72D5F6" w14:textId="77777777" w:rsidR="00FE6F23" w:rsidRDefault="00D058CB">
            <w:r>
              <w:rPr>
                <w:b/>
              </w:rPr>
              <w:t>Fichier</w:t>
            </w:r>
          </w:p>
        </w:tc>
        <w:tc>
          <w:tcPr>
            <w:tcW w:w="4873" w:type="dxa"/>
            <w:shd w:val="clear" w:color="auto" w:fill="D9EAF7"/>
            <w:vAlign w:val="center"/>
          </w:tcPr>
          <w:p w14:paraId="798701F3" w14:textId="77777777" w:rsidR="00FE6F23" w:rsidRDefault="00D058CB">
            <w:r>
              <w:rPr>
                <w:b/>
              </w:rPr>
              <w:t>Rôle</w:t>
            </w:r>
          </w:p>
        </w:tc>
      </w:tr>
      <w:tr w:rsidR="00FE6F23" w14:paraId="0928F245" w14:textId="77777777">
        <w:trPr>
          <w:jc w:val="center"/>
        </w:trPr>
        <w:tc>
          <w:tcPr>
            <w:tcW w:w="4873" w:type="dxa"/>
          </w:tcPr>
          <w:p w14:paraId="269FD609" w14:textId="77777777" w:rsidR="00FE6F23" w:rsidRDefault="00D058CB">
            <w:r>
              <w:t>main.py</w:t>
            </w:r>
          </w:p>
        </w:tc>
        <w:tc>
          <w:tcPr>
            <w:tcW w:w="4873" w:type="dxa"/>
          </w:tcPr>
          <w:p w14:paraId="5CE2F048" w14:textId="77777777" w:rsidR="00FE6F23" w:rsidRDefault="00D058CB">
            <w:r>
              <w:t xml:space="preserve">Charge l’hôte et le port puis démarre le serveur </w:t>
            </w:r>
            <w:r>
              <w:lastRenderedPageBreak/>
              <w:t>WebSocket.</w:t>
            </w:r>
          </w:p>
        </w:tc>
      </w:tr>
      <w:tr w:rsidR="00FE6F23" w14:paraId="4D342980" w14:textId="77777777">
        <w:trPr>
          <w:jc w:val="center"/>
        </w:trPr>
        <w:tc>
          <w:tcPr>
            <w:tcW w:w="4873" w:type="dxa"/>
          </w:tcPr>
          <w:p w14:paraId="02E2FB11" w14:textId="77777777" w:rsidR="00FE6F23" w:rsidRDefault="00D058CB">
            <w:r>
              <w:lastRenderedPageBreak/>
              <w:t>ws_server.py</w:t>
            </w:r>
          </w:p>
        </w:tc>
        <w:tc>
          <w:tcPr>
            <w:tcW w:w="4873" w:type="dxa"/>
          </w:tcPr>
          <w:p w14:paraId="58C65EEA" w14:textId="77777777" w:rsidR="00FE6F23" w:rsidRDefault="00D058CB">
            <w:r>
              <w:t>Gère le protocole WebSocket, la session de réception, la progression, les erreurs et l’appel à l’analyseur.</w:t>
            </w:r>
          </w:p>
        </w:tc>
      </w:tr>
      <w:tr w:rsidR="00FE6F23" w14:paraId="0FBA26FC" w14:textId="77777777">
        <w:trPr>
          <w:jc w:val="center"/>
        </w:trPr>
        <w:tc>
          <w:tcPr>
            <w:tcW w:w="4873" w:type="dxa"/>
          </w:tcPr>
          <w:p w14:paraId="6528F2F5" w14:textId="77777777" w:rsidR="00FE6F23" w:rsidRDefault="00D058CB">
            <w:r>
              <w:t>stream_io/video_receiver.py</w:t>
            </w:r>
          </w:p>
        </w:tc>
        <w:tc>
          <w:tcPr>
            <w:tcW w:w="4873" w:type="dxa"/>
          </w:tcPr>
          <w:p w14:paraId="6EFD8A93" w14:textId="77777777" w:rsidR="00FE6F23" w:rsidRDefault="00D058CB">
            <w:r>
              <w:t>Reconstitue la vidéo dans un fichier temporaire et contrôle les octets reçus.</w:t>
            </w:r>
          </w:p>
        </w:tc>
      </w:tr>
      <w:tr w:rsidR="00FE6F23" w14:paraId="30A32CAF" w14:textId="77777777">
        <w:trPr>
          <w:jc w:val="center"/>
        </w:trPr>
        <w:tc>
          <w:tcPr>
            <w:tcW w:w="4873" w:type="dxa"/>
          </w:tcPr>
          <w:p w14:paraId="73765581" w14:textId="77777777" w:rsidR="00FE6F23" w:rsidRDefault="00D058CB">
            <w:r>
              <w:t>stream_io/temp_storage.py</w:t>
            </w:r>
          </w:p>
        </w:tc>
        <w:tc>
          <w:tcPr>
            <w:tcW w:w="4873" w:type="dxa"/>
          </w:tcPr>
          <w:p w14:paraId="1DBB2C67" w14:textId="77777777" w:rsidR="00FE6F23" w:rsidRDefault="00D058CB">
            <w:r>
              <w:t>Crée et supprime proprement les fichiers MP4 temporaires.</w:t>
            </w:r>
          </w:p>
        </w:tc>
      </w:tr>
      <w:tr w:rsidR="00FE6F23" w14:paraId="4B186375" w14:textId="77777777">
        <w:trPr>
          <w:jc w:val="center"/>
        </w:trPr>
        <w:tc>
          <w:tcPr>
            <w:tcW w:w="4873" w:type="dxa"/>
          </w:tcPr>
          <w:p w14:paraId="7EF5F110" w14:textId="77777777" w:rsidR="00FE6F23" w:rsidRDefault="00D058CB">
            <w:r>
              <w:t>analysis/analyzer_registry.py</w:t>
            </w:r>
          </w:p>
        </w:tc>
        <w:tc>
          <w:tcPr>
            <w:tcW w:w="4873" w:type="dxa"/>
          </w:tcPr>
          <w:p w14:paraId="3C2DFB8F" w14:textId="77777777" w:rsidR="00FE6F23" w:rsidRDefault="00D058CB">
            <w:r>
              <w:t>Sélectionne l’analyseur selon le type de mouvement.</w:t>
            </w:r>
          </w:p>
        </w:tc>
      </w:tr>
      <w:tr w:rsidR="00FE6F23" w14:paraId="780A893B" w14:textId="77777777">
        <w:trPr>
          <w:jc w:val="center"/>
        </w:trPr>
        <w:tc>
          <w:tcPr>
            <w:tcW w:w="4873" w:type="dxa"/>
          </w:tcPr>
          <w:p w14:paraId="01AC566D" w14:textId="77777777" w:rsidR="00FE6F23" w:rsidRDefault="00D058CB">
            <w:r>
              <w:t>analysis/pose_extractor.py</w:t>
            </w:r>
          </w:p>
        </w:tc>
        <w:tc>
          <w:tcPr>
            <w:tcW w:w="4873" w:type="dxa"/>
          </w:tcPr>
          <w:p w14:paraId="4B7C3BAF" w14:textId="77777777" w:rsidR="00FE6F23" w:rsidRDefault="00D058CB">
            <w:r>
              <w:t>Lit la vidéo avec OpenCV et extrait les landmarks MediaPipe.</w:t>
            </w:r>
          </w:p>
        </w:tc>
      </w:tr>
      <w:tr w:rsidR="00FE6F23" w14:paraId="4434168E" w14:textId="77777777">
        <w:trPr>
          <w:jc w:val="center"/>
        </w:trPr>
        <w:tc>
          <w:tcPr>
            <w:tcW w:w="4873" w:type="dxa"/>
          </w:tcPr>
          <w:p w14:paraId="473F996A" w14:textId="77777777" w:rsidR="00FE6F23" w:rsidRDefault="00D058CB">
            <w:r>
              <w:t>analysis/metrics.py</w:t>
            </w:r>
          </w:p>
        </w:tc>
        <w:tc>
          <w:tcPr>
            <w:tcW w:w="4873" w:type="dxa"/>
          </w:tcPr>
          <w:p w14:paraId="6DED5072" w14:textId="77777777" w:rsidR="00FE6F23" w:rsidRDefault="00D058CB">
            <w:r>
              <w:t>Calcule les angles, convertit les coordonnées et lisse les séries.</w:t>
            </w:r>
          </w:p>
        </w:tc>
      </w:tr>
      <w:tr w:rsidR="00FE6F23" w14:paraId="177142B7" w14:textId="77777777">
        <w:trPr>
          <w:jc w:val="center"/>
        </w:trPr>
        <w:tc>
          <w:tcPr>
            <w:tcW w:w="4873" w:type="dxa"/>
          </w:tcPr>
          <w:p w14:paraId="1D522A38" w14:textId="77777777" w:rsidR="00FE6F23" w:rsidRDefault="00D058CB">
            <w:r>
              <w:t>squat_analyzer.py</w:t>
            </w:r>
          </w:p>
        </w:tc>
        <w:tc>
          <w:tcPr>
            <w:tcW w:w="4873" w:type="dxa"/>
          </w:tcPr>
          <w:p w14:paraId="742A57A5" w14:textId="77777777" w:rsidR="00FE6F23" w:rsidRDefault="00D058CB">
            <w:r>
              <w:t>Détecte répétitions, profondeur, inclinaison et asymétrie.</w:t>
            </w:r>
          </w:p>
        </w:tc>
      </w:tr>
      <w:tr w:rsidR="00FE6F23" w14:paraId="02592556" w14:textId="77777777">
        <w:trPr>
          <w:jc w:val="center"/>
        </w:trPr>
        <w:tc>
          <w:tcPr>
            <w:tcW w:w="4873" w:type="dxa"/>
          </w:tcPr>
          <w:p w14:paraId="6F191E00" w14:textId="77777777" w:rsidR="00FE6F23" w:rsidRDefault="00D058CB">
            <w:r>
              <w:t>bench_analyzer.py</w:t>
            </w:r>
          </w:p>
        </w:tc>
        <w:tc>
          <w:tcPr>
            <w:tcW w:w="4873" w:type="dxa"/>
          </w:tcPr>
          <w:p w14:paraId="31A0D6B1" w14:textId="77777777" w:rsidR="00FE6F23" w:rsidRDefault="00D058CB">
            <w:r>
              <w:t>Analyse expérimentale fondée sur l’angle des coudes.</w:t>
            </w:r>
          </w:p>
        </w:tc>
      </w:tr>
      <w:tr w:rsidR="00FE6F23" w14:paraId="45C11CC6" w14:textId="77777777">
        <w:trPr>
          <w:jc w:val="center"/>
        </w:trPr>
        <w:tc>
          <w:tcPr>
            <w:tcW w:w="4873" w:type="dxa"/>
          </w:tcPr>
          <w:p w14:paraId="30FA1056" w14:textId="77777777" w:rsidR="00FE6F23" w:rsidRDefault="00D058CB">
            <w:r>
              <w:t>deadlift_analyzer.py</w:t>
            </w:r>
          </w:p>
        </w:tc>
        <w:tc>
          <w:tcPr>
            <w:tcW w:w="4873" w:type="dxa"/>
          </w:tcPr>
          <w:p w14:paraId="045180A6" w14:textId="77777777" w:rsidR="00FE6F23" w:rsidRDefault="00D058CB">
            <w:r>
              <w:t>Analyse expérimentale fondée sur l’angle de hanche.</w:t>
            </w:r>
          </w:p>
        </w:tc>
      </w:tr>
      <w:tr w:rsidR="00FE6F23" w14:paraId="440476D7" w14:textId="77777777">
        <w:trPr>
          <w:jc w:val="center"/>
        </w:trPr>
        <w:tc>
          <w:tcPr>
            <w:tcW w:w="4873" w:type="dxa"/>
          </w:tcPr>
          <w:p w14:paraId="1C79A1D0" w14:textId="77777777" w:rsidR="00FE6F23" w:rsidRDefault="00D058CB">
            <w:r>
              <w:t>central/central_tcp_client.py</w:t>
            </w:r>
          </w:p>
        </w:tc>
        <w:tc>
          <w:tcPr>
            <w:tcW w:w="4873" w:type="dxa"/>
          </w:tcPr>
          <w:p w14:paraId="01415FCA" w14:textId="77777777" w:rsidR="00FE6F23" w:rsidRDefault="00D058CB">
            <w:r>
              <w:t>Encode le résultat et envoie STOREANALYSIS au serveur central.</w:t>
            </w:r>
          </w:p>
        </w:tc>
      </w:tr>
      <w:tr w:rsidR="00FE6F23" w14:paraId="361A559A" w14:textId="77777777">
        <w:trPr>
          <w:jc w:val="center"/>
        </w:trPr>
        <w:tc>
          <w:tcPr>
            <w:tcW w:w="4873" w:type="dxa"/>
          </w:tcPr>
          <w:p w14:paraId="7A4FE142" w14:textId="77777777" w:rsidR="00FE6F23" w:rsidRDefault="00D058CB">
            <w:r>
              <w:t>protocol/messages.py et errors.py</w:t>
            </w:r>
          </w:p>
        </w:tc>
        <w:tc>
          <w:tcPr>
            <w:tcW w:w="4873" w:type="dxa"/>
          </w:tcPr>
          <w:p w14:paraId="65818D65" w14:textId="77777777" w:rsidR="00FE6F23" w:rsidRDefault="00D058CB">
            <w:r>
              <w:t>Standardisent les messages et erreurs WebSocket.</w:t>
            </w:r>
          </w:p>
        </w:tc>
      </w:tr>
    </w:tbl>
    <w:p w14:paraId="2B52BCBA" w14:textId="77777777" w:rsidR="00FE6F23" w:rsidRDefault="00FE6F23"/>
    <w:p w14:paraId="201F05DC" w14:textId="77777777" w:rsidR="00FE6F23" w:rsidRDefault="00D058CB">
      <w:pPr>
        <w:pStyle w:val="Titre3"/>
      </w:pPr>
      <w:bookmarkStart w:id="36" w:name="_Toc232601024"/>
      <w:r>
        <w:t>4.5.3 Principe d’analyse</w:t>
      </w:r>
      <w:bookmarkEnd w:id="36"/>
    </w:p>
    <w:p w14:paraId="61309E0A" w14:textId="77777777" w:rsidR="00FE6F23" w:rsidRDefault="00D058CB">
      <w:r>
        <w:t>La vidéo est décodée image par image. MediaPipe Pose renvoie des points anatomiques normalisés. Les coordonnées sont transformées en pixels puis les angles articulaires sont calculés à partir de trois points au moyen du produit scalaire. Une moyenne glissante réduit les oscillations dues à la détection. Des seuils permettent ensuite de reconnaître les phases haute et basse, de compter les répétitions et d’identifier des défauts de posture.</w:t>
      </w:r>
    </w:p>
    <w:p w14:paraId="212BCCA9" w14:textId="77777777" w:rsidR="00FE6F23" w:rsidRDefault="00D058CB">
      <w:r>
        <w:t>Cette méthode a été choisie car elle fonctionne sans entraînement d’un réseau spécifique, possède un coût de calcul compatible avec une démonstration locale et fournit des points corporels directement exploitables. Elle reste sensible à l’angle de caméra, aux occultations, à l’éclairage et aux différences morphologiques. Les seuils heuristiques doivent être validés sur un jeu vidéo plus large avant tout usage d’entraînement avancé.</w:t>
      </w:r>
    </w:p>
    <w:p w14:paraId="28573FDF" w14:textId="77777777" w:rsidR="00FE6F23" w:rsidRDefault="00D058CB">
      <w:pPr>
        <w:pStyle w:val="Titre2"/>
      </w:pPr>
      <w:bookmarkStart w:id="37" w:name="_Toc232601025"/>
      <w:r>
        <w:t>4.6 Intelligence artificielle de prédiction</w:t>
      </w:r>
      <w:bookmarkEnd w:id="37"/>
    </w:p>
    <w:p w14:paraId="363A04A3" w14:textId="77777777" w:rsidR="00FE6F23" w:rsidRDefault="00D058CB">
      <w:pPr>
        <w:pStyle w:val="Titre3"/>
      </w:pPr>
      <w:bookmarkStart w:id="38" w:name="_Toc232601026"/>
      <w:r>
        <w:t>4.6.1 Modèle et variables</w:t>
      </w:r>
      <w:bookmarkEnd w:id="38"/>
    </w:p>
    <w:p w14:paraId="6AD0A4A6" w14:textId="77777777" w:rsidR="00FE6F23" w:rsidRDefault="00D058CB">
      <w:r>
        <w:t xml:space="preserve">Le modèle est un XGBRegressor utilisant l’objectif reg:squarederror. XGBoost a été retenu pour son efficacité sur des données tabulaires de petite ou moyenne dimension, sa capacité à modéliser des relations non linéaires et son faible coût d’inférence. Une régression linéaire aurait été plus simple mais </w:t>
      </w:r>
      <w:r>
        <w:lastRenderedPageBreak/>
        <w:t>moins adaptée aux interactions potentielles entre distance, effort cardiaque, stress, durée et nombre de pas ; un réseau neuronal aurait été disproportionné au regard du volume disponible.</w:t>
      </w:r>
    </w:p>
    <w:tbl>
      <w:tblPr>
        <w:tblStyle w:val="Grilledutableau"/>
        <w:tblW w:w="0" w:type="auto"/>
        <w:jc w:val="center"/>
        <w:tblLook w:val="04A0" w:firstRow="1" w:lastRow="0" w:firstColumn="1" w:lastColumn="0" w:noHBand="0" w:noVBand="1"/>
      </w:tblPr>
      <w:tblGrid>
        <w:gridCol w:w="4873"/>
        <w:gridCol w:w="4873"/>
      </w:tblGrid>
      <w:tr w:rsidR="00FE6F23" w14:paraId="78CF061D" w14:textId="77777777">
        <w:trPr>
          <w:jc w:val="center"/>
        </w:trPr>
        <w:tc>
          <w:tcPr>
            <w:tcW w:w="4873" w:type="dxa"/>
            <w:shd w:val="clear" w:color="auto" w:fill="D9EAF7"/>
            <w:vAlign w:val="center"/>
          </w:tcPr>
          <w:p w14:paraId="6149606D" w14:textId="77777777" w:rsidR="00FE6F23" w:rsidRDefault="00D058CB">
            <w:r>
              <w:rPr>
                <w:b/>
              </w:rPr>
              <w:t>Paramètre</w:t>
            </w:r>
          </w:p>
        </w:tc>
        <w:tc>
          <w:tcPr>
            <w:tcW w:w="4873" w:type="dxa"/>
            <w:shd w:val="clear" w:color="auto" w:fill="D9EAF7"/>
            <w:vAlign w:val="center"/>
          </w:tcPr>
          <w:p w14:paraId="570513A2" w14:textId="77777777" w:rsidR="00FE6F23" w:rsidRDefault="00D058CB">
            <w:r>
              <w:rPr>
                <w:b/>
              </w:rPr>
              <w:t>Valeur</w:t>
            </w:r>
          </w:p>
        </w:tc>
      </w:tr>
      <w:tr w:rsidR="00FE6F23" w14:paraId="4DDDF5AB" w14:textId="77777777">
        <w:trPr>
          <w:jc w:val="center"/>
        </w:trPr>
        <w:tc>
          <w:tcPr>
            <w:tcW w:w="4873" w:type="dxa"/>
          </w:tcPr>
          <w:p w14:paraId="392A85B0" w14:textId="77777777" w:rsidR="00FE6F23" w:rsidRDefault="00D058CB">
            <w:r>
              <w:t>Variables</w:t>
            </w:r>
          </w:p>
        </w:tc>
        <w:tc>
          <w:tcPr>
            <w:tcW w:w="4873" w:type="dxa"/>
          </w:tcPr>
          <w:p w14:paraId="2F579438" w14:textId="77777777" w:rsidR="00FE6F23" w:rsidRDefault="00D058CB">
            <w:r>
              <w:t>distanceKm, hrAvg, stress, durationMs, steps</w:t>
            </w:r>
          </w:p>
        </w:tc>
      </w:tr>
      <w:tr w:rsidR="00FE6F23" w14:paraId="272CACA8" w14:textId="77777777">
        <w:trPr>
          <w:jc w:val="center"/>
        </w:trPr>
        <w:tc>
          <w:tcPr>
            <w:tcW w:w="4873" w:type="dxa"/>
          </w:tcPr>
          <w:p w14:paraId="57268C58" w14:textId="77777777" w:rsidR="00FE6F23" w:rsidRDefault="00D058CB">
            <w:r>
              <w:t>Cible</w:t>
            </w:r>
          </w:p>
        </w:tc>
        <w:tc>
          <w:tcPr>
            <w:tcW w:w="4873" w:type="dxa"/>
          </w:tcPr>
          <w:p w14:paraId="7CE2E308" w14:textId="77777777" w:rsidR="00FE6F23" w:rsidRDefault="00D058CB">
            <w:r>
              <w:t>stats.score.global</w:t>
            </w:r>
          </w:p>
        </w:tc>
      </w:tr>
      <w:tr w:rsidR="00FE6F23" w14:paraId="626F7EEE" w14:textId="77777777">
        <w:trPr>
          <w:jc w:val="center"/>
        </w:trPr>
        <w:tc>
          <w:tcPr>
            <w:tcW w:w="4873" w:type="dxa"/>
          </w:tcPr>
          <w:p w14:paraId="77E88185" w14:textId="77777777" w:rsidR="00FE6F23" w:rsidRDefault="00D058CB">
            <w:r>
              <w:t>n_estimators</w:t>
            </w:r>
          </w:p>
        </w:tc>
        <w:tc>
          <w:tcPr>
            <w:tcW w:w="4873" w:type="dxa"/>
          </w:tcPr>
          <w:p w14:paraId="2DBDB903" w14:textId="77777777" w:rsidR="00FE6F23" w:rsidRDefault="00D058CB">
            <w:r>
              <w:t>120</w:t>
            </w:r>
          </w:p>
        </w:tc>
      </w:tr>
      <w:tr w:rsidR="00FE6F23" w14:paraId="1B1A2D24" w14:textId="77777777">
        <w:trPr>
          <w:jc w:val="center"/>
        </w:trPr>
        <w:tc>
          <w:tcPr>
            <w:tcW w:w="4873" w:type="dxa"/>
          </w:tcPr>
          <w:p w14:paraId="6A655E4E" w14:textId="77777777" w:rsidR="00FE6F23" w:rsidRDefault="00D058CB">
            <w:r>
              <w:t>max_depth</w:t>
            </w:r>
          </w:p>
        </w:tc>
        <w:tc>
          <w:tcPr>
            <w:tcW w:w="4873" w:type="dxa"/>
          </w:tcPr>
          <w:p w14:paraId="4DDFBB1D" w14:textId="77777777" w:rsidR="00FE6F23" w:rsidRDefault="00D058CB">
            <w:r>
              <w:t>4</w:t>
            </w:r>
          </w:p>
        </w:tc>
      </w:tr>
      <w:tr w:rsidR="00FE6F23" w14:paraId="4FB0124F" w14:textId="77777777">
        <w:trPr>
          <w:jc w:val="center"/>
        </w:trPr>
        <w:tc>
          <w:tcPr>
            <w:tcW w:w="4873" w:type="dxa"/>
          </w:tcPr>
          <w:p w14:paraId="56427D3E" w14:textId="77777777" w:rsidR="00FE6F23" w:rsidRDefault="00D058CB">
            <w:r>
              <w:t>learning_rate</w:t>
            </w:r>
          </w:p>
        </w:tc>
        <w:tc>
          <w:tcPr>
            <w:tcW w:w="4873" w:type="dxa"/>
          </w:tcPr>
          <w:p w14:paraId="4FCB9215" w14:textId="77777777" w:rsidR="00FE6F23" w:rsidRDefault="00D058CB">
            <w:r>
              <w:t>0,08</w:t>
            </w:r>
          </w:p>
        </w:tc>
      </w:tr>
      <w:tr w:rsidR="00FE6F23" w14:paraId="5F1822DE" w14:textId="77777777">
        <w:trPr>
          <w:jc w:val="center"/>
        </w:trPr>
        <w:tc>
          <w:tcPr>
            <w:tcW w:w="4873" w:type="dxa"/>
          </w:tcPr>
          <w:p w14:paraId="30BB4302" w14:textId="77777777" w:rsidR="00FE6F23" w:rsidRDefault="00D058CB">
            <w:r>
              <w:t>Objectif</w:t>
            </w:r>
          </w:p>
        </w:tc>
        <w:tc>
          <w:tcPr>
            <w:tcW w:w="4873" w:type="dxa"/>
          </w:tcPr>
          <w:p w14:paraId="1B066332" w14:textId="77777777" w:rsidR="00FE6F23" w:rsidRDefault="00D058CB">
            <w:r>
              <w:t>reg:squarederror</w:t>
            </w:r>
          </w:p>
        </w:tc>
      </w:tr>
      <w:tr w:rsidR="00FE6F23" w14:paraId="429E0731" w14:textId="77777777">
        <w:trPr>
          <w:jc w:val="center"/>
        </w:trPr>
        <w:tc>
          <w:tcPr>
            <w:tcW w:w="4873" w:type="dxa"/>
          </w:tcPr>
          <w:p w14:paraId="3BFE9735" w14:textId="77777777" w:rsidR="00FE6F23" w:rsidRDefault="00D058CB">
            <w:r>
              <w:t>Seuil minimal</w:t>
            </w:r>
          </w:p>
        </w:tc>
        <w:tc>
          <w:tcPr>
            <w:tcW w:w="4873" w:type="dxa"/>
          </w:tcPr>
          <w:p w14:paraId="30FBB00F" w14:textId="77777777" w:rsidR="00FE6F23" w:rsidRDefault="00D058CB">
            <w:r>
              <w:t>10 séances scorées</w:t>
            </w:r>
          </w:p>
        </w:tc>
      </w:tr>
      <w:tr w:rsidR="00FE6F23" w14:paraId="5E2A745E" w14:textId="77777777">
        <w:trPr>
          <w:jc w:val="center"/>
        </w:trPr>
        <w:tc>
          <w:tcPr>
            <w:tcW w:w="4873" w:type="dxa"/>
          </w:tcPr>
          <w:p w14:paraId="4386B12D" w14:textId="77777777" w:rsidR="00FE6F23" w:rsidRDefault="00D058CB">
            <w:r>
              <w:t>Sérialisation</w:t>
            </w:r>
          </w:p>
        </w:tc>
        <w:tc>
          <w:tcPr>
            <w:tcW w:w="4873" w:type="dxa"/>
          </w:tcPr>
          <w:p w14:paraId="2147E50A" w14:textId="77777777" w:rsidR="00FE6F23" w:rsidRDefault="00D058CB">
            <w:r>
              <w:t>joblib, fichier ai/model.joblib</w:t>
            </w:r>
          </w:p>
        </w:tc>
      </w:tr>
    </w:tbl>
    <w:p w14:paraId="1DBF1BC8" w14:textId="77777777" w:rsidR="00FE6F23" w:rsidRDefault="00FE6F23"/>
    <w:p w14:paraId="47999522" w14:textId="77777777" w:rsidR="00FE6F23" w:rsidRDefault="00D058CB">
      <w:pPr>
        <w:pStyle w:val="Titre3"/>
      </w:pPr>
      <w:bookmarkStart w:id="39" w:name="_Toc232601027"/>
      <w:r>
        <w:t>4.6.2 Jeu de données et entraînement</w:t>
      </w:r>
      <w:bookmarkEnd w:id="39"/>
    </w:p>
    <w:p w14:paraId="69FB0C25" w14:textId="77777777" w:rsidR="00FE6F23" w:rsidRDefault="00D058CB">
      <w:r>
        <w:t>Le modèle livré a été entraîné le 17 juin 2026 à partir de 21 séances réelles contenant un score global. Afin de rendre la démonstration plus stable malgré ce faible volume, chaque ligne réelle a été copiée six fois avec un bruit gaussien contrôlé correspondant à 4 % de la dispersion de chaque variable. Le jeu total contient ainsi 147 lignes, dont 126 synthétiques. Une séparation aléatoire avec graine 42 utilise 110 lignes pour l’entraînement et 37 pour la validation.</w:t>
      </w:r>
    </w:p>
    <w:p w14:paraId="5F0DDCA1" w14:textId="77777777" w:rsidR="00FE6F23" w:rsidRDefault="00D058CB">
      <w:r>
        <w:t>Les valeurs physiques sont bornées après augmentation : distance, durée, pas et fréquence cardiaque restent positives ; stress et cible restent compris entre 0 et 100. Le script refuse l’entraînement si moins de dix séances scorées sont disponibles.</w:t>
      </w:r>
    </w:p>
    <w:p w14:paraId="31D5E9A0" w14:textId="77777777" w:rsidR="00FE6F23" w:rsidRDefault="00D058CB">
      <w:pPr>
        <w:pStyle w:val="Titre3"/>
      </w:pPr>
      <w:bookmarkStart w:id="40" w:name="_Toc232601028"/>
      <w:r>
        <w:t>4.6.3 Performances observées</w:t>
      </w:r>
      <w:bookmarkEnd w:id="40"/>
    </w:p>
    <w:tbl>
      <w:tblPr>
        <w:tblStyle w:val="Grilledutableau"/>
        <w:tblW w:w="0" w:type="auto"/>
        <w:jc w:val="center"/>
        <w:tblLook w:val="04A0" w:firstRow="1" w:lastRow="0" w:firstColumn="1" w:lastColumn="0" w:noHBand="0" w:noVBand="1"/>
      </w:tblPr>
      <w:tblGrid>
        <w:gridCol w:w="4873"/>
        <w:gridCol w:w="4873"/>
      </w:tblGrid>
      <w:tr w:rsidR="00FE6F23" w14:paraId="43A6243D" w14:textId="77777777">
        <w:trPr>
          <w:jc w:val="center"/>
        </w:trPr>
        <w:tc>
          <w:tcPr>
            <w:tcW w:w="4873" w:type="dxa"/>
            <w:shd w:val="clear" w:color="auto" w:fill="D9EAF7"/>
            <w:vAlign w:val="center"/>
          </w:tcPr>
          <w:p w14:paraId="7670707E" w14:textId="77777777" w:rsidR="00FE6F23" w:rsidRDefault="00D058CB">
            <w:r>
              <w:rPr>
                <w:b/>
              </w:rPr>
              <w:t>Indicateur de validation</w:t>
            </w:r>
          </w:p>
        </w:tc>
        <w:tc>
          <w:tcPr>
            <w:tcW w:w="4873" w:type="dxa"/>
            <w:shd w:val="clear" w:color="auto" w:fill="D9EAF7"/>
            <w:vAlign w:val="center"/>
          </w:tcPr>
          <w:p w14:paraId="52989C04" w14:textId="77777777" w:rsidR="00FE6F23" w:rsidRDefault="00D058CB">
            <w:r>
              <w:rPr>
                <w:b/>
              </w:rPr>
              <w:t>Valeur enregistrée</w:t>
            </w:r>
          </w:p>
        </w:tc>
      </w:tr>
      <w:tr w:rsidR="00FE6F23" w14:paraId="195C1D73" w14:textId="77777777">
        <w:trPr>
          <w:jc w:val="center"/>
        </w:trPr>
        <w:tc>
          <w:tcPr>
            <w:tcW w:w="4873" w:type="dxa"/>
          </w:tcPr>
          <w:p w14:paraId="57C90962" w14:textId="77777777" w:rsidR="00FE6F23" w:rsidRDefault="00D058CB">
            <w:r>
              <w:t>MAE</w:t>
            </w:r>
          </w:p>
        </w:tc>
        <w:tc>
          <w:tcPr>
            <w:tcW w:w="4873" w:type="dxa"/>
          </w:tcPr>
          <w:p w14:paraId="5679CA8B" w14:textId="77777777" w:rsidR="00FE6F23" w:rsidRDefault="00D058CB">
            <w:r>
              <w:t>0,300 point</w:t>
            </w:r>
          </w:p>
        </w:tc>
      </w:tr>
      <w:tr w:rsidR="00FE6F23" w14:paraId="01C990C5" w14:textId="77777777">
        <w:trPr>
          <w:jc w:val="center"/>
        </w:trPr>
        <w:tc>
          <w:tcPr>
            <w:tcW w:w="4873" w:type="dxa"/>
          </w:tcPr>
          <w:p w14:paraId="7DE28E47" w14:textId="77777777" w:rsidR="00FE6F23" w:rsidRDefault="00D058CB">
            <w:r>
              <w:t>RMSE</w:t>
            </w:r>
          </w:p>
        </w:tc>
        <w:tc>
          <w:tcPr>
            <w:tcW w:w="4873" w:type="dxa"/>
          </w:tcPr>
          <w:p w14:paraId="77794143" w14:textId="77777777" w:rsidR="00FE6F23" w:rsidRDefault="00D058CB">
            <w:r>
              <w:t>0,487 point</w:t>
            </w:r>
          </w:p>
        </w:tc>
      </w:tr>
      <w:tr w:rsidR="00FE6F23" w14:paraId="093A5C92" w14:textId="77777777">
        <w:trPr>
          <w:jc w:val="center"/>
        </w:trPr>
        <w:tc>
          <w:tcPr>
            <w:tcW w:w="4873" w:type="dxa"/>
          </w:tcPr>
          <w:p w14:paraId="2CC3788F" w14:textId="77777777" w:rsidR="00FE6F23" w:rsidRDefault="00D058CB">
            <w:r>
              <w:t>R²</w:t>
            </w:r>
          </w:p>
        </w:tc>
        <w:tc>
          <w:tcPr>
            <w:tcW w:w="4873" w:type="dxa"/>
          </w:tcPr>
          <w:p w14:paraId="61F4D91F" w14:textId="77777777" w:rsidR="00FE6F23" w:rsidRDefault="00D058CB">
            <w:r>
              <w:t>0,984</w:t>
            </w:r>
          </w:p>
        </w:tc>
      </w:tr>
      <w:tr w:rsidR="00FE6F23" w14:paraId="14229706" w14:textId="77777777">
        <w:trPr>
          <w:jc w:val="center"/>
        </w:trPr>
        <w:tc>
          <w:tcPr>
            <w:tcW w:w="4873" w:type="dxa"/>
          </w:tcPr>
          <w:p w14:paraId="1EFE0C81" w14:textId="77777777" w:rsidR="00FE6F23" w:rsidRDefault="00D058CB">
            <w:r>
              <w:t>Échantillons de validation</w:t>
            </w:r>
          </w:p>
        </w:tc>
        <w:tc>
          <w:tcPr>
            <w:tcW w:w="4873" w:type="dxa"/>
          </w:tcPr>
          <w:p w14:paraId="133284F0" w14:textId="77777777" w:rsidR="00FE6F23" w:rsidRDefault="00D058CB">
            <w:r>
              <w:t>37</w:t>
            </w:r>
          </w:p>
        </w:tc>
      </w:tr>
    </w:tbl>
    <w:p w14:paraId="0E087EA0" w14:textId="77777777" w:rsidR="00FE6F23" w:rsidRDefault="00FE6F23"/>
    <w:p w14:paraId="76EE7180" w14:textId="77777777" w:rsidR="00FE6F23" w:rsidRDefault="00D058CB">
      <w:r>
        <w:t>Ces résultats mesurent une validation aléatoire sur un jeu majoritairement synthétique dérivé des mêmes 21 séances. Ils indiquent que le modèle reproduit correctement la fonction de score dans ce contexte, mais ne mesurent pas sa généralisation à de nouveaux sportifs ou à de nouvelles conditions. Ils ne doivent donc pas être présentés comme une preuve de performance clinique ou scientifique.</w:t>
      </w:r>
    </w:p>
    <w:p w14:paraId="3485303D" w14:textId="77777777" w:rsidR="00FE6F23" w:rsidRDefault="00D058CB">
      <w:pPr>
        <w:pStyle w:val="Titre3"/>
      </w:pPr>
      <w:bookmarkStart w:id="41" w:name="_Toc232601029"/>
      <w:r>
        <w:t>4.6.4 Améliorations recommandées</w:t>
      </w:r>
      <w:bookmarkEnd w:id="41"/>
    </w:p>
    <w:p w14:paraId="74986DFF" w14:textId="77777777" w:rsidR="00FE6F23" w:rsidRDefault="00D058CB">
      <w:pPr>
        <w:pStyle w:val="Listepuces"/>
      </w:pPr>
      <w:r>
        <w:t>Constituer un jeu multi-sportifs plus important et annoté indépendamment du score calculé par l’application.</w:t>
      </w:r>
    </w:p>
    <w:p w14:paraId="16C0C7AD" w14:textId="77777777" w:rsidR="00FE6F23" w:rsidRDefault="00D058CB">
      <w:pPr>
        <w:pStyle w:val="Listepuces"/>
      </w:pPr>
      <w:r>
        <w:t>Séparer les données par sportif ou par période avant validation afin d’éviter la proximité entre entraînement et test.</w:t>
      </w:r>
    </w:p>
    <w:p w14:paraId="7CB8EB05" w14:textId="77777777" w:rsidR="00FE6F23" w:rsidRDefault="00D058CB">
      <w:pPr>
        <w:pStyle w:val="Listepuces"/>
      </w:pPr>
      <w:r>
        <w:t>Comparer XGBoost à une régression linéaire, Random Forest et Gradient Boosting avec validation croisée.</w:t>
      </w:r>
    </w:p>
    <w:p w14:paraId="5D1D2157" w14:textId="77777777" w:rsidR="00FE6F23" w:rsidRDefault="00D058CB">
      <w:pPr>
        <w:pStyle w:val="Listepuces"/>
      </w:pPr>
      <w:r>
        <w:lastRenderedPageBreak/>
        <w:t>Mesurer les erreurs par profil, type de séance et plage d’intensité.</w:t>
      </w:r>
    </w:p>
    <w:p w14:paraId="4194F0A1" w14:textId="77777777" w:rsidR="00FE6F23" w:rsidRDefault="00D058CB">
      <w:pPr>
        <w:pStyle w:val="Listepuces"/>
      </w:pPr>
      <w:r>
        <w:t>Enregistrer la version du modèle, le schéma des variables et un historique d’expériences.</w:t>
      </w:r>
    </w:p>
    <w:p w14:paraId="09E02B28" w14:textId="77777777" w:rsidR="00FE6F23" w:rsidRDefault="00D058CB">
      <w:pPr>
        <w:pStyle w:val="Listepuces"/>
      </w:pPr>
      <w:r>
        <w:t>Remplacer progressivement l’augmentation synthétique par des observations réelles.</w:t>
      </w:r>
    </w:p>
    <w:p w14:paraId="77E448C3" w14:textId="77777777" w:rsidR="00FE6F23" w:rsidRDefault="00D058CB">
      <w:pPr>
        <w:pStyle w:val="Titre2"/>
      </w:pPr>
      <w:bookmarkStart w:id="42" w:name="_Toc232601030"/>
      <w:r>
        <w:t>4.7 Frontend web et mobile</w:t>
      </w:r>
      <w:bookmarkEnd w:id="42"/>
    </w:p>
    <w:p w14:paraId="0BC859A1" w14:textId="77777777" w:rsidR="00FE6F23" w:rsidRDefault="00D058CB">
      <w:pPr>
        <w:pStyle w:val="Titre3"/>
      </w:pPr>
      <w:bookmarkStart w:id="43" w:name="_Toc232601031"/>
      <w:r>
        <w:t>4.7.1 Architecture Vue</w:t>
      </w:r>
      <w:bookmarkEnd w:id="43"/>
    </w:p>
    <w:tbl>
      <w:tblPr>
        <w:tblStyle w:val="Grilledutableau"/>
        <w:tblW w:w="0" w:type="auto"/>
        <w:jc w:val="center"/>
        <w:tblLook w:val="04A0" w:firstRow="1" w:lastRow="0" w:firstColumn="1" w:lastColumn="0" w:noHBand="0" w:noVBand="1"/>
      </w:tblPr>
      <w:tblGrid>
        <w:gridCol w:w="4873"/>
        <w:gridCol w:w="4873"/>
      </w:tblGrid>
      <w:tr w:rsidR="00FE6F23" w14:paraId="5675B4BD" w14:textId="77777777">
        <w:trPr>
          <w:jc w:val="center"/>
        </w:trPr>
        <w:tc>
          <w:tcPr>
            <w:tcW w:w="4873" w:type="dxa"/>
            <w:shd w:val="clear" w:color="auto" w:fill="D9EAF7"/>
            <w:vAlign w:val="center"/>
          </w:tcPr>
          <w:p w14:paraId="20232179" w14:textId="77777777" w:rsidR="00FE6F23" w:rsidRDefault="00D058CB">
            <w:r>
              <w:rPr>
                <w:b/>
              </w:rPr>
              <w:t>Répertoire</w:t>
            </w:r>
          </w:p>
        </w:tc>
        <w:tc>
          <w:tcPr>
            <w:tcW w:w="4873" w:type="dxa"/>
            <w:shd w:val="clear" w:color="auto" w:fill="D9EAF7"/>
            <w:vAlign w:val="center"/>
          </w:tcPr>
          <w:p w14:paraId="7EC7EA55" w14:textId="77777777" w:rsidR="00FE6F23" w:rsidRDefault="00D058CB">
            <w:r>
              <w:rPr>
                <w:b/>
              </w:rPr>
              <w:t>Rôle</w:t>
            </w:r>
          </w:p>
        </w:tc>
      </w:tr>
      <w:tr w:rsidR="00FE6F23" w14:paraId="25348CEC" w14:textId="77777777">
        <w:trPr>
          <w:jc w:val="center"/>
        </w:trPr>
        <w:tc>
          <w:tcPr>
            <w:tcW w:w="4873" w:type="dxa"/>
          </w:tcPr>
          <w:p w14:paraId="7CA3AC38" w14:textId="77777777" w:rsidR="00FE6F23" w:rsidRDefault="00D058CB">
            <w:r>
              <w:t>src/views/</w:t>
            </w:r>
          </w:p>
        </w:tc>
        <w:tc>
          <w:tcPr>
            <w:tcW w:w="4873" w:type="dxa"/>
          </w:tcPr>
          <w:p w14:paraId="2E12E053" w14:textId="77777777" w:rsidR="00FE6F23" w:rsidRDefault="00D058CB">
            <w:r>
              <w:t>Pages complètes : connexion, tableau de bord, séance, historique, coach, administration et vidéo.</w:t>
            </w:r>
          </w:p>
        </w:tc>
      </w:tr>
      <w:tr w:rsidR="00FE6F23" w14:paraId="39B36EF7" w14:textId="77777777">
        <w:trPr>
          <w:jc w:val="center"/>
        </w:trPr>
        <w:tc>
          <w:tcPr>
            <w:tcW w:w="4873" w:type="dxa"/>
          </w:tcPr>
          <w:p w14:paraId="6C0EF91F" w14:textId="77777777" w:rsidR="00FE6F23" w:rsidRDefault="00D058CB">
            <w:r>
              <w:t>src/components/</w:t>
            </w:r>
          </w:p>
        </w:tc>
        <w:tc>
          <w:tcPr>
            <w:tcW w:w="4873" w:type="dxa"/>
          </w:tcPr>
          <w:p w14:paraId="15780DBB" w14:textId="77777777" w:rsidR="00FE6F23" w:rsidRDefault="00D058CB">
            <w:r>
              <w:t>Composants réutilisables : navigation, jauges, cartes de statistiques, graphiques et carte GPS.</w:t>
            </w:r>
          </w:p>
        </w:tc>
      </w:tr>
      <w:tr w:rsidR="00FE6F23" w14:paraId="48E51653" w14:textId="77777777">
        <w:trPr>
          <w:jc w:val="center"/>
        </w:trPr>
        <w:tc>
          <w:tcPr>
            <w:tcW w:w="4873" w:type="dxa"/>
          </w:tcPr>
          <w:p w14:paraId="33B4BDC4" w14:textId="77777777" w:rsidR="00FE6F23" w:rsidRDefault="00D058CB">
            <w:r>
              <w:t>src/services/</w:t>
            </w:r>
          </w:p>
        </w:tc>
        <w:tc>
          <w:tcPr>
            <w:tcW w:w="4873" w:type="dxa"/>
          </w:tcPr>
          <w:p w14:paraId="37E0DF58" w14:textId="77777777" w:rsidR="00FE6F23" w:rsidRDefault="00D058CB">
            <w:r>
              <w:t>Accès HTTP et WebSocket. api.service.js configure Axios et le renouvellement des jetons.</w:t>
            </w:r>
          </w:p>
        </w:tc>
      </w:tr>
      <w:tr w:rsidR="00FE6F23" w14:paraId="1A20FD66" w14:textId="77777777">
        <w:trPr>
          <w:jc w:val="center"/>
        </w:trPr>
        <w:tc>
          <w:tcPr>
            <w:tcW w:w="4873" w:type="dxa"/>
          </w:tcPr>
          <w:p w14:paraId="17964273" w14:textId="77777777" w:rsidR="00FE6F23" w:rsidRDefault="00D058CB">
            <w:r>
              <w:t>src/store/</w:t>
            </w:r>
          </w:p>
        </w:tc>
        <w:tc>
          <w:tcPr>
            <w:tcW w:w="4873" w:type="dxa"/>
          </w:tcPr>
          <w:p w14:paraId="7A7FF683" w14:textId="77777777" w:rsidR="00FE6F23" w:rsidRDefault="00D058CB">
            <w:r>
              <w:t>État Pinia pour l’authentification, les utilisateurs, modules, mesures, séances et prédictions.</w:t>
            </w:r>
          </w:p>
        </w:tc>
      </w:tr>
      <w:tr w:rsidR="00FE6F23" w14:paraId="7DB6361D" w14:textId="77777777">
        <w:trPr>
          <w:jc w:val="center"/>
        </w:trPr>
        <w:tc>
          <w:tcPr>
            <w:tcW w:w="4873" w:type="dxa"/>
          </w:tcPr>
          <w:p w14:paraId="7EA5E4A1" w14:textId="77777777" w:rsidR="00FE6F23" w:rsidRDefault="00D058CB">
            <w:r>
              <w:t>src/router/</w:t>
            </w:r>
          </w:p>
        </w:tc>
        <w:tc>
          <w:tcPr>
            <w:tcW w:w="4873" w:type="dxa"/>
          </w:tcPr>
          <w:p w14:paraId="3D40E5A1" w14:textId="77777777" w:rsidR="00FE6F23" w:rsidRDefault="00D058CB">
            <w:r>
              <w:t>Déclaration des routes et gardes de navigation selon authentification et rôle.</w:t>
            </w:r>
          </w:p>
        </w:tc>
      </w:tr>
      <w:tr w:rsidR="00FE6F23" w14:paraId="1DC4912F" w14:textId="77777777">
        <w:trPr>
          <w:jc w:val="center"/>
        </w:trPr>
        <w:tc>
          <w:tcPr>
            <w:tcW w:w="4873" w:type="dxa"/>
          </w:tcPr>
          <w:p w14:paraId="5246F490" w14:textId="77777777" w:rsidR="00FE6F23" w:rsidRDefault="00D058CB">
            <w:r>
              <w:t>src/utils/</w:t>
            </w:r>
          </w:p>
        </w:tc>
        <w:tc>
          <w:tcPr>
            <w:tcW w:w="4873" w:type="dxa"/>
          </w:tcPr>
          <w:p w14:paraId="0721263C" w14:textId="77777777" w:rsidR="00FE6F23" w:rsidRDefault="00D058CB">
            <w:r>
              <w:t>Adaptation des mesures, préparation des graphiques et calculs d’affichage.</w:t>
            </w:r>
          </w:p>
        </w:tc>
      </w:tr>
      <w:tr w:rsidR="00FE6F23" w14:paraId="3163486E" w14:textId="77777777">
        <w:trPr>
          <w:jc w:val="center"/>
        </w:trPr>
        <w:tc>
          <w:tcPr>
            <w:tcW w:w="4873" w:type="dxa"/>
          </w:tcPr>
          <w:p w14:paraId="19027332" w14:textId="77777777" w:rsidR="00FE6F23" w:rsidRDefault="00D058CB">
            <w:r>
              <w:t>capacitor.config*.json</w:t>
            </w:r>
          </w:p>
        </w:tc>
        <w:tc>
          <w:tcPr>
            <w:tcW w:w="4873" w:type="dxa"/>
          </w:tcPr>
          <w:p w14:paraId="0E0A04B5" w14:textId="77777777" w:rsidR="00FE6F23" w:rsidRDefault="00D058CB">
            <w:r>
              <w:t>Configuration de l’application Android hybride.</w:t>
            </w:r>
          </w:p>
        </w:tc>
      </w:tr>
      <w:tr w:rsidR="00FE6F23" w14:paraId="0B29BB00" w14:textId="77777777">
        <w:trPr>
          <w:jc w:val="center"/>
        </w:trPr>
        <w:tc>
          <w:tcPr>
            <w:tcW w:w="4873" w:type="dxa"/>
          </w:tcPr>
          <w:p w14:paraId="48DE7209" w14:textId="77777777" w:rsidR="00FE6F23" w:rsidRDefault="00D058CB">
            <w:r>
              <w:t>nginx.conf</w:t>
            </w:r>
          </w:p>
        </w:tc>
        <w:tc>
          <w:tcPr>
            <w:tcW w:w="4873" w:type="dxa"/>
          </w:tcPr>
          <w:p w14:paraId="18C9A774" w14:textId="77777777" w:rsidR="00FE6F23" w:rsidRDefault="00D058CB">
            <w:r>
              <w:t>Service des fichiers compilés et proxy des chemins applicatifs en production.</w:t>
            </w:r>
          </w:p>
        </w:tc>
      </w:tr>
    </w:tbl>
    <w:p w14:paraId="5AF7A8C5" w14:textId="77777777" w:rsidR="00FE6F23" w:rsidRDefault="00FE6F23"/>
    <w:p w14:paraId="6A126920" w14:textId="77777777" w:rsidR="00FE6F23" w:rsidRDefault="00D058CB">
      <w:pPr>
        <w:pStyle w:val="Titre3"/>
      </w:pPr>
      <w:bookmarkStart w:id="44" w:name="_Toc232601032"/>
      <w:r>
        <w:t>4.7.2 Pages principales</w:t>
      </w:r>
      <w:bookmarkEnd w:id="44"/>
    </w:p>
    <w:tbl>
      <w:tblPr>
        <w:tblStyle w:val="Grilledutableau"/>
        <w:tblW w:w="0" w:type="auto"/>
        <w:jc w:val="center"/>
        <w:tblLook w:val="04A0" w:firstRow="1" w:lastRow="0" w:firstColumn="1" w:lastColumn="0" w:noHBand="0" w:noVBand="1"/>
      </w:tblPr>
      <w:tblGrid>
        <w:gridCol w:w="4873"/>
        <w:gridCol w:w="4873"/>
      </w:tblGrid>
      <w:tr w:rsidR="00FE6F23" w14:paraId="2FE5B54C" w14:textId="77777777">
        <w:trPr>
          <w:jc w:val="center"/>
        </w:trPr>
        <w:tc>
          <w:tcPr>
            <w:tcW w:w="4873" w:type="dxa"/>
            <w:shd w:val="clear" w:color="auto" w:fill="D9EAF7"/>
            <w:vAlign w:val="center"/>
          </w:tcPr>
          <w:p w14:paraId="5F57EF7A" w14:textId="77777777" w:rsidR="00FE6F23" w:rsidRDefault="00D058CB">
            <w:r>
              <w:rPr>
                <w:b/>
              </w:rPr>
              <w:t>Vue</w:t>
            </w:r>
          </w:p>
        </w:tc>
        <w:tc>
          <w:tcPr>
            <w:tcW w:w="4873" w:type="dxa"/>
            <w:shd w:val="clear" w:color="auto" w:fill="D9EAF7"/>
            <w:vAlign w:val="center"/>
          </w:tcPr>
          <w:p w14:paraId="4B8B0904" w14:textId="77777777" w:rsidR="00FE6F23" w:rsidRDefault="00D058CB">
            <w:r>
              <w:rPr>
                <w:b/>
              </w:rPr>
              <w:t>Fonction</w:t>
            </w:r>
          </w:p>
        </w:tc>
      </w:tr>
      <w:tr w:rsidR="00FE6F23" w14:paraId="2388E4F5" w14:textId="77777777">
        <w:trPr>
          <w:jc w:val="center"/>
        </w:trPr>
        <w:tc>
          <w:tcPr>
            <w:tcW w:w="4873" w:type="dxa"/>
          </w:tcPr>
          <w:p w14:paraId="1A68EC18" w14:textId="77777777" w:rsidR="00FE6F23" w:rsidRDefault="00D058CB">
            <w:r>
              <w:t>LoginView</w:t>
            </w:r>
          </w:p>
        </w:tc>
        <w:tc>
          <w:tcPr>
            <w:tcW w:w="4873" w:type="dxa"/>
          </w:tcPr>
          <w:p w14:paraId="46361322" w14:textId="77777777" w:rsidR="00FE6F23" w:rsidRDefault="00D058CB">
            <w:r>
              <w:t>Authentification et initialisation du profil.</w:t>
            </w:r>
          </w:p>
        </w:tc>
      </w:tr>
      <w:tr w:rsidR="00FE6F23" w14:paraId="46B7F164" w14:textId="77777777">
        <w:trPr>
          <w:jc w:val="center"/>
        </w:trPr>
        <w:tc>
          <w:tcPr>
            <w:tcW w:w="4873" w:type="dxa"/>
          </w:tcPr>
          <w:p w14:paraId="55C44A2B" w14:textId="77777777" w:rsidR="00FE6F23" w:rsidRDefault="00D058CB">
            <w:r>
              <w:t>DashboardView</w:t>
            </w:r>
          </w:p>
        </w:tc>
        <w:tc>
          <w:tcPr>
            <w:tcW w:w="4873" w:type="dxa"/>
          </w:tcPr>
          <w:p w14:paraId="665E322E" w14:textId="77777777" w:rsidR="00FE6F23" w:rsidRDefault="00D058CB">
            <w:r>
              <w:t>Synthèse des performances du sportif.</w:t>
            </w:r>
          </w:p>
        </w:tc>
      </w:tr>
      <w:tr w:rsidR="00FE6F23" w14:paraId="32D6E648" w14:textId="77777777">
        <w:trPr>
          <w:jc w:val="center"/>
        </w:trPr>
        <w:tc>
          <w:tcPr>
            <w:tcW w:w="4873" w:type="dxa"/>
          </w:tcPr>
          <w:p w14:paraId="19B46BA3" w14:textId="77777777" w:rsidR="00FE6F23" w:rsidRDefault="00D058CB">
            <w:r>
              <w:t>StartSessionView</w:t>
            </w:r>
          </w:p>
        </w:tc>
        <w:tc>
          <w:tcPr>
            <w:tcW w:w="4873" w:type="dxa"/>
          </w:tcPr>
          <w:p w14:paraId="39920BAE" w14:textId="77777777" w:rsidR="00FE6F23" w:rsidRDefault="00D058CB">
            <w:r>
              <w:t>Sélection d’un module et contrôle de la séance.</w:t>
            </w:r>
          </w:p>
        </w:tc>
      </w:tr>
      <w:tr w:rsidR="00FE6F23" w14:paraId="698CE03D" w14:textId="77777777">
        <w:trPr>
          <w:jc w:val="center"/>
        </w:trPr>
        <w:tc>
          <w:tcPr>
            <w:tcW w:w="4873" w:type="dxa"/>
          </w:tcPr>
          <w:p w14:paraId="794D2A59" w14:textId="77777777" w:rsidR="00FE6F23" w:rsidRDefault="00D058CB">
            <w:r>
              <w:t>HistoriqueView / SessionDetailView</w:t>
            </w:r>
          </w:p>
        </w:tc>
        <w:tc>
          <w:tcPr>
            <w:tcW w:w="4873" w:type="dxa"/>
          </w:tcPr>
          <w:p w14:paraId="205EA281" w14:textId="77777777" w:rsidR="00FE6F23" w:rsidRDefault="00D058CB">
            <w:r>
              <w:t>Liste puis détail des séances, graphiques et trajet GPS.</w:t>
            </w:r>
          </w:p>
        </w:tc>
      </w:tr>
      <w:tr w:rsidR="00FE6F23" w14:paraId="3C1DD99F" w14:textId="77777777">
        <w:trPr>
          <w:jc w:val="center"/>
        </w:trPr>
        <w:tc>
          <w:tcPr>
            <w:tcW w:w="4873" w:type="dxa"/>
          </w:tcPr>
          <w:p w14:paraId="5C8378E6" w14:textId="77777777" w:rsidR="00FE6F23" w:rsidRDefault="00D058CB">
            <w:r>
              <w:t>CoachView / CoachAthletesView / CoachAthleteDashboardView</w:t>
            </w:r>
          </w:p>
        </w:tc>
        <w:tc>
          <w:tcPr>
            <w:tcW w:w="4873" w:type="dxa"/>
          </w:tcPr>
          <w:p w14:paraId="3AC1E93F" w14:textId="77777777" w:rsidR="00FE6F23" w:rsidRDefault="00D058CB">
            <w:r>
              <w:t>Suivi des sportifs et comparaison.</w:t>
            </w:r>
          </w:p>
        </w:tc>
      </w:tr>
      <w:tr w:rsidR="00FE6F23" w14:paraId="6769CE6A" w14:textId="77777777">
        <w:trPr>
          <w:jc w:val="center"/>
        </w:trPr>
        <w:tc>
          <w:tcPr>
            <w:tcW w:w="4873" w:type="dxa"/>
          </w:tcPr>
          <w:p w14:paraId="60328A64" w14:textId="77777777" w:rsidR="00FE6F23" w:rsidRDefault="00D058CB">
            <w:r>
              <w:t>AdminView</w:t>
            </w:r>
          </w:p>
        </w:tc>
        <w:tc>
          <w:tcPr>
            <w:tcW w:w="4873" w:type="dxa"/>
          </w:tcPr>
          <w:p w14:paraId="0DF4122C" w14:textId="77777777" w:rsidR="00FE6F23" w:rsidRDefault="00D058CB">
            <w:r>
              <w:t>Gestion des utilisateurs, modules, rôles et entraînement IA.</w:t>
            </w:r>
          </w:p>
        </w:tc>
      </w:tr>
      <w:tr w:rsidR="00FE6F23" w14:paraId="4C3F23D8" w14:textId="77777777">
        <w:trPr>
          <w:jc w:val="center"/>
        </w:trPr>
        <w:tc>
          <w:tcPr>
            <w:tcW w:w="4873" w:type="dxa"/>
          </w:tcPr>
          <w:p w14:paraId="6120ADB2" w14:textId="77777777" w:rsidR="00FE6F23" w:rsidRDefault="00D058CB">
            <w:r>
              <w:t>MobileVideoView</w:t>
            </w:r>
          </w:p>
        </w:tc>
        <w:tc>
          <w:tcPr>
            <w:tcW w:w="4873" w:type="dxa"/>
          </w:tcPr>
          <w:p w14:paraId="3DB462CD" w14:textId="77777777" w:rsidR="00FE6F23" w:rsidRDefault="00D058CB">
            <w:r>
              <w:t>Capture ou sélection de vidéo puis transfert WebSocket.</w:t>
            </w:r>
          </w:p>
        </w:tc>
      </w:tr>
      <w:tr w:rsidR="00FE6F23" w14:paraId="7F48323F" w14:textId="77777777">
        <w:trPr>
          <w:jc w:val="center"/>
        </w:trPr>
        <w:tc>
          <w:tcPr>
            <w:tcW w:w="4873" w:type="dxa"/>
          </w:tcPr>
          <w:p w14:paraId="2D4EF95A" w14:textId="77777777" w:rsidR="00FE6F23" w:rsidRDefault="00D058CB">
            <w:r>
              <w:t>AnalysisHistoryView</w:t>
            </w:r>
          </w:p>
        </w:tc>
        <w:tc>
          <w:tcPr>
            <w:tcW w:w="4873" w:type="dxa"/>
          </w:tcPr>
          <w:p w14:paraId="49C0AA0B" w14:textId="77777777" w:rsidR="00FE6F23" w:rsidRDefault="00D058CB">
            <w:r>
              <w:t>Consultation des analyses vidéo stockées.</w:t>
            </w:r>
          </w:p>
        </w:tc>
      </w:tr>
    </w:tbl>
    <w:p w14:paraId="0FBC9B51" w14:textId="77777777" w:rsidR="00FE6F23" w:rsidRDefault="00FE6F23"/>
    <w:p w14:paraId="519F32CA" w14:textId="77777777" w:rsidR="00FE6F23" w:rsidRDefault="00D058CB">
      <w:pPr>
        <w:pStyle w:val="Titre3"/>
      </w:pPr>
      <w:bookmarkStart w:id="45" w:name="_Toc232601033"/>
      <w:r>
        <w:lastRenderedPageBreak/>
        <w:t>4.7.3 Communication HTTP</w:t>
      </w:r>
      <w:bookmarkEnd w:id="45"/>
    </w:p>
    <w:p w14:paraId="636C4A58" w14:textId="77777777" w:rsidR="00FE6F23" w:rsidRDefault="00D058CB">
      <w:r>
        <w:t>api.service.js centralise l’URL de base, ajoute le jeton d’accès et traite les réponses 401. Les services spécialisés n’exposent que les opérations métier. Les stores Pinia conservent ensuite les données et les états de chargement ; cette séparation limite le couplage entre les vues et le protocole HTTP.</w:t>
      </w:r>
    </w:p>
    <w:p w14:paraId="4C6CFF70" w14:textId="77777777" w:rsidR="00FE6F23" w:rsidRDefault="00D058CB">
      <w:pPr>
        <w:pStyle w:val="Titre3"/>
      </w:pPr>
      <w:bookmarkStart w:id="46" w:name="_Toc232601034"/>
      <w:r>
        <w:t>4.7.4 Communication WebSocket</w:t>
      </w:r>
      <w:bookmarkEnd w:id="46"/>
    </w:p>
    <w:p w14:paraId="0C9053FE" w14:textId="77777777" w:rsidR="00FE6F23" w:rsidRDefault="00D058CB">
      <w:r>
        <w:t>analysis.ws.js ouvre la connexion vers le service vidéo, transmet les métadonnées, puis les octets de la vidéo. Les messages de progression et le résultat sont remontés à MobileVideoView. Cette voie ne traverse pas l’API afin d’éviter le transport d’un fichier volumineux dans Express.</w:t>
      </w:r>
    </w:p>
    <w:p w14:paraId="17F2E4C2" w14:textId="77777777" w:rsidR="00FE6F23" w:rsidRDefault="00D058CB">
      <w:pPr>
        <w:pStyle w:val="Titre2"/>
      </w:pPr>
      <w:bookmarkStart w:id="47" w:name="_Toc232601035"/>
      <w:r>
        <w:t>4.8 Tests et qualité</w:t>
      </w:r>
      <w:bookmarkEnd w:id="47"/>
    </w:p>
    <w:p w14:paraId="5C3EA3C4" w14:textId="77777777" w:rsidR="00FE6F23" w:rsidRDefault="00D058CB">
      <w:pPr>
        <w:pStyle w:val="Titre3"/>
      </w:pPr>
      <w:bookmarkStart w:id="48" w:name="_Toc232601036"/>
      <w:r>
        <w:t>4.8.1 Tests d’acceptation</w:t>
      </w:r>
      <w:bookmarkEnd w:id="48"/>
    </w:p>
    <w:p w14:paraId="6A1D865E" w14:textId="77777777" w:rsidR="00FE6F23" w:rsidRDefault="00D058CB">
      <w:r>
        <w:t>TrackrAIAcceptanceTests est un projet Maven Java 17 utilisant Cucumber 7.11.2 et JUnit 5.9.2. Les fichiers .feature décrivent les comportements de l’API, du serveur central et du module IA. Les classes steps traduisent les phrases Gherkin en appels HTTP ou TCP. Les objets World conservent les réponses, identifiants et sockets entre étapes. Hooks assure l’initialisation et le nettoyage.</w:t>
      </w:r>
    </w:p>
    <w:p w14:paraId="09B8C122" w14:textId="77777777" w:rsidR="00FE6F23" w:rsidRDefault="00D058CB">
      <w:pPr>
        <w:pStyle w:val="Code"/>
      </w:pPr>
      <w:r>
        <w:t>cd TrackrAIAcceptanceTests</w:t>
      </w:r>
    </w:p>
    <w:p w14:paraId="0FD5E7EE" w14:textId="77777777" w:rsidR="00FE6F23" w:rsidRDefault="00D058CB">
      <w:pPr>
        <w:pStyle w:val="Code"/>
      </w:pPr>
      <w:r>
        <w:t>mvn test</w:t>
      </w:r>
    </w:p>
    <w:p w14:paraId="1C2F603E" w14:textId="77777777" w:rsidR="00FE6F23" w:rsidRDefault="00D058CB">
      <w:pPr>
        <w:pStyle w:val="Titre3"/>
      </w:pPr>
      <w:bookmarkStart w:id="49" w:name="_Toc232601037"/>
      <w:r>
        <w:t>4.8.2 Scénarios couverts</w:t>
      </w:r>
      <w:bookmarkEnd w:id="49"/>
    </w:p>
    <w:p w14:paraId="608BE8A3" w14:textId="77777777" w:rsidR="00FE6F23" w:rsidRDefault="00D058CB">
      <w:pPr>
        <w:pStyle w:val="Listepuces"/>
      </w:pPr>
      <w:r>
        <w:t>Authentification et gestion des utilisateurs.</w:t>
      </w:r>
    </w:p>
    <w:p w14:paraId="7268A54E" w14:textId="77777777" w:rsidR="00FE6F23" w:rsidRDefault="00D058CB">
      <w:pPr>
        <w:pStyle w:val="Listepuces"/>
      </w:pPr>
      <w:r>
        <w:t>Création, enregistrement et connexion des modules.</w:t>
      </w:r>
    </w:p>
    <w:p w14:paraId="339A9759" w14:textId="77777777" w:rsidR="00FE6F23" w:rsidRDefault="00D058CB">
      <w:pPr>
        <w:pStyle w:val="Listepuces"/>
      </w:pPr>
      <w:r>
        <w:t>Création et lecture des mesures.</w:t>
      </w:r>
    </w:p>
    <w:p w14:paraId="4CAD0E78" w14:textId="77777777" w:rsidR="00FE6F23" w:rsidRDefault="00D058CB">
      <w:pPr>
        <w:pStyle w:val="Listepuces"/>
      </w:pPr>
      <w:r>
        <w:t>Auto-enregistrement, erreurs de protocole et clients TCP multiples.</w:t>
      </w:r>
    </w:p>
    <w:p w14:paraId="2610E2F8" w14:textId="77777777" w:rsidR="00FE6F23" w:rsidRDefault="00D058CB">
      <w:pPr>
        <w:pStyle w:val="Listepuces"/>
      </w:pPr>
      <w:r>
        <w:t>Stockage d’analyses vidéo.</w:t>
      </w:r>
    </w:p>
    <w:p w14:paraId="70E0019B" w14:textId="77777777" w:rsidR="00FE6F23" w:rsidRDefault="00D058CB">
      <w:pPr>
        <w:pStyle w:val="Listepuces"/>
      </w:pPr>
      <w:r>
        <w:t>Entraînement, prédiction, conseils, fatigue, HRV et vitesse.</w:t>
      </w:r>
    </w:p>
    <w:p w14:paraId="5CAA9C61" w14:textId="77777777" w:rsidR="00FE6F23" w:rsidRDefault="00D058CB">
      <w:pPr>
        <w:pStyle w:val="Titre3"/>
      </w:pPr>
      <w:bookmarkStart w:id="50" w:name="_Toc232601038"/>
      <w:r>
        <w:t>4.8.3 Intégration continue</w:t>
      </w:r>
      <w:bookmarkEnd w:id="50"/>
    </w:p>
    <w:p w14:paraId="183E25DC" w14:textId="77777777" w:rsidR="00FE6F23" w:rsidRDefault="00D058CB">
      <w:r>
        <w:t>Le dépôt contient un Jenkinsfile, un fichier docker-compose.ci.yml et un workflow GitHub de déploiement. La chaîne doit construire les images, démarrer les dépendances, vérifier la disponibilité des services puis exécuter les tests d’acceptation. Les secrets de production ne doivent pas être stockés dans les fichiers Compose versionnés.</w:t>
      </w:r>
    </w:p>
    <w:p w14:paraId="233F1CA0" w14:textId="77777777" w:rsidR="00FE6F23" w:rsidRDefault="00D058CB">
      <w:pPr>
        <w:pStyle w:val="Titre1"/>
      </w:pPr>
      <w:bookmarkStart w:id="51" w:name="_Toc232601039"/>
      <w:r>
        <w:t>5. Sécurité, limites et perspectives</w:t>
      </w:r>
      <w:bookmarkEnd w:id="51"/>
    </w:p>
    <w:p w14:paraId="4739E657" w14:textId="77777777" w:rsidR="00FE6F23" w:rsidRDefault="00D058CB">
      <w:pPr>
        <w:pStyle w:val="Titre2"/>
      </w:pPr>
      <w:bookmarkStart w:id="52" w:name="_Toc232601040"/>
      <w:r>
        <w:t>5.1 Mesures existantes</w:t>
      </w:r>
      <w:bookmarkEnd w:id="52"/>
    </w:p>
    <w:p w14:paraId="134664A3" w14:textId="77777777" w:rsidR="00FE6F23" w:rsidRDefault="00D058CB">
      <w:pPr>
        <w:pStyle w:val="Listepuces"/>
      </w:pPr>
      <w:r>
        <w:t>Authentification par access token JWT signé et refresh token rotatif pour les utilisateurs.</w:t>
      </w:r>
    </w:p>
    <w:p w14:paraId="0E8F6A34" w14:textId="77777777" w:rsidR="00FE6F23" w:rsidRDefault="00D058CB">
      <w:pPr>
        <w:pStyle w:val="Listepuces"/>
      </w:pPr>
      <w:r>
        <w:t>Contrôle des rôles administrateur, coach et utilisateur de base.</w:t>
      </w:r>
    </w:p>
    <w:p w14:paraId="2EEA0E14" w14:textId="77777777" w:rsidR="00FE6F23" w:rsidRDefault="00D058CB">
      <w:pPr>
        <w:pStyle w:val="Listepuces"/>
      </w:pPr>
      <w:r>
        <w:t>Secret partagé entre le serveur central et l’API.</w:t>
      </w:r>
    </w:p>
    <w:p w14:paraId="642AF027" w14:textId="77777777" w:rsidR="00FE6F23" w:rsidRDefault="00D058CB">
      <w:pPr>
        <w:pStyle w:val="Listepuces"/>
      </w:pPr>
      <w:r>
        <w:t>Mots de passe hachés avec bcryptjs.</w:t>
      </w:r>
    </w:p>
    <w:p w14:paraId="5E4BEEAB" w14:textId="77777777" w:rsidR="00FE6F23" w:rsidRDefault="00D058CB">
      <w:pPr>
        <w:pStyle w:val="Listepuces"/>
      </w:pPr>
      <w:r>
        <w:t>Isolation des services dans le réseau Docker.</w:t>
      </w:r>
    </w:p>
    <w:p w14:paraId="2210028B" w14:textId="77777777" w:rsidR="00FE6F23" w:rsidRDefault="00D058CB">
      <w:pPr>
        <w:pStyle w:val="Listepuces"/>
      </w:pPr>
      <w:r>
        <w:t>Watchdog pour clôturer les séances orphelines.</w:t>
      </w:r>
    </w:p>
    <w:p w14:paraId="5B3E61F7" w14:textId="77777777" w:rsidR="00FE6F23" w:rsidRDefault="00D058CB">
      <w:pPr>
        <w:pStyle w:val="Titre2"/>
      </w:pPr>
      <w:bookmarkStart w:id="53" w:name="_Toc232601041"/>
      <w:r>
        <w:lastRenderedPageBreak/>
        <w:t>5.2 Limites</w:t>
      </w:r>
      <w:bookmarkEnd w:id="53"/>
    </w:p>
    <w:p w14:paraId="034127E9" w14:textId="77777777" w:rsidR="00FE6F23" w:rsidRDefault="00D058CB">
      <w:pPr>
        <w:pStyle w:val="Listepuces"/>
      </w:pPr>
      <w:r>
        <w:t>Le protocole TCP des modules n’est ni chiffré ni authentifié par certificat.</w:t>
      </w:r>
    </w:p>
    <w:p w14:paraId="75A4CDB0" w14:textId="77777777" w:rsidR="00FE6F23" w:rsidRDefault="00D058CB">
      <w:pPr>
        <w:pStyle w:val="Listepuces"/>
      </w:pPr>
      <w:r>
        <w:t>Le secret inter-service apparaît avec une valeur par défaut dans les fichiers Compose et doit être externalisé en production.</w:t>
      </w:r>
    </w:p>
    <w:p w14:paraId="4E73D40C" w14:textId="77777777" w:rsidR="00FE6F23" w:rsidRDefault="00D058CB">
      <w:pPr>
        <w:pStyle w:val="Listepuces"/>
      </w:pPr>
      <w:r>
        <w:t>Les mesures sont stockées sous forme de chaîne, ce qui reporte la validation de type sur le code métier.</w:t>
      </w:r>
    </w:p>
    <w:p w14:paraId="4C9AAB8C" w14:textId="77777777" w:rsidR="00FE6F23" w:rsidRDefault="00D058CB">
      <w:pPr>
        <w:pStyle w:val="Listepuces"/>
      </w:pPr>
      <w:r>
        <w:t>La documentation de l’API n’est pas générée par OpenAPI/Swagger.</w:t>
      </w:r>
    </w:p>
    <w:p w14:paraId="64B3F5DF" w14:textId="77777777" w:rsidR="00FE6F23" w:rsidRDefault="00D058CB">
      <w:pPr>
        <w:pStyle w:val="Listepuces"/>
      </w:pPr>
      <w:r>
        <w:t>Les analyses vidéo reposent sur des seuils heuristiques et un nombre limité d’exercices.</w:t>
      </w:r>
    </w:p>
    <w:p w14:paraId="66EC47F2" w14:textId="77777777" w:rsidR="00FE6F23" w:rsidRDefault="00D058CB">
      <w:pPr>
        <w:pStyle w:val="Listepuces"/>
      </w:pPr>
      <w:r>
        <w:t>Le jeu de données IA est trop petit et majoritairement augmenté synthétiquement.</w:t>
      </w:r>
    </w:p>
    <w:p w14:paraId="11910A40" w14:textId="77777777" w:rsidR="00FE6F23" w:rsidRDefault="00D058CB">
      <w:pPr>
        <w:pStyle w:val="Listepuces"/>
      </w:pPr>
      <w:r>
        <w:t>Les références précises du GPS, de la ceinture cardio, de l’alimentation et le schéma électrique complet ne sont pas présents dans les sources.</w:t>
      </w:r>
    </w:p>
    <w:p w14:paraId="0442EBFB" w14:textId="77777777" w:rsidR="00FE6F23" w:rsidRDefault="00D058CB">
      <w:pPr>
        <w:pStyle w:val="Titre2"/>
      </w:pPr>
      <w:bookmarkStart w:id="54" w:name="_Toc232601042"/>
      <w:r>
        <w:t>5.3 Priorités d’évolution</w:t>
      </w:r>
      <w:bookmarkEnd w:id="54"/>
    </w:p>
    <w:p w14:paraId="1663AE8A" w14:textId="77777777" w:rsidR="00FE6F23" w:rsidRDefault="00D058CB">
      <w:pPr>
        <w:pStyle w:val="Listenumros"/>
      </w:pPr>
      <w:r>
        <w:t>Sécuriser les échanges externes par TLS et authentifier chaque module avec une clé renouvelable.</w:t>
      </w:r>
    </w:p>
    <w:p w14:paraId="092B9A03" w14:textId="77777777" w:rsidR="00FE6F23" w:rsidRDefault="00D058CB">
      <w:pPr>
        <w:pStyle w:val="Listenumros"/>
      </w:pPr>
      <w:r>
        <w:t>Ajouter OpenAPI, validation JSON par schéma et tests unitaires sur les contrôleurs et utilitaires.</w:t>
      </w:r>
    </w:p>
    <w:p w14:paraId="68C00934" w14:textId="77777777" w:rsidR="00FE6F23" w:rsidRDefault="00D058CB">
      <w:pPr>
        <w:pStyle w:val="Listenumros"/>
      </w:pPr>
      <w:r>
        <w:t>Compléter le dossier matériel avec nomenclature, alimentation, schéma électrique et procédure de montage.</w:t>
      </w:r>
    </w:p>
    <w:p w14:paraId="2A2DFEDC" w14:textId="77777777" w:rsidR="00FE6F23" w:rsidRDefault="00D058CB">
      <w:pPr>
        <w:pStyle w:val="Listenumros"/>
      </w:pPr>
      <w:r>
        <w:t>Mettre en place observabilité, journaux structurés, métriques et sauvegardes MongoDB.</w:t>
      </w:r>
    </w:p>
    <w:p w14:paraId="41971823" w14:textId="77777777" w:rsidR="00FE6F23" w:rsidRDefault="00D058CB">
      <w:pPr>
        <w:pStyle w:val="Listenumros"/>
      </w:pPr>
      <w:r>
        <w:t>Valider l’analyse vidéo et le modèle IA sur des jeux indépendants et versionnés.</w:t>
      </w:r>
    </w:p>
    <w:p w14:paraId="5C85C4DD" w14:textId="77777777" w:rsidR="00FE6F23" w:rsidRDefault="00D058CB">
      <w:pPr>
        <w:pStyle w:val="Listenumros"/>
      </w:pPr>
      <w:r>
        <w:t>Ajouter des migrations de données et des index adaptés au volume.</w:t>
      </w:r>
    </w:p>
    <w:p w14:paraId="12DE3D70" w14:textId="77777777" w:rsidR="00FE6F23" w:rsidRDefault="00D058CB">
      <w:pPr>
        <w:pStyle w:val="Titre1"/>
      </w:pPr>
      <w:bookmarkStart w:id="55" w:name="_Toc232601043"/>
      <w:r>
        <w:t>6. Procédures de reprise</w:t>
      </w:r>
      <w:bookmarkEnd w:id="55"/>
    </w:p>
    <w:p w14:paraId="72E79B6B" w14:textId="77777777" w:rsidR="00FE6F23" w:rsidRDefault="00D058CB">
      <w:pPr>
        <w:pStyle w:val="Titre2"/>
      </w:pPr>
      <w:bookmarkStart w:id="56" w:name="_Toc232601044"/>
      <w:r>
        <w:t>6.1 Vérification minimale après installation</w:t>
      </w:r>
      <w:bookmarkEnd w:id="56"/>
    </w:p>
    <w:p w14:paraId="3A425EBE" w14:textId="77777777" w:rsidR="00FE6F23" w:rsidRDefault="00D058CB">
      <w:pPr>
        <w:pStyle w:val="Listenumros"/>
      </w:pPr>
      <w:r>
        <w:t>Démarrer docker-compose.dev.yml.</w:t>
      </w:r>
    </w:p>
    <w:p w14:paraId="1F397711" w14:textId="77777777" w:rsidR="00FE6F23" w:rsidRDefault="00D058CB">
      <w:pPr>
        <w:pStyle w:val="Listenumros"/>
      </w:pPr>
      <w:r>
        <w:t>Vérifier GET http://localhost:4567/trackrapi/health.</w:t>
      </w:r>
    </w:p>
    <w:p w14:paraId="7A998B0F" w14:textId="77777777" w:rsidR="00FE6F23" w:rsidRDefault="00D058CB">
      <w:pPr>
        <w:pStyle w:val="Listenumros"/>
      </w:pPr>
      <w:r>
        <w:t>Ouvrir http://localhost:5173 et se connecter avec un compte initialisé.</w:t>
      </w:r>
    </w:p>
    <w:p w14:paraId="6F78AE04" w14:textId="77777777" w:rsidR="00FE6F23" w:rsidRDefault="00D058CB">
      <w:pPr>
        <w:pStyle w:val="Listenumros"/>
      </w:pPr>
      <w:r>
        <w:t>Vérifier la présence de MongoDB et des collections trackrai.</w:t>
      </w:r>
    </w:p>
    <w:p w14:paraId="03B8BB21" w14:textId="77777777" w:rsidR="00FE6F23" w:rsidRDefault="00D058CB">
      <w:pPr>
        <w:pStyle w:val="Listenumros"/>
      </w:pPr>
      <w:r>
        <w:t>Connecter le boîtier à l’adresse IP hôte, port 29000, puis contrôler AUTOREGISTER et HELLO dans les journaux.</w:t>
      </w:r>
    </w:p>
    <w:p w14:paraId="60EF9536" w14:textId="77777777" w:rsidR="00FE6F23" w:rsidRDefault="00D058CB">
      <w:pPr>
        <w:pStyle w:val="Listenumros"/>
      </w:pPr>
      <w:r>
        <w:t>Démarrer une séance et vérifier la création de mesures ainsi que lastMeasureAt.</w:t>
      </w:r>
    </w:p>
    <w:p w14:paraId="623C299B" w14:textId="77777777" w:rsidR="00FE6F23" w:rsidRDefault="00D058CB">
      <w:pPr>
        <w:pStyle w:val="Listenumros"/>
      </w:pPr>
      <w:r>
        <w:t>Arrêter la séance et vérifier Session.stats.</w:t>
      </w:r>
    </w:p>
    <w:p w14:paraId="39151C37" w14:textId="77777777" w:rsidR="00FE6F23" w:rsidRDefault="00D058CB">
      <w:pPr>
        <w:pStyle w:val="Listenumros"/>
      </w:pPr>
      <w:r>
        <w:t>Envoyer une vidéo de squat et vérifier la progression, le résultat et l’historique.</w:t>
      </w:r>
    </w:p>
    <w:p w14:paraId="79E83BF3" w14:textId="77777777" w:rsidR="00FE6F23" w:rsidRDefault="00D058CB">
      <w:pPr>
        <w:pStyle w:val="Listenumros"/>
      </w:pPr>
      <w:r>
        <w:t>Exécuter mvn test dans TrackrAIAcceptanceTests.</w:t>
      </w:r>
    </w:p>
    <w:p w14:paraId="5D50CE8A" w14:textId="77777777" w:rsidR="00FE6F23" w:rsidRDefault="00D058CB">
      <w:pPr>
        <w:pStyle w:val="Titre2"/>
      </w:pPr>
      <w:bookmarkStart w:id="57" w:name="_Toc232601045"/>
      <w:r>
        <w:t>6.2 Fichiers à modifier selon l’évolution</w:t>
      </w:r>
      <w:bookmarkEnd w:id="57"/>
    </w:p>
    <w:tbl>
      <w:tblPr>
        <w:tblStyle w:val="Grilledutableau"/>
        <w:tblW w:w="0" w:type="auto"/>
        <w:jc w:val="center"/>
        <w:tblLook w:val="04A0" w:firstRow="1" w:lastRow="0" w:firstColumn="1" w:lastColumn="0" w:noHBand="0" w:noVBand="1"/>
      </w:tblPr>
      <w:tblGrid>
        <w:gridCol w:w="4873"/>
        <w:gridCol w:w="4873"/>
      </w:tblGrid>
      <w:tr w:rsidR="00FE6F23" w14:paraId="63CB3F4A" w14:textId="77777777">
        <w:trPr>
          <w:jc w:val="center"/>
        </w:trPr>
        <w:tc>
          <w:tcPr>
            <w:tcW w:w="4873" w:type="dxa"/>
            <w:shd w:val="clear" w:color="auto" w:fill="D9EAF7"/>
            <w:vAlign w:val="center"/>
          </w:tcPr>
          <w:p w14:paraId="00106851" w14:textId="77777777" w:rsidR="00FE6F23" w:rsidRDefault="00D058CB">
            <w:r>
              <w:rPr>
                <w:b/>
              </w:rPr>
              <w:t>Besoin</w:t>
            </w:r>
          </w:p>
        </w:tc>
        <w:tc>
          <w:tcPr>
            <w:tcW w:w="4873" w:type="dxa"/>
            <w:shd w:val="clear" w:color="auto" w:fill="D9EAF7"/>
            <w:vAlign w:val="center"/>
          </w:tcPr>
          <w:p w14:paraId="107E9949" w14:textId="77777777" w:rsidR="00FE6F23" w:rsidRDefault="00D058CB">
            <w:r>
              <w:rPr>
                <w:b/>
              </w:rPr>
              <w:t>Fichiers prioritaires</w:t>
            </w:r>
          </w:p>
        </w:tc>
      </w:tr>
      <w:tr w:rsidR="00FE6F23" w14:paraId="12840C39" w14:textId="77777777">
        <w:trPr>
          <w:jc w:val="center"/>
        </w:trPr>
        <w:tc>
          <w:tcPr>
            <w:tcW w:w="4873" w:type="dxa"/>
          </w:tcPr>
          <w:p w14:paraId="0747E31B" w14:textId="77777777" w:rsidR="00FE6F23" w:rsidRDefault="00D058CB">
            <w:r>
              <w:t>Ajouter un type de mesure</w:t>
            </w:r>
          </w:p>
        </w:tc>
        <w:tc>
          <w:tcPr>
            <w:tcW w:w="4873" w:type="dxa"/>
          </w:tcPr>
          <w:p w14:paraId="6BE02F50" w14:textId="77777777" w:rsidR="00FE6F23" w:rsidRDefault="00D058CB">
            <w:r>
              <w:t>Firmware sendMeasure, measure.controller.js, utils/measures.js et affichage frontend.</w:t>
            </w:r>
          </w:p>
        </w:tc>
      </w:tr>
      <w:tr w:rsidR="00FE6F23" w14:paraId="33B02BDF" w14:textId="77777777">
        <w:trPr>
          <w:jc w:val="center"/>
        </w:trPr>
        <w:tc>
          <w:tcPr>
            <w:tcW w:w="4873" w:type="dxa"/>
          </w:tcPr>
          <w:p w14:paraId="6ED5996E" w14:textId="77777777" w:rsidR="00FE6F23" w:rsidRDefault="00D058CB">
            <w:r>
              <w:t>Ajouter une commande TCP</w:t>
            </w:r>
          </w:p>
        </w:tc>
        <w:tc>
          <w:tcPr>
            <w:tcW w:w="4873" w:type="dxa"/>
          </w:tcPr>
          <w:p w14:paraId="136C100B" w14:textId="77777777" w:rsidR="00FE6F23" w:rsidRDefault="00D058CB">
            <w:r>
              <w:t>ThreadServer.java, tcp.service.js et client/module émetteur.</w:t>
            </w:r>
          </w:p>
        </w:tc>
      </w:tr>
      <w:tr w:rsidR="00FE6F23" w14:paraId="3D499974" w14:textId="77777777">
        <w:trPr>
          <w:jc w:val="center"/>
        </w:trPr>
        <w:tc>
          <w:tcPr>
            <w:tcW w:w="4873" w:type="dxa"/>
          </w:tcPr>
          <w:p w14:paraId="088FD47F" w14:textId="77777777" w:rsidR="00FE6F23" w:rsidRDefault="00D058CB">
            <w:r>
              <w:t>Ajouter une ressource API</w:t>
            </w:r>
          </w:p>
        </w:tc>
        <w:tc>
          <w:tcPr>
            <w:tcW w:w="4873" w:type="dxa"/>
          </w:tcPr>
          <w:p w14:paraId="10D7AE62" w14:textId="77777777" w:rsidR="00FE6F23" w:rsidRDefault="00D058CB">
            <w:r>
              <w:t>route, contrôleur, modèle/schéma, service frontend et store.</w:t>
            </w:r>
          </w:p>
        </w:tc>
      </w:tr>
      <w:tr w:rsidR="00FE6F23" w14:paraId="342E6A01" w14:textId="77777777">
        <w:trPr>
          <w:jc w:val="center"/>
        </w:trPr>
        <w:tc>
          <w:tcPr>
            <w:tcW w:w="4873" w:type="dxa"/>
          </w:tcPr>
          <w:p w14:paraId="4B90C54A" w14:textId="77777777" w:rsidR="00FE6F23" w:rsidRDefault="00D058CB">
            <w:r>
              <w:t>Modifier les statistiques</w:t>
            </w:r>
          </w:p>
        </w:tc>
        <w:tc>
          <w:tcPr>
            <w:tcW w:w="4873" w:type="dxa"/>
          </w:tcPr>
          <w:p w14:paraId="0BED9309" w14:textId="77777777" w:rsidR="00FE6F23" w:rsidRDefault="00D058CB">
            <w:r>
              <w:t xml:space="preserve">utils/sessionStats.js, geo.js, physio.js ou </w:t>
            </w:r>
            <w:r>
              <w:lastRenderedPageBreak/>
              <w:t>performanceScore.js.</w:t>
            </w:r>
          </w:p>
        </w:tc>
      </w:tr>
      <w:tr w:rsidR="00FE6F23" w14:paraId="532EFC0C" w14:textId="77777777">
        <w:trPr>
          <w:jc w:val="center"/>
        </w:trPr>
        <w:tc>
          <w:tcPr>
            <w:tcW w:w="4873" w:type="dxa"/>
          </w:tcPr>
          <w:p w14:paraId="73A588DE" w14:textId="77777777" w:rsidR="00FE6F23" w:rsidRDefault="00D058CB">
            <w:r>
              <w:lastRenderedPageBreak/>
              <w:t>Ajouter un exercice vidéo</w:t>
            </w:r>
          </w:p>
        </w:tc>
        <w:tc>
          <w:tcPr>
            <w:tcW w:w="4873" w:type="dxa"/>
          </w:tcPr>
          <w:p w14:paraId="3080AB0E" w14:textId="77777777" w:rsidR="00FE6F23" w:rsidRDefault="00D058CB">
            <w:r>
              <w:t>nouvel analyseur Python, analyzer_registry.py et choix frontend.</w:t>
            </w:r>
          </w:p>
        </w:tc>
      </w:tr>
      <w:tr w:rsidR="00FE6F23" w14:paraId="5B654205" w14:textId="77777777">
        <w:trPr>
          <w:jc w:val="center"/>
        </w:trPr>
        <w:tc>
          <w:tcPr>
            <w:tcW w:w="4873" w:type="dxa"/>
          </w:tcPr>
          <w:p w14:paraId="4C882888" w14:textId="77777777" w:rsidR="00FE6F23" w:rsidRDefault="00D058CB">
            <w:r>
              <w:t>Modifier les variables IA</w:t>
            </w:r>
          </w:p>
        </w:tc>
        <w:tc>
          <w:tcPr>
            <w:tcW w:w="4873" w:type="dxa"/>
          </w:tcPr>
          <w:p w14:paraId="1E87D0E2" w14:textId="77777777" w:rsidR="00FE6F23" w:rsidRDefault="00D058CB">
            <w:r>
              <w:t>train_model.py, predict_session.py, modèle sérialisé et documentation.</w:t>
            </w:r>
          </w:p>
        </w:tc>
      </w:tr>
      <w:tr w:rsidR="00FE6F23" w14:paraId="52722B4A" w14:textId="77777777">
        <w:trPr>
          <w:jc w:val="center"/>
        </w:trPr>
        <w:tc>
          <w:tcPr>
            <w:tcW w:w="4873" w:type="dxa"/>
          </w:tcPr>
          <w:p w14:paraId="56A2A470" w14:textId="77777777" w:rsidR="00FE6F23" w:rsidRDefault="00D058CB">
            <w:r>
              <w:t>Ajouter un rôle</w:t>
            </w:r>
          </w:p>
        </w:tc>
        <w:tc>
          <w:tcPr>
            <w:tcW w:w="4873" w:type="dxa"/>
          </w:tcPr>
          <w:p w14:paraId="388B48BC" w14:textId="77777777" w:rsidR="00FE6F23" w:rsidRDefault="00D058CB">
            <w:r>
              <w:t>config, middlewares d’autorisation, schéma User, routeur frontend et vues.</w:t>
            </w:r>
          </w:p>
        </w:tc>
      </w:tr>
      <w:tr w:rsidR="00FE6F23" w14:paraId="53F89294" w14:textId="77777777">
        <w:trPr>
          <w:jc w:val="center"/>
        </w:trPr>
        <w:tc>
          <w:tcPr>
            <w:tcW w:w="4873" w:type="dxa"/>
          </w:tcPr>
          <w:p w14:paraId="00F38B4E" w14:textId="77777777" w:rsidR="00FE6F23" w:rsidRDefault="00D058CB">
            <w:r>
              <w:t>Changer de base de données côté Java</w:t>
            </w:r>
          </w:p>
        </w:tc>
        <w:tc>
          <w:tcPr>
            <w:tcW w:w="4873" w:type="dxa"/>
          </w:tcPr>
          <w:p w14:paraId="1A33E583" w14:textId="77777777" w:rsidR="00FE6F23" w:rsidRDefault="00D058CB">
            <w:r>
              <w:t>nouvelle implémentation DataDriver et ajout dans DataExchanger.</w:t>
            </w:r>
          </w:p>
        </w:tc>
      </w:tr>
    </w:tbl>
    <w:p w14:paraId="021C21C1" w14:textId="77777777" w:rsidR="00FE6F23" w:rsidRDefault="00FE6F23"/>
    <w:p w14:paraId="0C47AD27" w14:textId="77777777" w:rsidR="00FE6F23" w:rsidRDefault="00D058CB">
      <w:pPr>
        <w:pStyle w:val="Titre1"/>
      </w:pPr>
      <w:bookmarkStart w:id="58" w:name="_Toc232601046"/>
      <w:r>
        <w:t>7. Conclusion</w:t>
      </w:r>
      <w:bookmarkEnd w:id="58"/>
    </w:p>
    <w:p w14:paraId="34CA61F3" w14:textId="77777777" w:rsidR="00FE6F23" w:rsidRDefault="00D058CB">
      <w:r>
        <w:t>TrackrAI repose sur une architecture distribuée où chaque service possède une responsabilité identifiable : acquisition embarquée, communication temps réel, logique métier, persistance, restitution et analyse vidéo. La conteneurisation permet de reproduire l’environnement complet, tandis que la séparation en pilotes, contrôleurs, services, stores et analyseurs facilite l’extension ciblée.</w:t>
      </w:r>
    </w:p>
    <w:p w14:paraId="531C7B43" w14:textId="77777777" w:rsidR="00FE6F23" w:rsidRDefault="00D058CB">
      <w:r>
        <w:t>La reprise de l’application est réalisable à partir des sources et des procédures décrites. Les principales actions préalables à une exploitation plus large concernent la documentation du montage électronique, la sécurisation des communications, la formalisation de l’API et la validation des composants d’analyse sur des jeux de données indépendants.</w:t>
      </w:r>
    </w:p>
    <w:p w14:paraId="06B19BB0" w14:textId="77777777" w:rsidR="00FE6F23" w:rsidRDefault="00D058CB">
      <w:pPr>
        <w:pStyle w:val="Titre1"/>
      </w:pPr>
      <w:bookmarkStart w:id="59" w:name="_Toc232601047"/>
      <w:r>
        <w:t>Annexe A — Dépendances principales</w:t>
      </w:r>
      <w:bookmarkEnd w:id="59"/>
    </w:p>
    <w:tbl>
      <w:tblPr>
        <w:tblStyle w:val="Grilledutableau"/>
        <w:tblW w:w="0" w:type="auto"/>
        <w:jc w:val="center"/>
        <w:tblLook w:val="04A0" w:firstRow="1" w:lastRow="0" w:firstColumn="1" w:lastColumn="0" w:noHBand="0" w:noVBand="1"/>
      </w:tblPr>
      <w:tblGrid>
        <w:gridCol w:w="4873"/>
        <w:gridCol w:w="4873"/>
      </w:tblGrid>
      <w:tr w:rsidR="00FE6F23" w14:paraId="1703CF76" w14:textId="77777777">
        <w:trPr>
          <w:jc w:val="center"/>
        </w:trPr>
        <w:tc>
          <w:tcPr>
            <w:tcW w:w="4873" w:type="dxa"/>
            <w:shd w:val="clear" w:color="auto" w:fill="D9EAF7"/>
            <w:vAlign w:val="center"/>
          </w:tcPr>
          <w:p w14:paraId="66AE5EBD" w14:textId="77777777" w:rsidR="00FE6F23" w:rsidRDefault="00D058CB">
            <w:r>
              <w:rPr>
                <w:b/>
              </w:rPr>
              <w:t>Sous-projet</w:t>
            </w:r>
          </w:p>
        </w:tc>
        <w:tc>
          <w:tcPr>
            <w:tcW w:w="4873" w:type="dxa"/>
            <w:shd w:val="clear" w:color="auto" w:fill="D9EAF7"/>
            <w:vAlign w:val="center"/>
          </w:tcPr>
          <w:p w14:paraId="4A757484" w14:textId="77777777" w:rsidR="00FE6F23" w:rsidRDefault="00D058CB">
            <w:r>
              <w:rPr>
                <w:b/>
              </w:rPr>
              <w:t>Dépendances confirmées</w:t>
            </w:r>
          </w:p>
        </w:tc>
      </w:tr>
      <w:tr w:rsidR="00FE6F23" w14:paraId="6F8C1AB8" w14:textId="77777777">
        <w:trPr>
          <w:jc w:val="center"/>
        </w:trPr>
        <w:tc>
          <w:tcPr>
            <w:tcW w:w="4873" w:type="dxa"/>
          </w:tcPr>
          <w:p w14:paraId="083A9DBD" w14:textId="77777777" w:rsidR="00FE6F23" w:rsidRDefault="00D058CB">
            <w:r>
              <w:t>Firmware</w:t>
            </w:r>
          </w:p>
        </w:tc>
        <w:tc>
          <w:tcPr>
            <w:tcW w:w="4873" w:type="dxa"/>
          </w:tcPr>
          <w:p w14:paraId="4BC21428" w14:textId="77777777" w:rsidR="00FE6F23" w:rsidRDefault="00D058CB">
            <w:r>
              <w:t>WiFiManager 2.0.17 ; Electronic Cats MPU6050 1.4.2 ; NeoGPS 4.2.9.</w:t>
            </w:r>
          </w:p>
        </w:tc>
      </w:tr>
      <w:tr w:rsidR="00FE6F23" w14:paraId="07D21D13" w14:textId="77777777">
        <w:trPr>
          <w:jc w:val="center"/>
        </w:trPr>
        <w:tc>
          <w:tcPr>
            <w:tcW w:w="4873" w:type="dxa"/>
          </w:tcPr>
          <w:p w14:paraId="6CE9FD07" w14:textId="77777777" w:rsidR="00FE6F23" w:rsidRDefault="00D058CB">
            <w:r>
              <w:t>API Node</w:t>
            </w:r>
          </w:p>
        </w:tc>
        <w:tc>
          <w:tcPr>
            <w:tcW w:w="4873" w:type="dxa"/>
          </w:tcPr>
          <w:p w14:paraId="679CDCDE" w14:textId="77777777" w:rsidR="00FE6F23" w:rsidRDefault="00D058CB">
            <w:r>
              <w:t>Express 4.17.1 ; Mongoose 5.13.9 ; jsonwebtoken 8.5.1 ; bcryptjs 2.4.3 ; validator 13.6.0 ; nodemon 3.1.11.</w:t>
            </w:r>
          </w:p>
        </w:tc>
      </w:tr>
      <w:tr w:rsidR="00FE6F23" w14:paraId="486DCA54" w14:textId="77777777">
        <w:trPr>
          <w:jc w:val="center"/>
        </w:trPr>
        <w:tc>
          <w:tcPr>
            <w:tcW w:w="4873" w:type="dxa"/>
          </w:tcPr>
          <w:p w14:paraId="22B20F03" w14:textId="77777777" w:rsidR="00FE6F23" w:rsidRDefault="00D058CB">
            <w:r>
              <w:t>IA Python</w:t>
            </w:r>
          </w:p>
        </w:tc>
        <w:tc>
          <w:tcPr>
            <w:tcW w:w="4873" w:type="dxa"/>
          </w:tcPr>
          <w:p w14:paraId="23F6A6E8" w14:textId="77777777" w:rsidR="00FE6F23" w:rsidRDefault="00D058CB">
            <w:r>
              <w:t>pymongo 4.6.1 ; numpy 1.26.4 ; pandas 2.2.2 ; scikit-learn 1.5.1 ; xgboost 2.1.1 ; joblib 1.4.2.</w:t>
            </w:r>
          </w:p>
        </w:tc>
      </w:tr>
      <w:tr w:rsidR="00FE6F23" w14:paraId="62E6C4C2" w14:textId="77777777">
        <w:trPr>
          <w:jc w:val="center"/>
        </w:trPr>
        <w:tc>
          <w:tcPr>
            <w:tcW w:w="4873" w:type="dxa"/>
          </w:tcPr>
          <w:p w14:paraId="36F7CD43" w14:textId="77777777" w:rsidR="00FE6F23" w:rsidRDefault="00D058CB">
            <w:r>
              <w:t>Analyse vidéo</w:t>
            </w:r>
          </w:p>
        </w:tc>
        <w:tc>
          <w:tcPr>
            <w:tcW w:w="4873" w:type="dxa"/>
          </w:tcPr>
          <w:p w14:paraId="5B8A4786" w14:textId="77777777" w:rsidR="00FE6F23" w:rsidRDefault="00D058CB">
            <w:r>
              <w:t>MediaPipe 0.10.14 ; websockets 12.0 ; numpy &lt; 2 ; opencv-python.</w:t>
            </w:r>
          </w:p>
        </w:tc>
      </w:tr>
      <w:tr w:rsidR="00FE6F23" w14:paraId="18F4C19E" w14:textId="77777777">
        <w:trPr>
          <w:jc w:val="center"/>
        </w:trPr>
        <w:tc>
          <w:tcPr>
            <w:tcW w:w="4873" w:type="dxa"/>
          </w:tcPr>
          <w:p w14:paraId="4A172197" w14:textId="77777777" w:rsidR="00FE6F23" w:rsidRDefault="00D058CB">
            <w:r>
              <w:t>Frontend</w:t>
            </w:r>
          </w:p>
        </w:tc>
        <w:tc>
          <w:tcPr>
            <w:tcW w:w="4873" w:type="dxa"/>
          </w:tcPr>
          <w:p w14:paraId="747072E5" w14:textId="77777777" w:rsidR="00FE6F23" w:rsidRDefault="00D058CB">
            <w:r>
              <w:t>Vue 3.5.24 ; Vite 7.2.4 ; Pinia 3.0.4 ; Axios 1.13.2 ; Chart.js 4.5.1 ; Leaflet 1.9.4 ; Capacitor.</w:t>
            </w:r>
          </w:p>
        </w:tc>
      </w:tr>
      <w:tr w:rsidR="00FE6F23" w14:paraId="23E5A130" w14:textId="77777777">
        <w:trPr>
          <w:jc w:val="center"/>
        </w:trPr>
        <w:tc>
          <w:tcPr>
            <w:tcW w:w="4873" w:type="dxa"/>
          </w:tcPr>
          <w:p w14:paraId="00B478C9" w14:textId="77777777" w:rsidR="00FE6F23" w:rsidRDefault="00D058CB">
            <w:r>
              <w:t>Java Mongo</w:t>
            </w:r>
          </w:p>
        </w:tc>
        <w:tc>
          <w:tcPr>
            <w:tcW w:w="4873" w:type="dxa"/>
          </w:tcPr>
          <w:p w14:paraId="268A54D8" w14:textId="77777777" w:rsidR="00FE6F23" w:rsidRDefault="00D058CB">
            <w:r>
              <w:t>MongoDB Java Driver 4.10.2.</w:t>
            </w:r>
          </w:p>
        </w:tc>
      </w:tr>
      <w:tr w:rsidR="00FE6F23" w14:paraId="6333B5FE" w14:textId="77777777">
        <w:trPr>
          <w:jc w:val="center"/>
        </w:trPr>
        <w:tc>
          <w:tcPr>
            <w:tcW w:w="4873" w:type="dxa"/>
          </w:tcPr>
          <w:p w14:paraId="3B656EB0" w14:textId="77777777" w:rsidR="00FE6F23" w:rsidRDefault="00D058CB">
            <w:r>
              <w:t>Tests</w:t>
            </w:r>
          </w:p>
        </w:tc>
        <w:tc>
          <w:tcPr>
            <w:tcW w:w="4873" w:type="dxa"/>
          </w:tcPr>
          <w:p w14:paraId="3D5439A1" w14:textId="77777777" w:rsidR="00FE6F23" w:rsidRDefault="00D058CB">
            <w:r>
              <w:t>Cucumber 7.11.2 ; JUnit 5.9.2 ; Maven Compiler 3.11.0 ; Surefire 3.0.0.</w:t>
            </w:r>
          </w:p>
        </w:tc>
      </w:tr>
    </w:tbl>
    <w:p w14:paraId="51D9CFAD" w14:textId="77777777" w:rsidR="00FE6F23" w:rsidRDefault="00FE6F23"/>
    <w:p w14:paraId="2C010A19" w14:textId="77777777" w:rsidR="00FE6F23" w:rsidRDefault="00D058CB">
      <w:pPr>
        <w:pStyle w:val="Titre1"/>
      </w:pPr>
      <w:bookmarkStart w:id="60" w:name="_Toc232601048"/>
      <w:r>
        <w:lastRenderedPageBreak/>
        <w:t>Annexe B — Types de mesures produits par le firmware</w:t>
      </w:r>
      <w:bookmarkEnd w:id="60"/>
    </w:p>
    <w:tbl>
      <w:tblPr>
        <w:tblStyle w:val="Grilledutableau"/>
        <w:tblW w:w="0" w:type="auto"/>
        <w:jc w:val="center"/>
        <w:tblLook w:val="04A0" w:firstRow="1" w:lastRow="0" w:firstColumn="1" w:lastColumn="0" w:noHBand="0" w:noVBand="1"/>
      </w:tblPr>
      <w:tblGrid>
        <w:gridCol w:w="3249"/>
        <w:gridCol w:w="3249"/>
        <w:gridCol w:w="3249"/>
      </w:tblGrid>
      <w:tr w:rsidR="00FE6F23" w14:paraId="2B2E3532" w14:textId="77777777">
        <w:trPr>
          <w:jc w:val="center"/>
        </w:trPr>
        <w:tc>
          <w:tcPr>
            <w:tcW w:w="3249" w:type="dxa"/>
            <w:shd w:val="clear" w:color="auto" w:fill="D9EAF7"/>
            <w:vAlign w:val="center"/>
          </w:tcPr>
          <w:p w14:paraId="3EED2A4A" w14:textId="77777777" w:rsidR="00FE6F23" w:rsidRDefault="00D058CB">
            <w:r>
              <w:rPr>
                <w:b/>
              </w:rPr>
              <w:t>Type</w:t>
            </w:r>
          </w:p>
        </w:tc>
        <w:tc>
          <w:tcPr>
            <w:tcW w:w="3249" w:type="dxa"/>
            <w:shd w:val="clear" w:color="auto" w:fill="D9EAF7"/>
            <w:vAlign w:val="center"/>
          </w:tcPr>
          <w:p w14:paraId="2B7C1E1E" w14:textId="77777777" w:rsidR="00FE6F23" w:rsidRDefault="00D058CB">
            <w:r>
              <w:rPr>
                <w:b/>
              </w:rPr>
              <w:t>Origine</w:t>
            </w:r>
          </w:p>
        </w:tc>
        <w:tc>
          <w:tcPr>
            <w:tcW w:w="3249" w:type="dxa"/>
            <w:shd w:val="clear" w:color="auto" w:fill="D9EAF7"/>
            <w:vAlign w:val="center"/>
          </w:tcPr>
          <w:p w14:paraId="539C3871" w14:textId="77777777" w:rsidR="00FE6F23" w:rsidRDefault="00D058CB">
            <w:r>
              <w:rPr>
                <w:b/>
              </w:rPr>
              <w:t>Unité / format</w:t>
            </w:r>
          </w:p>
        </w:tc>
      </w:tr>
      <w:tr w:rsidR="00FE6F23" w14:paraId="62FCE1D6" w14:textId="77777777">
        <w:trPr>
          <w:jc w:val="center"/>
        </w:trPr>
        <w:tc>
          <w:tcPr>
            <w:tcW w:w="3249" w:type="dxa"/>
          </w:tcPr>
          <w:p w14:paraId="26BB9974" w14:textId="77777777" w:rsidR="00FE6F23" w:rsidRDefault="00D058CB">
            <w:r>
              <w:t>gps_lat</w:t>
            </w:r>
          </w:p>
        </w:tc>
        <w:tc>
          <w:tcPr>
            <w:tcW w:w="3249" w:type="dxa"/>
          </w:tcPr>
          <w:p w14:paraId="05FACC43" w14:textId="77777777" w:rsidR="00FE6F23" w:rsidRDefault="00D058CB">
            <w:r>
              <w:t>GPS</w:t>
            </w:r>
          </w:p>
        </w:tc>
        <w:tc>
          <w:tcPr>
            <w:tcW w:w="3249" w:type="dxa"/>
          </w:tcPr>
          <w:p w14:paraId="017AE702" w14:textId="77777777" w:rsidR="00FE6F23" w:rsidRDefault="00D058CB">
            <w:r>
              <w:t>degrés décimaux</w:t>
            </w:r>
          </w:p>
        </w:tc>
      </w:tr>
      <w:tr w:rsidR="00FE6F23" w14:paraId="3F7E604C" w14:textId="77777777">
        <w:trPr>
          <w:jc w:val="center"/>
        </w:trPr>
        <w:tc>
          <w:tcPr>
            <w:tcW w:w="3249" w:type="dxa"/>
          </w:tcPr>
          <w:p w14:paraId="1A70ABBB" w14:textId="77777777" w:rsidR="00FE6F23" w:rsidRDefault="00D058CB">
            <w:r>
              <w:t>gps_lon</w:t>
            </w:r>
          </w:p>
        </w:tc>
        <w:tc>
          <w:tcPr>
            <w:tcW w:w="3249" w:type="dxa"/>
          </w:tcPr>
          <w:p w14:paraId="6F78F3D5" w14:textId="77777777" w:rsidR="00FE6F23" w:rsidRDefault="00D058CB">
            <w:r>
              <w:t>GPS</w:t>
            </w:r>
          </w:p>
        </w:tc>
        <w:tc>
          <w:tcPr>
            <w:tcW w:w="3249" w:type="dxa"/>
          </w:tcPr>
          <w:p w14:paraId="0E2F167D" w14:textId="77777777" w:rsidR="00FE6F23" w:rsidRDefault="00D058CB">
            <w:r>
              <w:t>degrés décimaux</w:t>
            </w:r>
          </w:p>
        </w:tc>
      </w:tr>
      <w:tr w:rsidR="00FE6F23" w14:paraId="50B012E7" w14:textId="77777777">
        <w:trPr>
          <w:jc w:val="center"/>
        </w:trPr>
        <w:tc>
          <w:tcPr>
            <w:tcW w:w="3249" w:type="dxa"/>
          </w:tcPr>
          <w:p w14:paraId="6E4127DC" w14:textId="77777777" w:rsidR="00FE6F23" w:rsidRDefault="00D058CB">
            <w:r>
              <w:t>gps_speed</w:t>
            </w:r>
          </w:p>
        </w:tc>
        <w:tc>
          <w:tcPr>
            <w:tcW w:w="3249" w:type="dxa"/>
          </w:tcPr>
          <w:p w14:paraId="54A32479" w14:textId="77777777" w:rsidR="00FE6F23" w:rsidRDefault="00D058CB">
            <w:r>
              <w:t>GPS</w:t>
            </w:r>
          </w:p>
        </w:tc>
        <w:tc>
          <w:tcPr>
            <w:tcW w:w="3249" w:type="dxa"/>
          </w:tcPr>
          <w:p w14:paraId="11BB120C" w14:textId="77777777" w:rsidR="00FE6F23" w:rsidRDefault="00D058CB">
            <w:r>
              <w:t>km/h</w:t>
            </w:r>
          </w:p>
        </w:tc>
      </w:tr>
      <w:tr w:rsidR="00FE6F23" w14:paraId="2BC73C0F" w14:textId="77777777">
        <w:trPr>
          <w:jc w:val="center"/>
        </w:trPr>
        <w:tc>
          <w:tcPr>
            <w:tcW w:w="3249" w:type="dxa"/>
          </w:tcPr>
          <w:p w14:paraId="0DD1F8C5" w14:textId="77777777" w:rsidR="00FE6F23" w:rsidRDefault="00D058CB">
            <w:r>
              <w:t>heart_rate</w:t>
            </w:r>
          </w:p>
        </w:tc>
        <w:tc>
          <w:tcPr>
            <w:tcW w:w="3249" w:type="dxa"/>
          </w:tcPr>
          <w:p w14:paraId="4B4150AB" w14:textId="77777777" w:rsidR="00FE6F23" w:rsidRDefault="00D058CB">
            <w:r>
              <w:t>Ceinture BLE</w:t>
            </w:r>
          </w:p>
        </w:tc>
        <w:tc>
          <w:tcPr>
            <w:tcW w:w="3249" w:type="dxa"/>
          </w:tcPr>
          <w:p w14:paraId="23C08551" w14:textId="77777777" w:rsidR="00FE6F23" w:rsidRDefault="00D058CB">
            <w:r>
              <w:t>battements/minute</w:t>
            </w:r>
          </w:p>
        </w:tc>
      </w:tr>
      <w:tr w:rsidR="00FE6F23" w14:paraId="0E5C218D" w14:textId="77777777">
        <w:trPr>
          <w:jc w:val="center"/>
        </w:trPr>
        <w:tc>
          <w:tcPr>
            <w:tcW w:w="3249" w:type="dxa"/>
          </w:tcPr>
          <w:p w14:paraId="1557D7CE" w14:textId="77777777" w:rsidR="00FE6F23" w:rsidRDefault="00D058CB">
            <w:r>
              <w:t>rmssd</w:t>
            </w:r>
          </w:p>
        </w:tc>
        <w:tc>
          <w:tcPr>
            <w:tcW w:w="3249" w:type="dxa"/>
          </w:tcPr>
          <w:p w14:paraId="65FEB0D5" w14:textId="77777777" w:rsidR="00FE6F23" w:rsidRDefault="00D058CB">
            <w:r>
              <w:t>Intervalles RR</w:t>
            </w:r>
          </w:p>
        </w:tc>
        <w:tc>
          <w:tcPr>
            <w:tcW w:w="3249" w:type="dxa"/>
          </w:tcPr>
          <w:p w14:paraId="76D2C1A7" w14:textId="77777777" w:rsidR="00FE6F23" w:rsidRDefault="00D058CB">
            <w:r>
              <w:t>millisecondes</w:t>
            </w:r>
          </w:p>
        </w:tc>
      </w:tr>
      <w:tr w:rsidR="00FE6F23" w14:paraId="71E7FC0E" w14:textId="77777777">
        <w:trPr>
          <w:jc w:val="center"/>
        </w:trPr>
        <w:tc>
          <w:tcPr>
            <w:tcW w:w="3249" w:type="dxa"/>
          </w:tcPr>
          <w:p w14:paraId="7F7FD7B0" w14:textId="77777777" w:rsidR="00FE6F23" w:rsidRDefault="00D058CB">
            <w:r>
              <w:t>acc_x, acc_y, acc_z</w:t>
            </w:r>
          </w:p>
        </w:tc>
        <w:tc>
          <w:tcPr>
            <w:tcW w:w="3249" w:type="dxa"/>
          </w:tcPr>
          <w:p w14:paraId="6682875A" w14:textId="77777777" w:rsidR="00FE6F23" w:rsidRDefault="00D058CB">
            <w:r>
              <w:t>MPU6050</w:t>
            </w:r>
          </w:p>
        </w:tc>
        <w:tc>
          <w:tcPr>
            <w:tcW w:w="3249" w:type="dxa"/>
          </w:tcPr>
          <w:p w14:paraId="388F70D2" w14:textId="77777777" w:rsidR="00FE6F23" w:rsidRDefault="00D058CB">
            <w:r>
              <w:t>valeurs brutes capteur</w:t>
            </w:r>
          </w:p>
        </w:tc>
      </w:tr>
      <w:tr w:rsidR="00FE6F23" w14:paraId="399E7783" w14:textId="77777777">
        <w:trPr>
          <w:jc w:val="center"/>
        </w:trPr>
        <w:tc>
          <w:tcPr>
            <w:tcW w:w="3249" w:type="dxa"/>
          </w:tcPr>
          <w:p w14:paraId="6BBDA822" w14:textId="77777777" w:rsidR="00FE6F23" w:rsidRDefault="00D058CB">
            <w:r>
              <w:t>gyro_x, gyro_y, gyro_z</w:t>
            </w:r>
          </w:p>
        </w:tc>
        <w:tc>
          <w:tcPr>
            <w:tcW w:w="3249" w:type="dxa"/>
          </w:tcPr>
          <w:p w14:paraId="65E814B7" w14:textId="77777777" w:rsidR="00FE6F23" w:rsidRDefault="00D058CB">
            <w:r>
              <w:t>MPU6050</w:t>
            </w:r>
          </w:p>
        </w:tc>
        <w:tc>
          <w:tcPr>
            <w:tcW w:w="3249" w:type="dxa"/>
          </w:tcPr>
          <w:p w14:paraId="136F8DC5" w14:textId="77777777" w:rsidR="00FE6F23" w:rsidRDefault="00D058CB">
            <w:r>
              <w:t>valeurs brutes capteur</w:t>
            </w:r>
          </w:p>
        </w:tc>
      </w:tr>
    </w:tbl>
    <w:p w14:paraId="0F5BB83B" w14:textId="77777777" w:rsidR="00FE6F23" w:rsidRDefault="00FE6F23"/>
    <w:p w14:paraId="4CB76887" w14:textId="77777777" w:rsidR="00FE6F23" w:rsidRDefault="00D058CB">
      <w:pPr>
        <w:pStyle w:val="Titre1"/>
      </w:pPr>
      <w:bookmarkStart w:id="61" w:name="_Toc232601049"/>
      <w:r>
        <w:t>Annexe C — Liens à joindre à la livraison</w:t>
      </w:r>
      <w:bookmarkEnd w:id="61"/>
    </w:p>
    <w:p w14:paraId="3331EC9E" w14:textId="77777777" w:rsidR="00FE6F23" w:rsidRDefault="00D058CB">
      <w:pPr>
        <w:pStyle w:val="Listepuces"/>
      </w:pPr>
      <w:r>
        <w:t>Dépôt Git officiel de TrackrAI.</w:t>
      </w:r>
    </w:p>
    <w:p w14:paraId="1D4F409E" w14:textId="77777777" w:rsidR="00FE6F23" w:rsidRDefault="00D058CB">
      <w:pPr>
        <w:pStyle w:val="Listepuces"/>
      </w:pPr>
      <w:r>
        <w:t>Documentation Docker et Docker Compose.</w:t>
      </w:r>
    </w:p>
    <w:p w14:paraId="046EB15D" w14:textId="77777777" w:rsidR="00FE6F23" w:rsidRDefault="00D058CB">
      <w:pPr>
        <w:pStyle w:val="Listepuces"/>
      </w:pPr>
      <w:r>
        <w:t>Documentation Node.js, Vue, Capacitor, MongoDB et PlatformIO.</w:t>
      </w:r>
    </w:p>
    <w:p w14:paraId="2596E699" w14:textId="77777777" w:rsidR="00FE6F23" w:rsidRDefault="00D058CB">
      <w:pPr>
        <w:pStyle w:val="Listepuces"/>
      </w:pPr>
      <w:r>
        <w:t>Documentation du modèle exact de carte ESP32, du récepteur GPS, du MPU6050 et de la ceinture cardio.</w:t>
      </w:r>
    </w:p>
    <w:p w14:paraId="29193CB2" w14:textId="77777777" w:rsidR="00FE6F23" w:rsidRDefault="00D058CB">
      <w:pPr>
        <w:pStyle w:val="Listepuces"/>
      </w:pPr>
      <w:r>
        <w:t>Schéma électrique exporté en PDF ou image vectorielle.</w:t>
      </w:r>
    </w:p>
    <w:p w14:paraId="483A4C95" w14:textId="6B412C6C" w:rsidR="00FE6F23" w:rsidRDefault="2C939F99">
      <w:pPr>
        <w:pStyle w:val="Listepuces"/>
      </w:pPr>
      <w:r>
        <w:t>Jeu de données et protocole de validation IA/vidéo, lorsqu’ils seront disponibles.</w:t>
      </w:r>
    </w:p>
    <w:sectPr w:rsidR="00FE6F23" w:rsidSect="00034616">
      <w:headerReference w:type="default" r:id="rId11"/>
      <w:footerReference w:type="default" r:id="rId12"/>
      <w:pgSz w:w="12240" w:h="15840"/>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D2A0" w14:textId="77777777" w:rsidR="00CE742D" w:rsidRDefault="00CE742D">
      <w:pPr>
        <w:spacing w:after="0" w:line="240" w:lineRule="auto"/>
      </w:pPr>
      <w:r>
        <w:separator/>
      </w:r>
    </w:p>
  </w:endnote>
  <w:endnote w:type="continuationSeparator" w:id="0">
    <w:p w14:paraId="519E3A14" w14:textId="77777777" w:rsidR="00CE742D" w:rsidRDefault="00CE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E996" w14:textId="77777777" w:rsidR="00FE6F23" w:rsidRDefault="34120F7A">
    <w:pPr>
      <w:pStyle w:val="Pieddepage"/>
      <w:jc w:val="center"/>
    </w:pPr>
    <w:r>
      <w:t xml:space="preserve">Page </w:t>
    </w:r>
    <w:r w:rsidR="6BBB5E46">
      <w:fldChar w:fldCharType="begin"/>
    </w:r>
    <w:r w:rsidR="6BBB5E46">
      <w:instrText>PAGE</w:instrText>
    </w:r>
    <w:r w:rsidR="6BBB5E46">
      <w:fldChar w:fldCharType="separate"/>
    </w:r>
    <w:r>
      <w:t>1</w:t>
    </w:r>
    <w:r w:rsidR="6BBB5E4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67258" w14:textId="77777777" w:rsidR="00CE742D" w:rsidRDefault="00CE742D">
      <w:pPr>
        <w:spacing w:after="0" w:line="240" w:lineRule="auto"/>
      </w:pPr>
      <w:r>
        <w:separator/>
      </w:r>
    </w:p>
  </w:footnote>
  <w:footnote w:type="continuationSeparator" w:id="0">
    <w:p w14:paraId="489A5D80" w14:textId="77777777" w:rsidR="00CE742D" w:rsidRDefault="00CE7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56D6" w14:textId="77777777" w:rsidR="00FE6F23" w:rsidRDefault="00D058CB">
    <w:pPr>
      <w:pStyle w:val="En-tte"/>
      <w:jc w:val="right"/>
    </w:pPr>
    <w:proofErr w:type="spellStart"/>
    <w:r>
      <w:t>TrackrAI</w:t>
    </w:r>
    <w:proofErr w:type="spellEnd"/>
    <w:r>
      <w:t xml:space="preserve"> — 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584697">
    <w:abstractNumId w:val="8"/>
  </w:num>
  <w:num w:numId="2" w16cid:durableId="1375884478">
    <w:abstractNumId w:val="6"/>
  </w:num>
  <w:num w:numId="3" w16cid:durableId="353502817">
    <w:abstractNumId w:val="5"/>
  </w:num>
  <w:num w:numId="4" w16cid:durableId="2108235918">
    <w:abstractNumId w:val="4"/>
  </w:num>
  <w:num w:numId="5" w16cid:durableId="1757247260">
    <w:abstractNumId w:val="7"/>
  </w:num>
  <w:num w:numId="6" w16cid:durableId="511846457">
    <w:abstractNumId w:val="3"/>
  </w:num>
  <w:num w:numId="7" w16cid:durableId="237129776">
    <w:abstractNumId w:val="2"/>
  </w:num>
  <w:num w:numId="8" w16cid:durableId="1835802044">
    <w:abstractNumId w:val="1"/>
  </w:num>
  <w:num w:numId="9" w16cid:durableId="30890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9D"/>
    <w:rsid w:val="0006063C"/>
    <w:rsid w:val="000F6968"/>
    <w:rsid w:val="0015074B"/>
    <w:rsid w:val="00171ED1"/>
    <w:rsid w:val="001D410D"/>
    <w:rsid w:val="00240498"/>
    <w:rsid w:val="0029639D"/>
    <w:rsid w:val="002A46CA"/>
    <w:rsid w:val="002F0073"/>
    <w:rsid w:val="00326F90"/>
    <w:rsid w:val="004857E1"/>
    <w:rsid w:val="00496DFD"/>
    <w:rsid w:val="0059671F"/>
    <w:rsid w:val="00601A52"/>
    <w:rsid w:val="00693B0C"/>
    <w:rsid w:val="00761C41"/>
    <w:rsid w:val="00837ABE"/>
    <w:rsid w:val="009A3228"/>
    <w:rsid w:val="00A074D4"/>
    <w:rsid w:val="00A20D28"/>
    <w:rsid w:val="00A506D9"/>
    <w:rsid w:val="00A84690"/>
    <w:rsid w:val="00AA1D8D"/>
    <w:rsid w:val="00B47730"/>
    <w:rsid w:val="00B72C55"/>
    <w:rsid w:val="00BA6323"/>
    <w:rsid w:val="00BB1DE9"/>
    <w:rsid w:val="00C22B1D"/>
    <w:rsid w:val="00C329A6"/>
    <w:rsid w:val="00CB0664"/>
    <w:rsid w:val="00CD7AFA"/>
    <w:rsid w:val="00CE742D"/>
    <w:rsid w:val="00D058CB"/>
    <w:rsid w:val="00D751DF"/>
    <w:rsid w:val="00E17CB8"/>
    <w:rsid w:val="00E462CD"/>
    <w:rsid w:val="00EF7F96"/>
    <w:rsid w:val="00F349E1"/>
    <w:rsid w:val="00FC693F"/>
    <w:rsid w:val="00FE6F23"/>
    <w:rsid w:val="2C939F99"/>
    <w:rsid w:val="34120F7A"/>
    <w:rsid w:val="5A5F6F0D"/>
    <w:rsid w:val="6BBB5E46"/>
    <w:rsid w:val="7AAF13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AC36"/>
  <w14:defaultImageDpi w14:val="300"/>
  <w15:docId w15:val="{D8CF795E-DCF0-4562-80FA-5A6579A8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BBB5E46"/>
    <w:pPr>
      <w:spacing w:after="100"/>
    </w:pPr>
    <w:rPr>
      <w:rFonts w:ascii="Aptos" w:hAnsi="Aptos"/>
      <w:sz w:val="21"/>
      <w:szCs w:val="21"/>
      <w:lang w:val="fr-FR"/>
    </w:rPr>
  </w:style>
  <w:style w:type="paragraph" w:styleId="Titre1">
    <w:name w:val="heading 1"/>
    <w:basedOn w:val="Normal"/>
    <w:next w:val="Normal"/>
    <w:link w:val="Titre1Car"/>
    <w:uiPriority w:val="9"/>
    <w:qFormat/>
    <w:rsid w:val="6BBB5E46"/>
    <w:pPr>
      <w:keepNext/>
      <w:keepLines/>
      <w:spacing w:before="480" w:after="0"/>
      <w:outlineLvl w:val="0"/>
    </w:pPr>
    <w:rPr>
      <w:rFonts w:asciiTheme="majorHAnsi" w:eastAsiaTheme="majorEastAsia" w:hAnsiTheme="majorHAnsi" w:cstheme="majorBidi"/>
      <w:b/>
      <w:bCs/>
      <w:color w:val="1F4E78"/>
      <w:sz w:val="32"/>
      <w:szCs w:val="32"/>
    </w:rPr>
  </w:style>
  <w:style w:type="paragraph" w:styleId="Titre2">
    <w:name w:val="heading 2"/>
    <w:basedOn w:val="Normal"/>
    <w:next w:val="Normal"/>
    <w:link w:val="Titre2Car"/>
    <w:uiPriority w:val="9"/>
    <w:unhideWhenUsed/>
    <w:qFormat/>
    <w:rsid w:val="6BBB5E46"/>
    <w:pPr>
      <w:keepNext/>
      <w:keepLines/>
      <w:spacing w:before="200" w:after="0"/>
      <w:outlineLvl w:val="1"/>
    </w:pPr>
    <w:rPr>
      <w:rFonts w:asciiTheme="majorHAnsi" w:eastAsiaTheme="majorEastAsia" w:hAnsiTheme="majorHAnsi" w:cstheme="majorBidi"/>
      <w:b/>
      <w:bCs/>
      <w:color w:val="2F5597"/>
      <w:sz w:val="26"/>
      <w:szCs w:val="26"/>
    </w:rPr>
  </w:style>
  <w:style w:type="paragraph" w:styleId="Titre3">
    <w:name w:val="heading 3"/>
    <w:basedOn w:val="Normal"/>
    <w:next w:val="Normal"/>
    <w:link w:val="Titre3Car"/>
    <w:uiPriority w:val="9"/>
    <w:unhideWhenUsed/>
    <w:qFormat/>
    <w:rsid w:val="6BBB5E46"/>
    <w:pPr>
      <w:keepNext/>
      <w:keepLines/>
      <w:spacing w:before="200" w:after="0"/>
      <w:outlineLvl w:val="2"/>
    </w:pPr>
    <w:rPr>
      <w:rFonts w:asciiTheme="majorHAnsi" w:eastAsiaTheme="majorEastAsia" w:hAnsiTheme="majorHAnsi" w:cstheme="majorBidi"/>
      <w:b/>
      <w:bCs/>
      <w:color w:val="365F91" w:themeColor="accent1" w:themeShade="BF"/>
      <w:sz w:val="22"/>
      <w:szCs w:val="22"/>
    </w:rPr>
  </w:style>
  <w:style w:type="paragraph" w:styleId="Titre4">
    <w:name w:val="heading 4"/>
    <w:basedOn w:val="Normal"/>
    <w:next w:val="Normal"/>
    <w:link w:val="Titre4Car"/>
    <w:uiPriority w:val="9"/>
    <w:semiHidden/>
    <w:unhideWhenUsed/>
    <w:qFormat/>
    <w:rsid w:val="6BBB5E46"/>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6BBB5E46"/>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6BBB5E46"/>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6BBB5E4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6BBB5E4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6BBB5E4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6BBB5E46"/>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6BBB5E4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6BBB5E46"/>
    <w:pPr>
      <w:pBdr>
        <w:bottom w:val="single" w:sz="8" w:space="4" w:color="4F81BD" w:themeColor="accent1"/>
      </w:pBdr>
      <w:spacing w:after="300" w:line="240" w:lineRule="auto"/>
      <w:contextualSpacing/>
    </w:pPr>
    <w:rPr>
      <w:rFonts w:asciiTheme="majorHAnsi" w:eastAsiaTheme="majorEastAsia" w:hAnsiTheme="majorHAnsi" w:cstheme="majorBidi"/>
      <w:color w:val="1F4E78"/>
      <w:sz w:val="48"/>
      <w:szCs w:val="48"/>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6BBB5E46"/>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6BBB5E46"/>
    <w:pPr>
      <w:ind w:left="720"/>
      <w:contextualSpacing/>
    </w:pPr>
  </w:style>
  <w:style w:type="paragraph" w:styleId="Corpsdetexte">
    <w:name w:val="Body Text"/>
    <w:basedOn w:val="Normal"/>
    <w:link w:val="CorpsdetexteCar"/>
    <w:uiPriority w:val="99"/>
    <w:unhideWhenUsed/>
    <w:rsid w:val="6BBB5E46"/>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6BBB5E46"/>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6BBB5E46"/>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6BBB5E46"/>
    <w:pPr>
      <w:ind w:left="360" w:hanging="360"/>
      <w:contextualSpacing/>
    </w:pPr>
  </w:style>
  <w:style w:type="paragraph" w:styleId="Liste2">
    <w:name w:val="List 2"/>
    <w:basedOn w:val="Normal"/>
    <w:uiPriority w:val="99"/>
    <w:unhideWhenUsed/>
    <w:rsid w:val="6BBB5E46"/>
    <w:pPr>
      <w:ind w:left="720" w:hanging="360"/>
      <w:contextualSpacing/>
    </w:pPr>
  </w:style>
  <w:style w:type="paragraph" w:styleId="Liste3">
    <w:name w:val="List 3"/>
    <w:basedOn w:val="Normal"/>
    <w:uiPriority w:val="99"/>
    <w:unhideWhenUsed/>
    <w:rsid w:val="6BBB5E46"/>
    <w:pPr>
      <w:ind w:left="1080" w:hanging="360"/>
      <w:contextualSpacing/>
    </w:pPr>
  </w:style>
  <w:style w:type="paragraph" w:styleId="Listepuces">
    <w:name w:val="List Bullet"/>
    <w:basedOn w:val="Normal"/>
    <w:uiPriority w:val="99"/>
    <w:unhideWhenUsed/>
    <w:rsid w:val="6BBB5E46"/>
    <w:pPr>
      <w:numPr>
        <w:numId w:val="1"/>
      </w:numPr>
      <w:contextualSpacing/>
    </w:pPr>
  </w:style>
  <w:style w:type="paragraph" w:styleId="Listepuces2">
    <w:name w:val="List Bullet 2"/>
    <w:basedOn w:val="Normal"/>
    <w:uiPriority w:val="99"/>
    <w:unhideWhenUsed/>
    <w:rsid w:val="6BBB5E46"/>
    <w:pPr>
      <w:numPr>
        <w:numId w:val="2"/>
      </w:numPr>
      <w:contextualSpacing/>
    </w:pPr>
  </w:style>
  <w:style w:type="paragraph" w:styleId="Listepuces3">
    <w:name w:val="List Bullet 3"/>
    <w:basedOn w:val="Normal"/>
    <w:uiPriority w:val="99"/>
    <w:unhideWhenUsed/>
    <w:rsid w:val="6BBB5E46"/>
    <w:pPr>
      <w:numPr>
        <w:numId w:val="3"/>
      </w:numPr>
      <w:contextualSpacing/>
    </w:pPr>
  </w:style>
  <w:style w:type="paragraph" w:styleId="Listenumros">
    <w:name w:val="List Number"/>
    <w:basedOn w:val="Normal"/>
    <w:uiPriority w:val="99"/>
    <w:unhideWhenUsed/>
    <w:rsid w:val="6BBB5E46"/>
    <w:pPr>
      <w:numPr>
        <w:numId w:val="5"/>
      </w:numPr>
      <w:contextualSpacing/>
    </w:pPr>
  </w:style>
  <w:style w:type="paragraph" w:styleId="Listenumros2">
    <w:name w:val="List Number 2"/>
    <w:basedOn w:val="Normal"/>
    <w:uiPriority w:val="99"/>
    <w:unhideWhenUsed/>
    <w:rsid w:val="6BBB5E46"/>
    <w:pPr>
      <w:numPr>
        <w:numId w:val="6"/>
      </w:numPr>
      <w:contextualSpacing/>
    </w:pPr>
  </w:style>
  <w:style w:type="paragraph" w:styleId="Listenumros3">
    <w:name w:val="List Number 3"/>
    <w:basedOn w:val="Normal"/>
    <w:uiPriority w:val="99"/>
    <w:unhideWhenUsed/>
    <w:rsid w:val="6BBB5E46"/>
    <w:pPr>
      <w:numPr>
        <w:numId w:val="7"/>
      </w:numPr>
      <w:contextualSpacing/>
    </w:pPr>
  </w:style>
  <w:style w:type="paragraph" w:styleId="Listecontinue">
    <w:name w:val="List Continue"/>
    <w:basedOn w:val="Normal"/>
    <w:uiPriority w:val="99"/>
    <w:unhideWhenUsed/>
    <w:rsid w:val="6BBB5E46"/>
    <w:pPr>
      <w:spacing w:after="120"/>
      <w:ind w:left="360"/>
      <w:contextualSpacing/>
    </w:pPr>
  </w:style>
  <w:style w:type="paragraph" w:styleId="Listecontinue2">
    <w:name w:val="List Continue 2"/>
    <w:basedOn w:val="Normal"/>
    <w:uiPriority w:val="99"/>
    <w:unhideWhenUsed/>
    <w:rsid w:val="6BBB5E46"/>
    <w:pPr>
      <w:spacing w:after="120"/>
      <w:ind w:left="720"/>
      <w:contextualSpacing/>
    </w:pPr>
  </w:style>
  <w:style w:type="paragraph" w:styleId="Listecontinue3">
    <w:name w:val="List Continue 3"/>
    <w:basedOn w:val="Normal"/>
    <w:uiPriority w:val="99"/>
    <w:unhideWhenUsed/>
    <w:rsid w:val="6BBB5E46"/>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6BBB5E46"/>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6BBB5E46"/>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6BBB5E4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83"/>
    </w:pPr>
    <w:rPr>
      <w:rFonts w:ascii="Consolas" w:hAnsi="Consolas"/>
      <w:sz w:val="17"/>
    </w:rPr>
  </w:style>
  <w:style w:type="paragraph" w:customStyle="1" w:styleId="Notetechnique">
    <w:name w:val="Note technique"/>
    <w:pPr>
      <w:ind w:left="340" w:right="340"/>
    </w:pPr>
    <w:rPr>
      <w:rFonts w:ascii="Aptos" w:hAnsi="Aptos"/>
      <w:i/>
      <w:color w:val="5A5A5A"/>
      <w:sz w:val="18"/>
    </w:rPr>
  </w:style>
  <w:style w:type="paragraph" w:styleId="TM1">
    <w:name w:val="toc 1"/>
    <w:basedOn w:val="Normal"/>
    <w:next w:val="Normal"/>
    <w:uiPriority w:val="39"/>
    <w:unhideWhenUsed/>
    <w:rsid w:val="6BBB5E46"/>
  </w:style>
  <w:style w:type="paragraph" w:styleId="TM2">
    <w:name w:val="toc 2"/>
    <w:basedOn w:val="Normal"/>
    <w:next w:val="Normal"/>
    <w:uiPriority w:val="39"/>
    <w:unhideWhenUsed/>
    <w:rsid w:val="6BBB5E46"/>
    <w:pPr>
      <w:ind w:left="210"/>
    </w:pPr>
  </w:style>
  <w:style w:type="paragraph" w:styleId="TM3">
    <w:name w:val="toc 3"/>
    <w:basedOn w:val="Normal"/>
    <w:next w:val="Normal"/>
    <w:uiPriority w:val="39"/>
    <w:unhideWhenUsed/>
    <w:rsid w:val="6BBB5E46"/>
    <w:pPr>
      <w:ind w:left="420"/>
    </w:pPr>
  </w:style>
  <w:style w:type="character" w:styleId="Lienhypertexte">
    <w:name w:val="Hyperlink"/>
    <w:basedOn w:val="Policepardfaut"/>
    <w:uiPriority w:val="99"/>
    <w:unhideWhenUsed/>
    <w:rsid w:val="00A074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6249</Words>
  <Characters>34370</Characters>
  <Application>Microsoft Office Word</Application>
  <DocSecurity>0</DocSecurity>
  <Lines>286</Lines>
  <Paragraphs>81</Paragraphs>
  <ScaleCrop>false</ScaleCrop>
  <Manager/>
  <Company/>
  <LinksUpToDate>false</LinksUpToDate>
  <CharactersWithSpaces>40538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TrackrAI</dc:title>
  <dc:subject>Architecture logicielle et matérielle, installation et descriptif technique</dc:subject>
  <dc:creator>Équipe TrackrAI</dc:creator>
  <cp:keywords>TrackrAI, ESP32, Vue, Node.js, Java, MongoDB, MediaPipe, XGBoost</cp:keywords>
  <dc:description>generated by python-docx</dc:description>
  <cp:lastModifiedBy>Utilisateur invité</cp:lastModifiedBy>
  <cp:revision>2</cp:revision>
  <dcterms:created xsi:type="dcterms:W3CDTF">2026-06-18T11:46:00Z</dcterms:created>
  <dcterms:modified xsi:type="dcterms:W3CDTF">2026-06-18T11:46:00Z</dcterms:modified>
  <cp:category/>
</cp:coreProperties>
</file>