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Боровикова</w:t>
      </w:r>
      <w:r>
        <w:t xml:space="preserve"> </w:t>
      </w:r>
      <w:r>
        <w:t xml:space="preserve">Карина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для шифровки и дешифровки текстов</w:t>
      </w:r>
    </w:p>
    <w:p>
      <w:pPr>
        <w:numPr>
          <w:ilvl w:val="0"/>
          <w:numId w:val="1001"/>
        </w:numPr>
        <w:pStyle w:val="Compact"/>
      </w:pPr>
      <w:r>
        <w:t xml:space="preserve">Произвести работу по шифровке и дешифровке текстов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Шифрование</w:t>
      </w:r>
      <w:r>
        <w:t xml:space="preserve"> </w:t>
      </w:r>
      <w:r>
        <w:t xml:space="preserve">– это такое преобразование исходного сообщения, которое не позволит всяким нехорошим людям прочитать данные, если они это сообщение перехватят.</w:t>
      </w:r>
    </w:p>
    <w:p>
      <w:pPr>
        <w:pStyle w:val="BodyText"/>
      </w:pPr>
      <w:r>
        <w:rPr>
          <w:bCs/>
          <w:b/>
        </w:rPr>
        <w:t xml:space="preserve">Исходное сообщение</w:t>
      </w:r>
      <w:r>
        <w:t xml:space="preserve"> </w:t>
      </w:r>
      <w:r>
        <w:t xml:space="preserve">– это, собственно, то, что мы хотим зашифровать. Классический пример — текст.</w:t>
      </w:r>
    </w:p>
    <w:p>
      <w:pPr>
        <w:pStyle w:val="BodyText"/>
      </w:pPr>
      <w:r>
        <w:rPr>
          <w:bCs/>
          <w:b/>
        </w:rPr>
        <w:t xml:space="preserve">Шифрованное сообщение</w:t>
      </w:r>
      <w:r>
        <w:t xml:space="preserve"> </w:t>
      </w:r>
      <w:r>
        <w:t xml:space="preserve">– это сообщение, прошедшее процесс шифрования.</w:t>
      </w:r>
    </w:p>
    <w:p>
      <w:pPr>
        <w:pStyle w:val="BodyText"/>
      </w:pPr>
      <w:r>
        <w:rPr>
          <w:bCs/>
          <w:b/>
        </w:rPr>
        <w:t xml:space="preserve">Шифр</w:t>
      </w:r>
      <w:r>
        <w:t xml:space="preserve"> </w:t>
      </w:r>
      <w:r>
        <w:t xml:space="preserve">— это сам алгоритм, по которому мы преобразовываем сообщение.</w:t>
      </w:r>
    </w:p>
    <w:p>
      <w:pPr>
        <w:pStyle w:val="BodyText"/>
      </w:pPr>
      <w:r>
        <w:rPr>
          <w:bCs/>
          <w:b/>
        </w:rPr>
        <w:t xml:space="preserve">Ключ</w:t>
      </w:r>
      <w:r>
        <w:t xml:space="preserve"> </w:t>
      </w:r>
      <w:r>
        <w:t xml:space="preserve">— это компонент, на основе которого можно произвести шифрование или дешифрование.</w:t>
      </w:r>
    </w:p>
    <w:p>
      <w:pPr>
        <w:pStyle w:val="BodyText"/>
      </w:pPr>
      <w:r>
        <w:rPr>
          <w:bCs/>
          <w:b/>
        </w:rPr>
        <w:t xml:space="preserve">Алфавит</w:t>
      </w:r>
      <w:r>
        <w:t xml:space="preserve"> </w:t>
      </w:r>
      <w:r>
        <w:t xml:space="preserve">– это перечень всех возможных символов в исходном и зашифрованном сообщении. Включая цифры, знаки препинания, пробелы, отдельно строчные и заглавные буквы и т.д.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Пишем код на языке Python: (риc. ?? - ??):</w:t>
      </w:r>
    </w:p>
    <w:p>
      <w:pPr>
        <w:pStyle w:val="CaptionedFigure"/>
      </w:pPr>
      <w:r>
        <w:drawing>
          <wp:inline>
            <wp:extent cx="3733800" cy="3802774"/>
            <wp:effectExtent b="0" l="0" r="0" t="0"/>
            <wp:docPr descr="Первая часть код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часть кода</w:t>
      </w:r>
    </w:p>
    <w:p>
      <w:pPr>
        <w:pStyle w:val="CaptionedFigure"/>
      </w:pPr>
      <w:r>
        <w:drawing>
          <wp:inline>
            <wp:extent cx="3733800" cy="2831435"/>
            <wp:effectExtent b="0" l="0" r="0" t="0"/>
            <wp:docPr descr="Вторая часть код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часть кода</w:t>
      </w:r>
    </w:p>
    <w:p>
      <w:pPr>
        <w:numPr>
          <w:ilvl w:val="0"/>
          <w:numId w:val="1004"/>
        </w:numPr>
        <w:pStyle w:val="Compact"/>
      </w:pPr>
      <w:r>
        <w:t xml:space="preserve">созданной ранее</w:t>
      </w:r>
    </w:p>
    <w:p>
      <w:pPr>
        <w:numPr>
          <w:ilvl w:val="0"/>
          <w:numId w:val="1004"/>
        </w:numPr>
        <w:pStyle w:val="Compact"/>
      </w:pPr>
      <w:r>
        <w:t xml:space="preserve">при условии, что известны оба шифротекста и один из открытых текстов</w:t>
      </w:r>
    </w:p>
    <w:p>
      <w:pPr>
        <w:numPr>
          <w:ilvl w:val="0"/>
          <w:numId w:val="1004"/>
        </w:numPr>
        <w:pStyle w:val="Compact"/>
      </w:pPr>
      <w:r>
        <w:t xml:space="preserve">[47]: получение части второго текста (на тех позициях, на которых расположены символы части первого открытого текста) с помощью функции, созданной ранее, при условии, что известны оба шифротекста и часть первого открытого текста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Боровикова Карина Владимировна</dc:creator>
  <dc:language>ru-RU</dc:language>
  <cp:keywords/>
  <dcterms:created xsi:type="dcterms:W3CDTF">2023-10-28T16:06:40Z</dcterms:created>
  <dcterms:modified xsi:type="dcterms:W3CDTF">2023-10-28T16:06:40Z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