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3DC3" w14:textId="08015B0E" w:rsidR="00DB46BA" w:rsidRDefault="00DB46BA" w:rsidP="009441E0">
      <w:pPr>
        <w:jc w:val="left"/>
      </w:pPr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23892CD8" w14:textId="52293C8A" w:rsidR="00526532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/>
          <w:b/>
          <w:bCs/>
          <w:color w:val="000000"/>
          <w:sz w:val="30"/>
          <w:szCs w:val="30"/>
        </w:rPr>
        <w:t>2021-04-24 20:51:44</w:t>
      </w: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48BFB74D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7DE7F237" w14:textId="464421BD" w:rsidR="008B3407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3ECF2FF2" w14:textId="77777777" w:rsidR="008B3407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lastRenderedPageBreak/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13046E4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压裂3434</w:t>
            </w:r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2C8B8001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3243</w:t>
            </w:r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7EBA5EA2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2020.02.21</w:t>
            </w:r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4ECD5680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234234</w:t>
            </w:r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367C4AD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张三</w:t>
            </w:r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1265F77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李四</w:t>
            </w:r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482936DD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某公司</w:t>
            </w:r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7"/>
        <w:gridCol w:w="3366"/>
        <w:gridCol w:w="1268"/>
        <w:gridCol w:w="3681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702AA5EE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水f23432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409424E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石头</w:t>
            </w:r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</w:t>
            </w:r>
            <w:proofErr w:type="spellStart"/>
            <w:r w:rsidRPr="00ED5789">
              <w:rPr>
                <w:rFonts w:ascii="宋体" w:hAnsi="宋体" w:hint="eastAsia"/>
                <w:color w:val="000000"/>
                <w:szCs w:val="21"/>
              </w:rPr>
              <w:t>mPa.s</w:t>
            </w:r>
            <w:proofErr w:type="spellEnd"/>
            <w:r w:rsidRPr="00ED5789"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E57AB93" w:rsidR="00C27AB3" w:rsidRPr="00ED5789" w:rsidRDefault="006B658F" w:rsidP="008B340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325383">
              <w:rPr>
                <w:rFonts w:ascii="宋体" w:hAnsi="宋体"/>
                <w:szCs w:val="21"/>
                <w:vertAlign w:val="superscript"/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45DE61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33</w:t>
            </w:r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325383">
              <w:rPr>
                <w:rFonts w:ascii="宋体" w:hAnsi="宋体"/>
                <w:color w:val="000000"/>
                <w:szCs w:val="21"/>
                <w:vertAlign w:val="superscript"/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3150E955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081427B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22</w:t>
            </w:r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CAD8108" w:rsidR="00C27AB3" w:rsidRPr="00ED5789" w:rsidRDefault="006B658F" w:rsidP="008B340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D:\</w:t>
            </w:r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124661C2" w:rsidR="00F713A6" w:rsidRDefault="009132E2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3</w:t>
      </w:r>
      <w:r w:rsidR="00F713A6" w:rsidRPr="00C27AB3">
        <w:rPr>
          <w:rFonts w:ascii="宋体" w:hAnsi="宋体" w:hint="eastAsia"/>
          <w:b/>
          <w:szCs w:val="21"/>
        </w:rPr>
        <w:t>】</w:t>
      </w:r>
      <w:r w:rsidR="003A62E9">
        <w:rPr>
          <w:rFonts w:ascii="宋体" w:hAnsi="宋体" w:hint="eastAsia"/>
          <w:b/>
          <w:szCs w:val="21"/>
        </w:rPr>
        <w:t>测试数据</w:t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39"/>
        <w:gridCol w:w="627"/>
        <w:gridCol w:w="279"/>
        <w:gridCol w:w="487"/>
        <w:gridCol w:w="418"/>
        <w:gridCol w:w="349"/>
        <w:gridCol w:w="557"/>
        <w:gridCol w:w="209"/>
        <w:gridCol w:w="697"/>
        <w:gridCol w:w="69"/>
        <w:gridCol w:w="767"/>
        <w:gridCol w:w="69"/>
        <w:gridCol w:w="697"/>
        <w:gridCol w:w="209"/>
        <w:gridCol w:w="557"/>
        <w:gridCol w:w="349"/>
        <w:gridCol w:w="418"/>
        <w:gridCol w:w="487"/>
        <w:gridCol w:w="279"/>
        <w:gridCol w:w="627"/>
        <w:gridCol w:w="139"/>
        <w:gridCol w:w="767"/>
      </w:tblGrid>
      <w:tr w:rsidR="003A62E9" w:rsidRPr="00AB2DFE" w14:paraId="51E8DF91" w14:textId="0B40C6B0" w:rsidTr="003A62E9">
        <w:trPr>
          <w:trHeight w:val="567"/>
        </w:trPr>
        <w:tc>
          <w:tcPr>
            <w:tcW w:w="766" w:type="dxa"/>
            <w:shd w:val="clear" w:color="auto" w:fill="auto"/>
            <w:vAlign w:val="center"/>
          </w:tcPr>
          <w:p w14:paraId="13608B49" w14:textId="6A263584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支撑剂密度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2B21B760" w14:textId="298F95FA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压裂液密度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45ABE5A4" w14:textId="6DF86CDB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支撑剂直径</w:t>
            </w:r>
          </w:p>
        </w:tc>
        <w:tc>
          <w:tcPr>
            <w:tcW w:w="767" w:type="dxa"/>
            <w:gridSpan w:val="2"/>
            <w:shd w:val="clear" w:color="auto" w:fill="auto"/>
            <w:vAlign w:val="center"/>
          </w:tcPr>
          <w:p w14:paraId="7C95046B" w14:textId="0FF51056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压裂液粘度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161C85AF" w14:textId="7083EDAF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砂比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683DA4A1" w14:textId="52FDE996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裂缝宽度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2EB01510" w14:textId="6B44AFAF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排量</w:t>
            </w:r>
          </w:p>
        </w:tc>
        <w:tc>
          <w:tcPr>
            <w:tcW w:w="766" w:type="dxa"/>
            <w:gridSpan w:val="2"/>
          </w:tcPr>
          <w:p w14:paraId="6F888DDD" w14:textId="6F9BC104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裂缝高度</w:t>
            </w:r>
          </w:p>
        </w:tc>
        <w:tc>
          <w:tcPr>
            <w:tcW w:w="766" w:type="dxa"/>
            <w:gridSpan w:val="2"/>
          </w:tcPr>
          <w:p w14:paraId="0DE381DB" w14:textId="5B23FD16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砂堤孔隙度</w:t>
            </w:r>
          </w:p>
        </w:tc>
        <w:tc>
          <w:tcPr>
            <w:tcW w:w="767" w:type="dxa"/>
            <w:gridSpan w:val="2"/>
            <w:shd w:val="clear" w:color="auto" w:fill="auto"/>
            <w:vAlign w:val="center"/>
          </w:tcPr>
          <w:p w14:paraId="04CE43B9" w14:textId="66A8FB14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垂直移动速度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05D18506" w14:textId="4110396F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水平运移速度</w:t>
            </w:r>
          </w:p>
        </w:tc>
        <w:tc>
          <w:tcPr>
            <w:tcW w:w="766" w:type="dxa"/>
            <w:gridSpan w:val="2"/>
          </w:tcPr>
          <w:p w14:paraId="6706E1ED" w14:textId="77777777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平衡流速</w:t>
            </w:r>
          </w:p>
          <w:p w14:paraId="5DD56919" w14:textId="77777777" w:rsid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7" w:type="dxa"/>
          </w:tcPr>
          <w:p w14:paraId="009F10D7" w14:textId="77777777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平衡高度</w:t>
            </w:r>
          </w:p>
          <w:p w14:paraId="4F12FA85" w14:textId="2562E419" w:rsid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0.083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21.21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0.1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25.56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51.11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76.67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0.4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102.22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0.5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127.78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0.6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153.33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0.99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2850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1020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0.001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0.0045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0.7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178.89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0.99</w:t>
            </w:r>
          </w:p>
        </w:tc>
      </w:tr>
      <w:tr w:rsidR="00470AD1" w:rsidRPr="00AB2DFE" w14:paraId="4CD487D3" w14:textId="52275B63" w:rsidTr="003A62E9">
        <w:tc>
          <w:tcPr>
            <w:tcW w:w="905" w:type="dxa"/>
            <w:gridSpan w:val="2"/>
            <w:shd w:val="clear" w:color="auto" w:fill="auto"/>
          </w:tcPr>
          <w:p w14:paraId="5856FE67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1C6A9FD2" w14:textId="7D862F3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34</w:t>
            </w:r>
          </w:p>
        </w:tc>
        <w:tc>
          <w:tcPr>
            <w:tcW w:w="905" w:type="dxa"/>
            <w:gridSpan w:val="2"/>
            <w:shd w:val="clear" w:color="auto" w:fill="auto"/>
          </w:tcPr>
          <w:p w14:paraId="4181EC11" w14:textId="1FCF0BE8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35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304A2B88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  <w:shd w:val="clear" w:color="auto" w:fill="auto"/>
          </w:tcPr>
          <w:p w14:paraId="2874D4B4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" w:type="dxa"/>
            <w:gridSpan w:val="3"/>
          </w:tcPr>
          <w:p w14:paraId="72153D33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44300C5C" w14:textId="13E923F5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  <w:shd w:val="clear" w:color="auto" w:fill="auto"/>
          </w:tcPr>
          <w:p w14:paraId="2510BE21" w14:textId="595C4781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14:paraId="0E5ACF6F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04A9C212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4AE9CDB7" w14:textId="684D9DC0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344A52F" w:rsidR="00DB1CA6" w:rsidRDefault="009132E2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4</w:t>
      </w:r>
      <w:r w:rsidR="00812486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支撑剂密度</w:t>
      </w:r>
      <w:r w:rsidR="00DB1CA6">
        <w:rPr>
          <w:rFonts w:ascii="宋体" w:hAnsi="宋体" w:hint="eastAsia"/>
          <w:b/>
          <w:szCs w:val="21"/>
        </w:rPr>
        <w:t>对支撑剂水平运移和沉降速度的影响</w:t>
      </w:r>
    </w:p>
    <w:p w14:paraId="3ED78944" w14:textId="61503881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6DB9C101" w14:textId="4B81ACB4" w:rsidR="00DB1CA6" w:rsidRDefault="001F7DA2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支撑剂密度和水平速度关系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A2E3243" w14:textId="3A01C3BD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92.1</w:t>
      </w:r>
    </w:p>
    <w:p w14:paraId="294AE139" w14:textId="0E0F296D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38AF19FB" w14:textId="70BEE9A5" w:rsidR="006B2689" w:rsidRDefault="001F7DA2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支撑剂密度和垂直速度关系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847698" w14:textId="60FF182B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1671.19</w:t>
      </w:r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3632D5C9" w:rsidR="009D2014" w:rsidRDefault="009132E2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5</w:t>
      </w:r>
      <w:r w:rsidR="009D2014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排量</w:t>
      </w:r>
      <w:r w:rsidR="009D2014">
        <w:rPr>
          <w:rFonts w:ascii="宋体" w:hAnsi="宋体" w:hint="eastAsia"/>
          <w:b/>
          <w:szCs w:val="21"/>
        </w:rPr>
        <w:t>对支撑剂水平运移和沉降速度的影响</w:t>
      </w:r>
    </w:p>
    <w:p w14:paraId="57D90DBA" w14:textId="3D67AEB2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排量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3CF06E10" w14:textId="574057FC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排量和水平速度关系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EBB3F51" w14:textId="6BF62F5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255.55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0.0</w:t>
      </w:r>
    </w:p>
    <w:p w14:paraId="2078E8A9" w14:textId="077C5575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排量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598253F7" w14:textId="5E8307D4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排量和垂直速度关系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7DC09E3" w14:textId="437B0CE3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1671.19</w:t>
      </w:r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36B6DD94" w:rsidR="00237B5D" w:rsidRDefault="009132E2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6</w:t>
      </w:r>
      <w:r w:rsidR="00237B5D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/>
          <w:b/>
          <w:szCs w:val="21"/>
        </w:rPr>
        <w:t xml:space="preserve"> </w:t>
      </w:r>
      <w:r w:rsidR="00347E4E">
        <w:rPr>
          <w:rFonts w:ascii="宋体" w:hAnsi="宋体" w:hint="eastAsia"/>
          <w:b/>
          <w:szCs w:val="21"/>
        </w:rPr>
        <w:t>压裂液粘度</w:t>
      </w:r>
      <w:r w:rsidR="00237B5D">
        <w:rPr>
          <w:rFonts w:ascii="宋体" w:hAnsi="宋体" w:hint="eastAsia"/>
          <w:b/>
          <w:szCs w:val="21"/>
        </w:rPr>
        <w:t>对支撑剂水平运移和沉降速度的影响</w:t>
      </w:r>
    </w:p>
    <w:p w14:paraId="178E80B9" w14:textId="07C1160D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压裂液粘度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50ECECFB" w14:textId="205F4E36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压裂液粘度和水平速度关系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C4C46BB" w14:textId="01050913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92.1</w:t>
      </w:r>
    </w:p>
    <w:p w14:paraId="05423CD8" w14:textId="74F11748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压裂液粘度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5924D3D4" w14:textId="3939E024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压裂液粘度和垂直速度关系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4DF500B" w14:textId="7E631236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1671.19</w:t>
      </w:r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631332DC" w:rsidR="007708D3" w:rsidRDefault="009132E2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7</w:t>
      </w:r>
      <w:r w:rsidR="007708D3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砂比</w:t>
      </w:r>
      <w:r w:rsidR="007708D3">
        <w:rPr>
          <w:rFonts w:ascii="宋体" w:hAnsi="宋体" w:hint="eastAsia"/>
          <w:b/>
          <w:szCs w:val="21"/>
        </w:rPr>
        <w:t>对支撑剂水平运移和沉降速度的影响</w:t>
      </w:r>
    </w:p>
    <w:p w14:paraId="252E0C32" w14:textId="7EA03E28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砂比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7296B174" w14:textId="72930B91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砂比和水平速度关系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22A06F" w14:textId="58A176FC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92.1</w:t>
      </w:r>
    </w:p>
    <w:p w14:paraId="3D718E60" w14:textId="795F7DB4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砂比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486FE0BA" w14:textId="455E7910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砂比和垂直速度关系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70D0FF9" w14:textId="3171B1FF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1671.19</w:t>
      </w:r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5E81CB15" w:rsidR="00DB1CA6" w:rsidRDefault="009132E2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8</w:t>
      </w:r>
      <w:r w:rsidR="00E928C4"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 w:rsidR="00E928C4">
        <w:rPr>
          <w:rFonts w:ascii="宋体" w:hAnsi="宋体" w:hint="eastAsia"/>
          <w:b/>
          <w:szCs w:val="21"/>
        </w:rPr>
        <w:t>规律分析</w:t>
      </w:r>
    </w:p>
    <w:p w14:paraId="5765FE8B" w14:textId="64C54085" w:rsidR="006A791B" w:rsidRDefault="006A791B" w:rsidP="006A79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7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ple_lin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F2EA913" w14:textId="4D394020" w:rsidR="003924C6" w:rsidRDefault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各图数字化处理曲线</w:t>
      </w: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片各区砂堤面积和高度</w:t>
      </w:r>
    </w:p>
    <w:p w14:paraId="5BD15F7F" w14:textId="61D42601" w:rsidR="00C14664" w:rsidRDefault="00C1466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53"/>
        <w:gridCol w:w="1137"/>
        <w:gridCol w:w="1087"/>
        <w:gridCol w:w="1137"/>
        <w:gridCol w:w="1087"/>
        <w:gridCol w:w="1137"/>
        <w:gridCol w:w="1087"/>
        <w:gridCol w:w="1137"/>
        <w:gridCol w:w="1211"/>
      </w:tblGrid>
      <w:tr w:rsidR="00796AF1" w:rsidRPr="00A45957" w14:paraId="7C7EDF1C" w14:textId="77777777" w:rsidTr="0091733E"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0E62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A57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796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40D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3B11B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E1E57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DF06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C6E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1C3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平均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1.89%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10262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0.33%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10296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10231.5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1.89%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10262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0.33%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10296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10231.5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1.89%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10262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0.33%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10296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10231.5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1.89%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10262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0.33%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10296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10072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10231.5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0.00%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264.0</w:t>
            </w:r>
          </w:p>
        </w:tc>
      </w:tr>
    </w:tbl>
    <w:p w14:paraId="77525EE4" w14:textId="77777777" w:rsidR="00C14664" w:rsidRDefault="00C14664" w:rsidP="00C1466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2C2CE21" w14:textId="439E11AE" w:rsidR="00C14664" w:rsidRDefault="00C1466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FBAF866" w14:textId="134B4A35" w:rsidR="00636BEE" w:rsidRPr="00BB2B93" w:rsidRDefault="00636BEE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00CFF9D8" w14:textId="6A76348A" w:rsidR="008301F8" w:rsidRDefault="008301F8" w:rsidP="008301F8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9</w:t>
      </w:r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曲线内部各部分面积和高度对比分析</w:t>
      </w:r>
    </w:p>
    <w:p w14:paraId="1FE77C0A" w14:textId="421F11A9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rFonts w:ascii="宋体" w:hAnsi="宋体"/>
          <w:b/>
          <w:szCs w:val="21"/>
        </w:rPr>
      </w:pP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1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1#曲线4个区域高度分布图</w:t>
      </w: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2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2#曲线4个区域高度分布图</w:t>
      </w: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3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3#曲线4个区域高度分布图</w:t>
      </w: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4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4#曲线4个区域高度分布图</w:t>
      </w:r>
    </w:p>
    <w:p w14:paraId="59987AF1" w14:textId="77777777" w:rsidR="002C128D" w:rsidRPr="002C128D" w:rsidRDefault="002C128D" w:rsidP="00325383">
      <w:pPr>
        <w:snapToGrid w:val="0"/>
        <w:spacing w:line="360" w:lineRule="auto"/>
        <w:rPr>
          <w:sz w:val="24"/>
          <w:szCs w:val="28"/>
        </w:rPr>
      </w:pPr>
    </w:p>
    <w:sectPr w:rsidR="002C128D" w:rsidRPr="002C128D" w:rsidSect="00FD1C64">
      <w:headerReference w:type="default" r:id="rId8"/>
      <w:footerReference w:type="even" r:id="rId9"/>
      <w:footerReference w:type="default" r:id="rId10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D5672" w14:textId="77777777" w:rsidR="00C51EE6" w:rsidRDefault="00C51EE6">
      <w:r>
        <w:separator/>
      </w:r>
    </w:p>
  </w:endnote>
  <w:endnote w:type="continuationSeparator" w:id="0">
    <w:p w14:paraId="5DCC9338" w14:textId="77777777" w:rsidR="00C51EE6" w:rsidRDefault="00C5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5BD9" w14:textId="77777777" w:rsidR="00636BEE" w:rsidRDefault="00636BEE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36BEE" w:rsidRDefault="00636BEE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71C9" w14:textId="584A073F" w:rsidR="00636BEE" w:rsidRDefault="00636BEE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6A10">
      <w:rPr>
        <w:rStyle w:val="a7"/>
        <w:noProof/>
      </w:rPr>
      <w:t>4</w:t>
    </w:r>
    <w:r>
      <w:rPr>
        <w:rStyle w:val="a7"/>
      </w:rPr>
      <w:fldChar w:fldCharType="end"/>
    </w:r>
  </w:p>
  <w:p w14:paraId="466A0A81" w14:textId="677A08AB" w:rsidR="00636BEE" w:rsidRDefault="00636BEE" w:rsidP="00E077B7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76C0" w14:textId="77777777" w:rsidR="00C51EE6" w:rsidRDefault="00C51EE6">
      <w:r>
        <w:separator/>
      </w:r>
    </w:p>
  </w:footnote>
  <w:footnote w:type="continuationSeparator" w:id="0">
    <w:p w14:paraId="1CC90F43" w14:textId="77777777" w:rsidR="00C51EE6" w:rsidRDefault="00C5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96E3" w14:textId="77777777" w:rsidR="00636BEE" w:rsidRPr="006F0B2C" w:rsidRDefault="00636BEE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42104"/>
    <w:multiLevelType w:val="multilevel"/>
    <w:tmpl w:val="C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26471"/>
    <w:rsid w:val="0003163C"/>
    <w:rsid w:val="0003218E"/>
    <w:rsid w:val="0003227C"/>
    <w:rsid w:val="00036A1D"/>
    <w:rsid w:val="0003713E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C79D5"/>
    <w:rsid w:val="000D23AC"/>
    <w:rsid w:val="000D2D20"/>
    <w:rsid w:val="000F1B17"/>
    <w:rsid w:val="000F3856"/>
    <w:rsid w:val="00100241"/>
    <w:rsid w:val="00100865"/>
    <w:rsid w:val="00103847"/>
    <w:rsid w:val="00105A26"/>
    <w:rsid w:val="00110871"/>
    <w:rsid w:val="001171CB"/>
    <w:rsid w:val="00120A4E"/>
    <w:rsid w:val="00132E27"/>
    <w:rsid w:val="00137AA4"/>
    <w:rsid w:val="001424A6"/>
    <w:rsid w:val="001433D6"/>
    <w:rsid w:val="001472B7"/>
    <w:rsid w:val="00156DB5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3A47"/>
    <w:rsid w:val="001C6975"/>
    <w:rsid w:val="001C715B"/>
    <w:rsid w:val="001D08E7"/>
    <w:rsid w:val="001D0B8F"/>
    <w:rsid w:val="001D42A5"/>
    <w:rsid w:val="001D7E7E"/>
    <w:rsid w:val="001E09C8"/>
    <w:rsid w:val="001F5F4D"/>
    <w:rsid w:val="001F7DA2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4B13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25383"/>
    <w:rsid w:val="00333015"/>
    <w:rsid w:val="003437E8"/>
    <w:rsid w:val="003455B9"/>
    <w:rsid w:val="00347069"/>
    <w:rsid w:val="00347E4E"/>
    <w:rsid w:val="0035465C"/>
    <w:rsid w:val="003610E3"/>
    <w:rsid w:val="00366FBD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62E9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D6719"/>
    <w:rsid w:val="003E027B"/>
    <w:rsid w:val="003E0A44"/>
    <w:rsid w:val="003E1265"/>
    <w:rsid w:val="003E3DC2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46F52"/>
    <w:rsid w:val="00450CBC"/>
    <w:rsid w:val="004539F1"/>
    <w:rsid w:val="0046195C"/>
    <w:rsid w:val="00462752"/>
    <w:rsid w:val="00464C95"/>
    <w:rsid w:val="00467126"/>
    <w:rsid w:val="00470AD1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A6A10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C7F"/>
    <w:rsid w:val="00632DB8"/>
    <w:rsid w:val="006352DF"/>
    <w:rsid w:val="00636BEE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642C1"/>
    <w:rsid w:val="00670FB8"/>
    <w:rsid w:val="006723B5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A42A5"/>
    <w:rsid w:val="006A46F9"/>
    <w:rsid w:val="006A791B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5D7F"/>
    <w:rsid w:val="0077629E"/>
    <w:rsid w:val="00781628"/>
    <w:rsid w:val="00782FD6"/>
    <w:rsid w:val="00783816"/>
    <w:rsid w:val="00783D05"/>
    <w:rsid w:val="00796AF1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485F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1F8"/>
    <w:rsid w:val="00830664"/>
    <w:rsid w:val="00833222"/>
    <w:rsid w:val="008350E3"/>
    <w:rsid w:val="008442A7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3407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26049"/>
    <w:rsid w:val="00930B61"/>
    <w:rsid w:val="00932DC3"/>
    <w:rsid w:val="00941C05"/>
    <w:rsid w:val="009441E0"/>
    <w:rsid w:val="00945949"/>
    <w:rsid w:val="009459B9"/>
    <w:rsid w:val="00947288"/>
    <w:rsid w:val="00947C74"/>
    <w:rsid w:val="00956608"/>
    <w:rsid w:val="00956A2D"/>
    <w:rsid w:val="0096247D"/>
    <w:rsid w:val="00965E80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25F2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0043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93FB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279D9"/>
    <w:rsid w:val="00B30286"/>
    <w:rsid w:val="00B3424F"/>
    <w:rsid w:val="00B361A6"/>
    <w:rsid w:val="00B37186"/>
    <w:rsid w:val="00B445C6"/>
    <w:rsid w:val="00B4774E"/>
    <w:rsid w:val="00B5210E"/>
    <w:rsid w:val="00B523A2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0DD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0A2"/>
    <w:rsid w:val="00BA6586"/>
    <w:rsid w:val="00BB2B93"/>
    <w:rsid w:val="00BB4626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14664"/>
    <w:rsid w:val="00C20CDE"/>
    <w:rsid w:val="00C20E89"/>
    <w:rsid w:val="00C22BAC"/>
    <w:rsid w:val="00C27859"/>
    <w:rsid w:val="00C27AB3"/>
    <w:rsid w:val="00C31EDB"/>
    <w:rsid w:val="00C34BF9"/>
    <w:rsid w:val="00C40CCE"/>
    <w:rsid w:val="00C43900"/>
    <w:rsid w:val="00C44A25"/>
    <w:rsid w:val="00C458CA"/>
    <w:rsid w:val="00C4747E"/>
    <w:rsid w:val="00C51EE6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2F1"/>
    <w:rsid w:val="00D2271E"/>
    <w:rsid w:val="00D22B01"/>
    <w:rsid w:val="00D34E9A"/>
    <w:rsid w:val="00D36016"/>
    <w:rsid w:val="00D3639A"/>
    <w:rsid w:val="00D42995"/>
    <w:rsid w:val="00D4364B"/>
    <w:rsid w:val="00D51DDA"/>
    <w:rsid w:val="00D54E97"/>
    <w:rsid w:val="00D623E5"/>
    <w:rsid w:val="00D71F10"/>
    <w:rsid w:val="00D861A0"/>
    <w:rsid w:val="00D86928"/>
    <w:rsid w:val="00D90692"/>
    <w:rsid w:val="00D94A79"/>
    <w:rsid w:val="00D954D3"/>
    <w:rsid w:val="00D958E4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464A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25C67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C7E31"/>
    <w:rsid w:val="00ED29AE"/>
    <w:rsid w:val="00ED496C"/>
    <w:rsid w:val="00ED54A6"/>
    <w:rsid w:val="00ED5789"/>
    <w:rsid w:val="00EE55FE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76351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79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  <w:style w:type="character" w:customStyle="1" w:styleId="hljs-keyword">
    <w:name w:val="hljs-keyword"/>
    <w:rsid w:val="003D6719"/>
  </w:style>
  <w:style w:type="character" w:customStyle="1" w:styleId="hljs-number">
    <w:name w:val="hljs-number"/>
    <w:rsid w:val="003D6719"/>
  </w:style>
  <w:style w:type="paragraph" w:styleId="af">
    <w:name w:val="footnote text"/>
    <w:basedOn w:val="a"/>
    <w:link w:val="af0"/>
    <w:semiHidden/>
    <w:unhideWhenUsed/>
    <w:rsid w:val="005A6A10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link w:val="af"/>
    <w:semiHidden/>
    <w:rsid w:val="005A6A10"/>
    <w:rPr>
      <w:kern w:val="2"/>
      <w:sz w:val="18"/>
      <w:szCs w:val="18"/>
    </w:rPr>
  </w:style>
  <w:style w:type="character" w:styleId="af1">
    <w:name w:val="footnote reference"/>
    <w:semiHidden/>
    <w:unhideWhenUsed/>
    <w:rsid w:val="005A6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6C1B-E657-4721-A827-7F2FF8DB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428</Words>
  <Characters>2446</Characters>
  <Application>Microsoft Office Word</Application>
  <DocSecurity>0</DocSecurity>
  <Lines>20</Lines>
  <Paragraphs>5</Paragraphs>
  <ScaleCrop>false</ScaleCrop>
  <Company>upc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65</cp:revision>
  <dcterms:created xsi:type="dcterms:W3CDTF">2020-02-12T07:09:00Z</dcterms:created>
  <dcterms:modified xsi:type="dcterms:W3CDTF">2021-03-24T14:31:00Z</dcterms:modified>
</cp:coreProperties>
</file>