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E996" w14:textId="76B852F8" w:rsidR="00BB34D5" w:rsidRPr="004D4FFA" w:rsidRDefault="00BB34D5" w:rsidP="00BB34D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FFA">
        <w:rPr>
          <w:noProof/>
          <w:sz w:val="24"/>
          <w:szCs w:val="24"/>
        </w:rPr>
        <w:drawing>
          <wp:inline distT="0" distB="0" distL="0" distR="0" wp14:anchorId="65FE680A" wp14:editId="6BEA3540">
            <wp:extent cx="1799864" cy="914400"/>
            <wp:effectExtent l="0" t="0" r="0" b="0"/>
            <wp:docPr id="1639260331" name="Рисунок 163926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9EC" w14:textId="77777777" w:rsidR="00BB34D5" w:rsidRPr="004D4FFA" w:rsidRDefault="00BB34D5" w:rsidP="00BB34D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48A90E3" w14:textId="77777777" w:rsidR="00BB34D5" w:rsidRPr="004D4FFA" w:rsidRDefault="00BB34D5" w:rsidP="00BB34D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Всероссийский научно-технологический конкурс проектов</w:t>
      </w:r>
    </w:p>
    <w:p w14:paraId="72E5193F" w14:textId="77777777" w:rsidR="00BB34D5" w:rsidRPr="004D4FFA" w:rsidRDefault="00BB34D5" w:rsidP="00BB34D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«Большие вызовы»</w:t>
      </w:r>
    </w:p>
    <w:p w14:paraId="6EECB127" w14:textId="77777777" w:rsidR="00BB34D5" w:rsidRPr="004D4FFA" w:rsidRDefault="00BB34D5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0EAEBCA" w14:textId="5A067C59" w:rsidR="00BB34D5" w:rsidRPr="004D4FFA" w:rsidRDefault="00BB34D5" w:rsidP="00BB34D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5DD42EA" w14:textId="545CEA04" w:rsidR="00BB34D5" w:rsidRPr="004D4FFA" w:rsidRDefault="00BB34D5" w:rsidP="00BB34D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B8A8195" w14:textId="77777777" w:rsidR="00BB34D5" w:rsidRPr="004D4FFA" w:rsidRDefault="00BB34D5" w:rsidP="00BB34D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5D67840" w14:textId="77777777" w:rsidR="00BB34D5" w:rsidRPr="004D4FFA" w:rsidRDefault="00BB34D5" w:rsidP="00BB34D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1969282" w14:textId="77777777" w:rsidR="00F476A8" w:rsidRDefault="00F476A8" w:rsidP="004D4F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476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Большие данные, искусственный интеллект, финансовые технологии и машинное обучение</w:t>
      </w:r>
    </w:p>
    <w:p w14:paraId="09A503BC" w14:textId="2685BD46" w:rsidR="00BB34D5" w:rsidRPr="004D4FFA" w:rsidRDefault="00F20D2E" w:rsidP="004D4F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Росодежда</w:t>
      </w:r>
      <w:proofErr w:type="spellEnd"/>
    </w:p>
    <w:p w14:paraId="22FC6D7A" w14:textId="77777777" w:rsidR="004D4FFA" w:rsidRPr="004D4FFA" w:rsidRDefault="004D4FFA" w:rsidP="004D4F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91B35B9" w14:textId="43E8A810" w:rsidR="00BB34D5" w:rsidRPr="004D4FFA" w:rsidRDefault="00BB34D5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F844DF2" w14:textId="12C10297" w:rsidR="00BB34D5" w:rsidRDefault="00BB34D5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18D1920" w14:textId="6D0991ED" w:rsidR="004D4FFA" w:rsidRDefault="004D4FFA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3301EDF" w14:textId="081D088A" w:rsidR="004D4FFA" w:rsidRDefault="004D4FFA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CDD3A19" w14:textId="63C61394" w:rsidR="004D4FFA" w:rsidRDefault="004D4FFA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0EA047C" w14:textId="77777777" w:rsidR="00251436" w:rsidRPr="004D4FFA" w:rsidRDefault="00251436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54AD8CF" w14:textId="77777777" w:rsidR="00BB34D5" w:rsidRPr="004D4FFA" w:rsidRDefault="00BB34D5" w:rsidP="00BB34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C1B02AF" w14:textId="200BF721" w:rsidR="00BB34D5" w:rsidRPr="004D4FFA" w:rsidRDefault="00BB34D5" w:rsidP="00BB34D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FA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Команда проекта</w:t>
      </w:r>
    </w:p>
    <w:p w14:paraId="0BF00CE0" w14:textId="77777777" w:rsidR="00F415E4" w:rsidRPr="004D4FFA" w:rsidRDefault="00F415E4" w:rsidP="00BB34D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FA">
        <w:rPr>
          <w:rFonts w:ascii="Times New Roman" w:eastAsia="Times New Roman" w:hAnsi="Times New Roman" w:cs="Times New Roman"/>
          <w:b/>
          <w:bCs/>
          <w:sz w:val="24"/>
          <w:szCs w:val="24"/>
        </w:rPr>
        <w:t>Ануфриенко Евгений Константинович</w:t>
      </w:r>
      <w:r w:rsidR="00BB34D5" w:rsidRPr="004D4F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</w:p>
    <w:p w14:paraId="39DBD19D" w14:textId="6163F121" w:rsidR="00BB34D5" w:rsidRDefault="00BB34D5" w:rsidP="00F415E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4D4FFA">
        <w:rPr>
          <w:rFonts w:ascii="Times New Roman" w:eastAsia="Times New Roman" w:hAnsi="Times New Roman" w:cs="Times New Roman"/>
          <w:sz w:val="24"/>
          <w:szCs w:val="24"/>
        </w:rPr>
        <w:t xml:space="preserve">педагог дополнительного </w:t>
      </w:r>
      <w:r w:rsidR="00F415E4" w:rsidRPr="004D4FFA">
        <w:rPr>
          <w:rFonts w:ascii="Times New Roman" w:eastAsia="Times New Roman" w:hAnsi="Times New Roman" w:cs="Times New Roman"/>
          <w:sz w:val="24"/>
          <w:szCs w:val="24"/>
        </w:rPr>
        <w:t>образования ГБУДО</w:t>
      </w:r>
      <w:r w:rsidRPr="004D4FFA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«ЦРТ»</w:t>
      </w:r>
      <w:r w:rsidRPr="004D4FF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 xml:space="preserve"> </w:t>
      </w:r>
      <w:r w:rsidRPr="004D4FFA">
        <w:rPr>
          <w:rFonts w:ascii="Times New Roman" w:eastAsia="Times New Roman" w:hAnsi="Times New Roman" w:cs="Times New Roman"/>
          <w:color w:val="2C2D2E"/>
          <w:sz w:val="24"/>
          <w:szCs w:val="24"/>
        </w:rPr>
        <w:t>г. Санкт-Петербург</w:t>
      </w:r>
    </w:p>
    <w:p w14:paraId="52267A52" w14:textId="77C1E048" w:rsidR="00251436" w:rsidRPr="004D4FFA" w:rsidRDefault="00251436" w:rsidP="00F415E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руководитель образовательного проекта «Окно в </w:t>
      </w:r>
      <w:r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>AR</w:t>
      </w:r>
      <w:r w:rsidRPr="00251436">
        <w:rPr>
          <w:rFonts w:ascii="Times New Roman" w:eastAsia="Times New Roman" w:hAnsi="Times New Roman" w:cs="Times New Roman"/>
          <w:color w:val="2C2D2E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>VR</w:t>
      </w:r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»</w:t>
      </w:r>
    </w:p>
    <w:p w14:paraId="334ED6F7" w14:textId="77777777" w:rsidR="00F415E4" w:rsidRPr="004D4FFA" w:rsidRDefault="00BB34D5" w:rsidP="00F415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</w:pPr>
      <w:r w:rsidRPr="004D4FF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 xml:space="preserve">???, </w:t>
      </w:r>
    </w:p>
    <w:p w14:paraId="57793671" w14:textId="29A7BC9A" w:rsidR="00BB34D5" w:rsidRPr="004D4FFA" w:rsidRDefault="00746755" w:rsidP="00F415E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4FFA">
        <w:rPr>
          <w:rFonts w:ascii="Times New Roman" w:eastAsia="Times New Roman" w:hAnsi="Times New Roman" w:cs="Times New Roman"/>
          <w:color w:val="2C2D2E"/>
          <w:sz w:val="24"/>
          <w:szCs w:val="24"/>
        </w:rPr>
        <w:t>обучающийся</w:t>
      </w:r>
      <w:r w:rsidR="00BB34D5" w:rsidRPr="004D4FFA">
        <w:rPr>
          <w:rFonts w:ascii="Times New Roman" w:eastAsia="Times New Roman" w:hAnsi="Times New Roman" w:cs="Times New Roman"/>
          <w:color w:val="2C2D2E"/>
          <w:sz w:val="24"/>
          <w:szCs w:val="24"/>
        </w:rPr>
        <w:t xml:space="preserve"> ГБУДО «ЦРТ»</w:t>
      </w:r>
      <w:r w:rsidR="00BB34D5" w:rsidRPr="004D4FF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 xml:space="preserve"> </w:t>
      </w:r>
      <w:r w:rsidR="00BB34D5" w:rsidRPr="004D4FFA">
        <w:rPr>
          <w:rFonts w:ascii="Times New Roman" w:eastAsia="Times New Roman" w:hAnsi="Times New Roman" w:cs="Times New Roman"/>
          <w:color w:val="2C2D2E"/>
          <w:sz w:val="24"/>
          <w:szCs w:val="24"/>
        </w:rPr>
        <w:t>г. Санкт-Петербург</w:t>
      </w:r>
    </w:p>
    <w:p w14:paraId="1C5048DF" w14:textId="4F086176" w:rsidR="004D4FFA" w:rsidRDefault="004D4FFA" w:rsidP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8FCC87" w14:textId="75C30C57" w:rsidR="004D4FFA" w:rsidRDefault="004D4FFA" w:rsidP="00BB34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9572DA" w14:textId="77777777" w:rsidR="00251436" w:rsidRDefault="00251436" w:rsidP="00BB34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C00D09" w14:textId="77777777" w:rsidR="004D4FFA" w:rsidRPr="004D4FFA" w:rsidRDefault="004D4FFA" w:rsidP="00BB34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1C31DE" w14:textId="0E90F8F5" w:rsidR="00746755" w:rsidRPr="004D4FFA" w:rsidRDefault="00BB34D5" w:rsidP="004D4FF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Санкт-Петербург,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24995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882A1" w14:textId="2ED9F094" w:rsidR="00746755" w:rsidRPr="004D4FFA" w:rsidRDefault="00746755" w:rsidP="00746755">
          <w:pPr>
            <w:pStyle w:val="a6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D4FFA">
            <w:rPr>
              <w:rFonts w:ascii="Times New Roman" w:hAnsi="Times New Roman" w:cs="Times New Roman"/>
              <w:b/>
              <w:bCs/>
              <w:sz w:val="24"/>
              <w:szCs w:val="24"/>
            </w:rPr>
            <w:t>ОГЛАВЛЕНИЕ</w:t>
          </w:r>
        </w:p>
        <w:p w14:paraId="4AC36168" w14:textId="77777777" w:rsidR="00746755" w:rsidRPr="004D4FFA" w:rsidRDefault="00746755" w:rsidP="00746755">
          <w:pPr>
            <w:rPr>
              <w:sz w:val="24"/>
              <w:szCs w:val="24"/>
              <w:lang w:eastAsia="ru-RU"/>
            </w:rPr>
          </w:pPr>
        </w:p>
        <w:p w14:paraId="6E5AC20F" w14:textId="6A98A9FA" w:rsidR="00251436" w:rsidRDefault="0074675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D4F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F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F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079357" w:history="1"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ОПИСАНИЕ ПРОЕКТА «</w:t>
            </w:r>
            <w:r w:rsidR="00BE3B5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РОСОДЕЖДА</w:t>
            </w:r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»</w:t>
            </w:r>
            <w:r w:rsidR="00251436">
              <w:rPr>
                <w:noProof/>
                <w:webHidden/>
              </w:rPr>
              <w:tab/>
            </w:r>
            <w:r w:rsidR="00251436">
              <w:rPr>
                <w:noProof/>
                <w:webHidden/>
              </w:rPr>
              <w:fldChar w:fldCharType="begin"/>
            </w:r>
            <w:r w:rsidR="00251436">
              <w:rPr>
                <w:noProof/>
                <w:webHidden/>
              </w:rPr>
              <w:instrText xml:space="preserve"> PAGEREF _Toc157079357 \h </w:instrText>
            </w:r>
            <w:r w:rsidR="00251436">
              <w:rPr>
                <w:noProof/>
                <w:webHidden/>
              </w:rPr>
            </w:r>
            <w:r w:rsidR="00251436">
              <w:rPr>
                <w:noProof/>
                <w:webHidden/>
              </w:rPr>
              <w:fldChar w:fldCharType="separate"/>
            </w:r>
            <w:r w:rsidR="00251436">
              <w:rPr>
                <w:noProof/>
                <w:webHidden/>
              </w:rPr>
              <w:t>5</w:t>
            </w:r>
            <w:r w:rsidR="00251436">
              <w:rPr>
                <w:noProof/>
                <w:webHidden/>
              </w:rPr>
              <w:fldChar w:fldCharType="end"/>
            </w:r>
          </w:hyperlink>
        </w:p>
        <w:p w14:paraId="2AD3AD11" w14:textId="25A8333A" w:rsidR="00251436" w:rsidRDefault="00DC26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079358" w:history="1"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ДОРОЖНАЯ КАРТА РЕАЛИЗАЦИИ ПРОЕКТА  «</w:t>
            </w:r>
            <w:r w:rsidR="00BE3B5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РОСОДЕЖДА</w:t>
            </w:r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»</w:t>
            </w:r>
            <w:r w:rsidR="00251436">
              <w:rPr>
                <w:noProof/>
                <w:webHidden/>
              </w:rPr>
              <w:tab/>
            </w:r>
            <w:r w:rsidR="00251436">
              <w:rPr>
                <w:noProof/>
                <w:webHidden/>
              </w:rPr>
              <w:fldChar w:fldCharType="begin"/>
            </w:r>
            <w:r w:rsidR="00251436">
              <w:rPr>
                <w:noProof/>
                <w:webHidden/>
              </w:rPr>
              <w:instrText xml:space="preserve"> PAGEREF _Toc157079358 \h </w:instrText>
            </w:r>
            <w:r w:rsidR="00251436">
              <w:rPr>
                <w:noProof/>
                <w:webHidden/>
              </w:rPr>
            </w:r>
            <w:r w:rsidR="00251436">
              <w:rPr>
                <w:noProof/>
                <w:webHidden/>
              </w:rPr>
              <w:fldChar w:fldCharType="separate"/>
            </w:r>
            <w:r w:rsidR="00251436">
              <w:rPr>
                <w:noProof/>
                <w:webHidden/>
              </w:rPr>
              <w:t>7</w:t>
            </w:r>
            <w:r w:rsidR="00251436">
              <w:rPr>
                <w:noProof/>
                <w:webHidden/>
              </w:rPr>
              <w:fldChar w:fldCharType="end"/>
            </w:r>
          </w:hyperlink>
        </w:p>
        <w:p w14:paraId="15A32325" w14:textId="75F3F7C4" w:rsidR="00251436" w:rsidRDefault="00DC26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079359" w:history="1"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РЕАЛИЗАЦИЯ ПРОЕКТА «</w:t>
            </w:r>
            <w:r w:rsidR="00BE3B5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РОСОДЕЖДА</w:t>
            </w:r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»</w:t>
            </w:r>
            <w:r w:rsidR="00251436">
              <w:rPr>
                <w:noProof/>
                <w:webHidden/>
              </w:rPr>
              <w:tab/>
            </w:r>
            <w:r w:rsidR="00251436">
              <w:rPr>
                <w:noProof/>
                <w:webHidden/>
              </w:rPr>
              <w:fldChar w:fldCharType="begin"/>
            </w:r>
            <w:r w:rsidR="00251436">
              <w:rPr>
                <w:noProof/>
                <w:webHidden/>
              </w:rPr>
              <w:instrText xml:space="preserve"> PAGEREF _Toc157079359 \h </w:instrText>
            </w:r>
            <w:r w:rsidR="00251436">
              <w:rPr>
                <w:noProof/>
                <w:webHidden/>
              </w:rPr>
            </w:r>
            <w:r w:rsidR="00251436">
              <w:rPr>
                <w:noProof/>
                <w:webHidden/>
              </w:rPr>
              <w:fldChar w:fldCharType="separate"/>
            </w:r>
            <w:r w:rsidR="00251436">
              <w:rPr>
                <w:noProof/>
                <w:webHidden/>
              </w:rPr>
              <w:t>8</w:t>
            </w:r>
            <w:r w:rsidR="00251436">
              <w:rPr>
                <w:noProof/>
                <w:webHidden/>
              </w:rPr>
              <w:fldChar w:fldCharType="end"/>
            </w:r>
          </w:hyperlink>
        </w:p>
        <w:p w14:paraId="2E87FE3C" w14:textId="71B6D001" w:rsidR="00251436" w:rsidRDefault="00DC26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079360" w:history="1">
            <w:r w:rsidR="00251436" w:rsidRPr="00264475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СПИСОК ИСТОЧНИКОВ</w:t>
            </w:r>
            <w:r w:rsidR="00251436">
              <w:rPr>
                <w:noProof/>
                <w:webHidden/>
              </w:rPr>
              <w:tab/>
            </w:r>
            <w:r w:rsidR="00251436">
              <w:rPr>
                <w:noProof/>
                <w:webHidden/>
              </w:rPr>
              <w:fldChar w:fldCharType="begin"/>
            </w:r>
            <w:r w:rsidR="00251436">
              <w:rPr>
                <w:noProof/>
                <w:webHidden/>
              </w:rPr>
              <w:instrText xml:space="preserve"> PAGEREF _Toc157079360 \h </w:instrText>
            </w:r>
            <w:r w:rsidR="00251436">
              <w:rPr>
                <w:noProof/>
                <w:webHidden/>
              </w:rPr>
            </w:r>
            <w:r w:rsidR="00251436">
              <w:rPr>
                <w:noProof/>
                <w:webHidden/>
              </w:rPr>
              <w:fldChar w:fldCharType="separate"/>
            </w:r>
            <w:r w:rsidR="00251436">
              <w:rPr>
                <w:noProof/>
                <w:webHidden/>
              </w:rPr>
              <w:t>10</w:t>
            </w:r>
            <w:r w:rsidR="00251436">
              <w:rPr>
                <w:noProof/>
                <w:webHidden/>
              </w:rPr>
              <w:fldChar w:fldCharType="end"/>
            </w:r>
          </w:hyperlink>
        </w:p>
        <w:p w14:paraId="23D7FBC2" w14:textId="32311BB0" w:rsidR="00746755" w:rsidRPr="004D4FFA" w:rsidRDefault="00746755">
          <w:pPr>
            <w:rPr>
              <w:sz w:val="24"/>
              <w:szCs w:val="24"/>
            </w:rPr>
          </w:pPr>
          <w:r w:rsidRPr="004D4F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16ACBE7" w14:textId="6858F6E0" w:rsidR="00746755" w:rsidRPr="004D4FFA" w:rsidRDefault="0074675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2A7F104B" w14:textId="2497D946" w:rsidR="00F415E4" w:rsidRPr="004D4FFA" w:rsidRDefault="00746755" w:rsidP="00F415E4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Toc157079357"/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ОПИСАНИЕ ПРОЕКТА «</w:t>
      </w:r>
      <w:r w:rsidR="00BE3B5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РОСОДЕЖДА</w:t>
      </w:r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  <w:bookmarkEnd w:id="0"/>
    </w:p>
    <w:p w14:paraId="716A243D" w14:textId="77777777" w:rsidR="00F415E4" w:rsidRPr="004D4FFA" w:rsidRDefault="00F415E4" w:rsidP="00AB02B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D3C044" w14:textId="59C11A43" w:rsidR="004D4FFA" w:rsidRDefault="00416D09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Актуальность. 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D4FFA"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настоящее время происходит цифровизация общества. На основе прогнозов российских и зарубежных футурологов был составлен список профессий будущего, состоящий из 19-ти отраслей – начиная от медицины, заканчивания культурой и космосом [https://atlas100.ru/upload/pdf_files/atlas.pdf]. К профессиям будущего также относят и </w:t>
      </w:r>
      <w:r w:rsid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специалистов, взаимодействующих с искусственным интеллектом.</w:t>
      </w:r>
    </w:p>
    <w:p w14:paraId="639624F8" w14:textId="54106FF7" w:rsidR="004D4FFA" w:rsidRPr="00595711" w:rsidRDefault="004D4FFA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Искусственный 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интеллект 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рассматривается в качестве перспективн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сквозн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ой 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цифров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технологи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федеральном проекте «Цифровые технологии», являющимся важным государственным ориентиром [https://digital.gov.ru/uploaded/files/07102019ii.pdf]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0D05C0" w14:textId="379CB88C" w:rsidR="004D4FFA" w:rsidRDefault="004D4FFA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тематике искусственного интеллекта приковано внимание не только внимание общества, но и государства. Во время участия в конференции «Путешествие в мир искусственного интеллекта»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Президент РФ поручил правительству «о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беспечить разработку больших генеративных моделей для их использования в ключевых отраслях экономики, предусмотрев механизм практического внедрения этих моделей организациями, осуществляющими деятельность в таких отраслях, в целях повышения производительности труда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[https://tass.ru/ekonomika/19764237?ysclid=lrt07rhxp9703823648]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6092B4" w14:textId="0257C45C" w:rsidR="00595711" w:rsidRDefault="00595711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Несмотря на имеющиеся преимущества искусственного интеллекта, как информационной технологии, во время выступления на 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ежегодн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пресс-конференци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президента России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В.В. Путин отметил, что п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редотвратить развитие искусственного интеллекта невозможно, а значит, нужно сделать все, чтобы быть лидерами в этом направлении, но чем это закончится – неизвестно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[https://ria.ru/20231214/razvitie-1915817736.html?ysclid=lrt07spuvj6461525]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7FEF62A" w14:textId="62D95978" w:rsidR="00595711" w:rsidRDefault="00595711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основе данных исследования «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Эффективные отечественные практики на базе технологий искусственного интеллекта в розничной торговле (ритейле)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выявлено, что одно из применений искусственного интеллекта является 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использование для гиперперсонализированного предложения [https://rg.ru/2023/03/14/kak-iskusstvennyj-intellekt-ispolzuetsia-v-rossijskoj-torgovle-kakie-tehnologii-naibolee-effektivny-i-zachem-ii-nuzhen-pokupateliam.html]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 наш взгляд, развитие искусственного интеллекта позволит создавать одежду с уникальными принтами на основе генеративной модели.</w:t>
      </w:r>
    </w:p>
    <w:p w14:paraId="474A4316" w14:textId="5C7BE92C" w:rsidR="00595711" w:rsidRDefault="00595711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момент анализа рынка одежды был выявлен 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очное предложение на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персонализированны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подход к дизайну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одежды, основанным на использовании генеративных моделей</w:t>
      </w:r>
      <w:r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приводит к ограниченному выбору для потребителей и неудовлетворенности их индивидуальными потребностями.</w:t>
      </w:r>
    </w:p>
    <w:p w14:paraId="0781A7B6" w14:textId="11BCB144" w:rsidR="007A7104" w:rsidRPr="004D4FFA" w:rsidRDefault="00416D09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571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Цель проекта: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разработать сайт с возможностью создания </w:t>
      </w:r>
      <w:r w:rsidR="00595711" w:rsidRP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уникальных и персонализированных дизайнов на одежде, основанных на искусственном интеллекте </w:t>
      </w:r>
      <w:r w:rsidR="00595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20.05.2024.</w:t>
      </w:r>
    </w:p>
    <w:p w14:paraId="1405DDAE" w14:textId="61B11124" w:rsidR="00416D09" w:rsidRPr="00251436" w:rsidRDefault="00416D09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Задачи:</w:t>
      </w:r>
    </w:p>
    <w:p w14:paraId="60EB6B3E" w14:textId="34A140FF" w:rsidR="00251436" w:rsidRDefault="00251436" w:rsidP="00251436">
      <w:pPr>
        <w:pStyle w:val="a4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еализовать взаимодействие с API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OpenAI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GPT-4 для получения текстовых описаний и предложений, которые будут использоваться для генерации уникальных дизайнов;</w:t>
      </w:r>
    </w:p>
    <w:p w14:paraId="1656A47C" w14:textId="2FAACCB6" w:rsidR="00251436" w:rsidRDefault="00251436" w:rsidP="00251436">
      <w:pPr>
        <w:pStyle w:val="a4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оздать интуитивно понятный веб-интерфейс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базе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React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js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позволит пользователям взаимодействовать с системой, выбирать параметры дизайна и вносить изменения в предлагаемые варианты;</w:t>
      </w:r>
    </w:p>
    <w:p w14:paraId="1024BEFC" w14:textId="22BC89BA" w:rsidR="00251436" w:rsidRDefault="00251436" w:rsidP="00251436">
      <w:pPr>
        <w:pStyle w:val="a4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азработать систему учетных записей и профилей, чтобы пользователи могли сохранять свои уникальные дизайны, делиться ими и вносить изменения в будущем;</w:t>
      </w:r>
    </w:p>
    <w:p w14:paraId="08B60DE9" w14:textId="180E3ABE" w:rsidR="00251436" w:rsidRPr="00251436" w:rsidRDefault="00251436" w:rsidP="00251436">
      <w:pPr>
        <w:pStyle w:val="a4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найти партнера для разработки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маркетинга для привлечения внимания к проекту, привлечения пользователей и создания популярности в сфере моды и дизайна.</w:t>
      </w:r>
    </w:p>
    <w:p w14:paraId="187CF519" w14:textId="0CD36E8B" w:rsidR="00416D09" w:rsidRPr="00251436" w:rsidRDefault="00416D09" w:rsidP="0059571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6446F4A" w14:textId="34D682B3" w:rsidR="00416D09" w:rsidRPr="00251436" w:rsidRDefault="00416D09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Рассматриваемые аналоги: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595711" w14:paraId="3704ADFA" w14:textId="77777777" w:rsidTr="00595711">
        <w:tc>
          <w:tcPr>
            <w:tcW w:w="1868" w:type="dxa"/>
          </w:tcPr>
          <w:p w14:paraId="00E52166" w14:textId="28EFAE7E" w:rsidR="00595711" w:rsidRDefault="00595711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платформы</w:t>
            </w:r>
          </w:p>
        </w:tc>
        <w:tc>
          <w:tcPr>
            <w:tcW w:w="1869" w:type="dxa"/>
          </w:tcPr>
          <w:p w14:paraId="713EE8E5" w14:textId="2264E90F" w:rsidR="00595711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Платформа №1</w:t>
            </w:r>
          </w:p>
        </w:tc>
        <w:tc>
          <w:tcPr>
            <w:tcW w:w="1869" w:type="dxa"/>
          </w:tcPr>
          <w:p w14:paraId="157984CB" w14:textId="39D65DA6" w:rsidR="00595711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Платформа №2</w:t>
            </w:r>
          </w:p>
        </w:tc>
        <w:tc>
          <w:tcPr>
            <w:tcW w:w="1869" w:type="dxa"/>
          </w:tcPr>
          <w:p w14:paraId="71E81877" w14:textId="1CC03DA1" w:rsidR="00595711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Платформа №3</w:t>
            </w:r>
          </w:p>
        </w:tc>
        <w:tc>
          <w:tcPr>
            <w:tcW w:w="1869" w:type="dxa"/>
          </w:tcPr>
          <w:p w14:paraId="6FFF7A53" w14:textId="33841C38" w:rsidR="00595711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Наша платформа</w:t>
            </w:r>
          </w:p>
        </w:tc>
      </w:tr>
      <w:tr w:rsidR="00251436" w14:paraId="68D52307" w14:textId="77777777" w:rsidTr="00595711">
        <w:tc>
          <w:tcPr>
            <w:tcW w:w="1868" w:type="dxa"/>
          </w:tcPr>
          <w:p w14:paraId="499311FB" w14:textId="162FF8BA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Критерий для сравнения №1</w:t>
            </w:r>
          </w:p>
        </w:tc>
        <w:tc>
          <w:tcPr>
            <w:tcW w:w="1869" w:type="dxa"/>
          </w:tcPr>
          <w:p w14:paraId="2A25B2EF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034E521F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6EB113D3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1A527813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51436" w14:paraId="2121E2F1" w14:textId="77777777" w:rsidTr="00595711">
        <w:tc>
          <w:tcPr>
            <w:tcW w:w="1868" w:type="dxa"/>
          </w:tcPr>
          <w:p w14:paraId="53ADB13D" w14:textId="7156B38C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Критерий для сравнения №1</w:t>
            </w:r>
          </w:p>
        </w:tc>
        <w:tc>
          <w:tcPr>
            <w:tcW w:w="1869" w:type="dxa"/>
          </w:tcPr>
          <w:p w14:paraId="49754800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335815D9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554AE43F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35232A7E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51436" w14:paraId="3BEA2597" w14:textId="77777777" w:rsidTr="00595711">
        <w:tc>
          <w:tcPr>
            <w:tcW w:w="1868" w:type="dxa"/>
          </w:tcPr>
          <w:p w14:paraId="2C0BEFC0" w14:textId="0FF4D9A5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Критерий для сравнения №1</w:t>
            </w:r>
          </w:p>
        </w:tc>
        <w:tc>
          <w:tcPr>
            <w:tcW w:w="1869" w:type="dxa"/>
          </w:tcPr>
          <w:p w14:paraId="60F95511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58414F7B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5C930782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0F9400AA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51436" w14:paraId="5CAA9FD3" w14:textId="77777777" w:rsidTr="00595711">
        <w:tc>
          <w:tcPr>
            <w:tcW w:w="1868" w:type="dxa"/>
          </w:tcPr>
          <w:p w14:paraId="3C8FFAAC" w14:textId="0E9267FD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Критерий для сравнения №1</w:t>
            </w:r>
          </w:p>
        </w:tc>
        <w:tc>
          <w:tcPr>
            <w:tcW w:w="1869" w:type="dxa"/>
          </w:tcPr>
          <w:p w14:paraId="7A9066A2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10BE4001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6DAA103F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303E2F55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51436" w14:paraId="53D954CE" w14:textId="77777777" w:rsidTr="00595711">
        <w:tc>
          <w:tcPr>
            <w:tcW w:w="1868" w:type="dxa"/>
          </w:tcPr>
          <w:p w14:paraId="384806D4" w14:textId="392525E5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Критерий для сравнения №1</w:t>
            </w:r>
          </w:p>
        </w:tc>
        <w:tc>
          <w:tcPr>
            <w:tcW w:w="1869" w:type="dxa"/>
          </w:tcPr>
          <w:p w14:paraId="3E3AB7A6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6DA443D4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51CB04C4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69" w:type="dxa"/>
          </w:tcPr>
          <w:p w14:paraId="7482AAA4" w14:textId="77777777" w:rsidR="00251436" w:rsidRDefault="00251436" w:rsidP="002514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2460CCB8" w14:textId="309A7175" w:rsidR="00416D09" w:rsidRPr="004D4FFA" w:rsidRDefault="00416D09" w:rsidP="0059571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565E24" w14:textId="174CB78F" w:rsidR="00416D09" w:rsidRPr="004D4FFA" w:rsidRDefault="00416D09" w:rsidP="005957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Целевая аудитория:</w:t>
      </w:r>
      <w:r w:rsid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потребители в возрасте от 15 до 35 лет, заинтересованные в создании или ношении уникальной одежды. </w:t>
      </w:r>
    </w:p>
    <w:p w14:paraId="0922169A" w14:textId="7BC9C737" w:rsidR="00416D09" w:rsidRPr="004D4FFA" w:rsidRDefault="00416D09" w:rsidP="00AB02B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94602C" w14:textId="77777777" w:rsidR="00AB02B6" w:rsidRPr="004D4FFA" w:rsidRDefault="00AB02B6" w:rsidP="00AB02B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D4F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06EC8ECE" w14:textId="69D1E711" w:rsidR="00416D09" w:rsidRPr="004D4FFA" w:rsidRDefault="00746755" w:rsidP="00F415E4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" w:name="_Toc157079358"/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ДОРОЖНАЯ КАРТА РЕАЛИЗАЦИИ ПРОЕКТА </w:t>
      </w:r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«</w:t>
      </w:r>
      <w:r w:rsidR="00BE3B5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РОСОДЕЖДА</w:t>
      </w:r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  <w:bookmarkEnd w:id="1"/>
    </w:p>
    <w:p w14:paraId="2F2EC51C" w14:textId="37D44703" w:rsidR="00416D09" w:rsidRPr="004D4FFA" w:rsidRDefault="00416D09" w:rsidP="00416D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0"/>
        <w:gridCol w:w="3252"/>
        <w:gridCol w:w="2450"/>
        <w:gridCol w:w="1697"/>
        <w:gridCol w:w="1405"/>
      </w:tblGrid>
      <w:tr w:rsidR="00AB02B6" w:rsidRPr="004D4FFA" w14:paraId="220BA679" w14:textId="77777777" w:rsidTr="00AB02B6">
        <w:tc>
          <w:tcPr>
            <w:tcW w:w="487" w:type="dxa"/>
          </w:tcPr>
          <w:p w14:paraId="1BBCEBEF" w14:textId="00D3FAE9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№ п/п</w:t>
            </w:r>
          </w:p>
        </w:tc>
        <w:tc>
          <w:tcPr>
            <w:tcW w:w="3283" w:type="dxa"/>
          </w:tcPr>
          <w:p w14:paraId="39B3DE35" w14:textId="67834713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этапа</w:t>
            </w:r>
          </w:p>
        </w:tc>
        <w:tc>
          <w:tcPr>
            <w:tcW w:w="2462" w:type="dxa"/>
          </w:tcPr>
          <w:p w14:paraId="44605B70" w14:textId="30575731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Планируемый результат</w:t>
            </w:r>
          </w:p>
        </w:tc>
        <w:tc>
          <w:tcPr>
            <w:tcW w:w="1701" w:type="dxa"/>
          </w:tcPr>
          <w:p w14:paraId="3FA0BCC4" w14:textId="73B93668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Дата выполнения</w:t>
            </w:r>
          </w:p>
        </w:tc>
        <w:tc>
          <w:tcPr>
            <w:tcW w:w="1412" w:type="dxa"/>
          </w:tcPr>
          <w:p w14:paraId="14768652" w14:textId="18CDCB42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Статус</w:t>
            </w:r>
          </w:p>
        </w:tc>
      </w:tr>
      <w:tr w:rsidR="00AB02B6" w:rsidRPr="004D4FFA" w14:paraId="4EF0DA20" w14:textId="77777777" w:rsidTr="00DA024F">
        <w:trPr>
          <w:trHeight w:val="77"/>
        </w:trPr>
        <w:tc>
          <w:tcPr>
            <w:tcW w:w="9345" w:type="dxa"/>
            <w:gridSpan w:val="5"/>
          </w:tcPr>
          <w:p w14:paraId="35CE85D4" w14:textId="4FBE2E5B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Задача №1. </w:t>
            </w:r>
            <w:r w:rsid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="00251436" w:rsidRP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еализовать взаимодействие с API </w:t>
            </w:r>
            <w:proofErr w:type="spellStart"/>
            <w:r w:rsidR="00251436" w:rsidRP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OpenAI</w:t>
            </w:r>
            <w:proofErr w:type="spellEnd"/>
            <w:r w:rsidR="00251436" w:rsidRP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GPT-4 для получения текстовых описаний и предложений, которые будут использоваться для генерации уникальных дизайнов</w:t>
            </w:r>
          </w:p>
        </w:tc>
      </w:tr>
      <w:tr w:rsidR="00AB02B6" w:rsidRPr="004D4FFA" w14:paraId="6B491257" w14:textId="77777777" w:rsidTr="00AB02B6">
        <w:tc>
          <w:tcPr>
            <w:tcW w:w="487" w:type="dxa"/>
          </w:tcPr>
          <w:p w14:paraId="5AF43036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64EA67F9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0FA3B764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16BF3B71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415815C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76FCA657" w14:textId="77777777" w:rsidTr="00AB02B6">
        <w:tc>
          <w:tcPr>
            <w:tcW w:w="487" w:type="dxa"/>
          </w:tcPr>
          <w:p w14:paraId="7B670FC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3BD5F414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1A017D8F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463A85B4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4E28316B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172978C2" w14:textId="77777777" w:rsidTr="00AB02B6">
        <w:tc>
          <w:tcPr>
            <w:tcW w:w="487" w:type="dxa"/>
          </w:tcPr>
          <w:p w14:paraId="5851151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39A2ABD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30A7D99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32540279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5BEFBCC3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565F1248" w14:textId="77777777" w:rsidTr="004525CA">
        <w:tc>
          <w:tcPr>
            <w:tcW w:w="9345" w:type="dxa"/>
            <w:gridSpan w:val="5"/>
          </w:tcPr>
          <w:p w14:paraId="5739903B" w14:textId="1E7A7D22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Задача №1. </w:t>
            </w:r>
            <w:r w:rsid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="00251436" w:rsidRP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оздать интуитивно понятный веб-интерфейс на базе React.js, который позволит пользователям взаимодействовать с системой, выбирать параметры дизайна и вносить изменения в предлагаемые варианты</w:t>
            </w:r>
          </w:p>
        </w:tc>
      </w:tr>
      <w:tr w:rsidR="00AB02B6" w:rsidRPr="004D4FFA" w14:paraId="7A3F5A01" w14:textId="77777777" w:rsidTr="00AB02B6">
        <w:tc>
          <w:tcPr>
            <w:tcW w:w="487" w:type="dxa"/>
          </w:tcPr>
          <w:p w14:paraId="60E77982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2B2D66FD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07D4CDEE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09ECEB0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6100E433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3A99A119" w14:textId="77777777" w:rsidTr="00AB02B6">
        <w:tc>
          <w:tcPr>
            <w:tcW w:w="487" w:type="dxa"/>
          </w:tcPr>
          <w:p w14:paraId="4F555362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176CAEA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3F74B3D4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7B239538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1F2070F1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26B19070" w14:textId="77777777" w:rsidTr="00AB02B6">
        <w:tc>
          <w:tcPr>
            <w:tcW w:w="487" w:type="dxa"/>
          </w:tcPr>
          <w:p w14:paraId="00FA940A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280E0712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3D32034D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42B56412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43CCE673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53B371CC" w14:textId="77777777" w:rsidTr="007D1AEE">
        <w:tc>
          <w:tcPr>
            <w:tcW w:w="9345" w:type="dxa"/>
            <w:gridSpan w:val="5"/>
          </w:tcPr>
          <w:p w14:paraId="38349135" w14:textId="74AAFCA3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D4F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Задача №3. </w:t>
            </w:r>
            <w:r w:rsid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</w:t>
            </w:r>
            <w:r w:rsidR="00251436" w:rsidRPr="002514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азработать систему учетных записей и профилей, чтобы пользователи могли сохранять свои уникальные дизайны, делиться ими и вносить изменения в будущем</w:t>
            </w:r>
          </w:p>
        </w:tc>
      </w:tr>
      <w:tr w:rsidR="00AB02B6" w:rsidRPr="004D4FFA" w14:paraId="4ACFC83E" w14:textId="77777777" w:rsidTr="00AB02B6">
        <w:tc>
          <w:tcPr>
            <w:tcW w:w="487" w:type="dxa"/>
          </w:tcPr>
          <w:p w14:paraId="4B96359D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5C93B1D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291A2481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6AF7207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25A5202B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6AD3DC2D" w14:textId="77777777" w:rsidTr="00AB02B6">
        <w:tc>
          <w:tcPr>
            <w:tcW w:w="487" w:type="dxa"/>
          </w:tcPr>
          <w:p w14:paraId="4DA61E2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78E06E39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54F184A8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507AF5ED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18395739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72A911C9" w14:textId="77777777" w:rsidTr="00AB02B6">
        <w:tc>
          <w:tcPr>
            <w:tcW w:w="487" w:type="dxa"/>
          </w:tcPr>
          <w:p w14:paraId="4CE422C0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671609FF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538A6B34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003F957E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2256AFF5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02B6" w:rsidRPr="004D4FFA" w14:paraId="065D01F8" w14:textId="77777777" w:rsidTr="00AB02B6">
        <w:tc>
          <w:tcPr>
            <w:tcW w:w="487" w:type="dxa"/>
          </w:tcPr>
          <w:p w14:paraId="1C723B23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83" w:type="dxa"/>
          </w:tcPr>
          <w:p w14:paraId="65536F0D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2" w:type="dxa"/>
          </w:tcPr>
          <w:p w14:paraId="4CD82E8C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1C7E8F1F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2" w:type="dxa"/>
          </w:tcPr>
          <w:p w14:paraId="3E455F12" w14:textId="77777777" w:rsidR="00AB02B6" w:rsidRPr="004D4FFA" w:rsidRDefault="00AB02B6" w:rsidP="00416D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5B50040" w14:textId="77777777" w:rsidR="00AB02B6" w:rsidRPr="004D4FFA" w:rsidRDefault="00AB02B6" w:rsidP="00416D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DCA5DF" w14:textId="77777777" w:rsidR="00AB02B6" w:rsidRPr="004D4FFA" w:rsidRDefault="00AB02B6" w:rsidP="00416D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7C5569" w14:textId="4E3B6A1C" w:rsidR="00F415E4" w:rsidRPr="004D4FFA" w:rsidRDefault="00AB02B6" w:rsidP="00F415E4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D4FFA">
        <w:rPr>
          <w:sz w:val="24"/>
          <w:szCs w:val="24"/>
          <w:shd w:val="clear" w:color="auto" w:fill="FFFFFF"/>
        </w:rPr>
        <w:br w:type="page"/>
      </w:r>
      <w:bookmarkStart w:id="2" w:name="_Toc157079359"/>
      <w:r w:rsidR="00746755"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РЕАЛИЗАЦИЯ ПРОЕКТА «</w:t>
      </w:r>
      <w:r w:rsidR="00BE3B5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РОСОДЕЖДА</w:t>
      </w:r>
      <w:r w:rsidR="00746755"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  <w:bookmarkEnd w:id="2"/>
    </w:p>
    <w:p w14:paraId="6AC240A5" w14:textId="60E5A0DE" w:rsidR="00AB02B6" w:rsidRPr="004D4FFA" w:rsidRDefault="00AB02B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B6981D" w14:textId="183997EE" w:rsidR="00251436" w:rsidRDefault="0025143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Задача №1.</w:t>
      </w:r>
      <w:r w:rsidRPr="004D4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еализовать взаимодействие с API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OpenAI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GPT-4 для получения текстовых описаний и предложений, которые будут использоваться для генерации уникальных дизайнов</w:t>
      </w:r>
      <w:r w:rsidRPr="004D4F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4864A8B" w14:textId="27AE5E0C" w:rsidR="00251436" w:rsidRDefault="0025143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Задача 1.1 (01.01 – 02.01)</w:t>
      </w:r>
    </w:p>
    <w:p w14:paraId="05191CA1" w14:textId="506F8538" w:rsidR="00251436" w:rsidRDefault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568E0F" w14:textId="77777777" w:rsidR="00251436" w:rsidRDefault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A23ED0" w14:textId="075A9E6B" w:rsidR="00251436" w:rsidRDefault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B619F" wp14:editId="2BEEE882">
                <wp:simplePos x="0" y="0"/>
                <wp:positionH relativeFrom="column">
                  <wp:posOffset>-11499</wp:posOffset>
                </wp:positionH>
                <wp:positionV relativeFrom="paragraph">
                  <wp:posOffset>77768</wp:posOffset>
                </wp:positionV>
                <wp:extent cx="5805889" cy="2291509"/>
                <wp:effectExtent l="0" t="0" r="23495" b="1397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889" cy="2291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39D25" id="Прямоугольник 1" o:spid="_x0000_s1026" style="position:absolute;margin-left:-.9pt;margin-top:6.1pt;width:457.15pt;height:18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" fillcolor="#4472c4 [3204]" strokecolor="#1f3763 [1604]" strokeweight="1pt">
                <w10:wrap type="square"/>
              </v:rect>
            </w:pict>
          </mc:Fallback>
        </mc:AlternateContent>
      </w:r>
    </w:p>
    <w:p w14:paraId="3F082B2D" w14:textId="77777777" w:rsidR="00251436" w:rsidRDefault="00251436" w:rsidP="0025143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Рис. 1 – Изображение 1</w:t>
      </w:r>
    </w:p>
    <w:p w14:paraId="748916FE" w14:textId="77777777" w:rsidR="00251436" w:rsidRDefault="00251436" w:rsidP="0025143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44118C" w14:textId="4459B3DD" w:rsidR="00251436" w:rsidRDefault="00251436" w:rsidP="0025143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Задача 1.2 (01.01 – 02.01)</w:t>
      </w:r>
    </w:p>
    <w:p w14:paraId="30620AB1" w14:textId="77777777" w:rsidR="00251436" w:rsidRDefault="00251436" w:rsidP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C40F22E" w14:textId="77777777" w:rsidR="00251436" w:rsidRDefault="00251436" w:rsidP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97AC4C" w14:textId="77777777" w:rsidR="00251436" w:rsidRDefault="00251436" w:rsidP="002514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BAB1E" wp14:editId="2BF0587E">
                <wp:simplePos x="0" y="0"/>
                <wp:positionH relativeFrom="column">
                  <wp:posOffset>-11499</wp:posOffset>
                </wp:positionH>
                <wp:positionV relativeFrom="paragraph">
                  <wp:posOffset>77768</wp:posOffset>
                </wp:positionV>
                <wp:extent cx="5805889" cy="2291509"/>
                <wp:effectExtent l="0" t="0" r="23495" b="13970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889" cy="2291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1340B" id="Прямоугольник 2" o:spid="_x0000_s1026" style="position:absolute;margin-left:-.9pt;margin-top:6.1pt;width:457.15pt;height:1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" fillcolor="#4472c4 [3204]" strokecolor="#1f3763 [1604]" strokeweight="1pt">
                <w10:wrap type="square"/>
              </v:rect>
            </w:pict>
          </mc:Fallback>
        </mc:AlternateContent>
      </w:r>
    </w:p>
    <w:p w14:paraId="425A77C7" w14:textId="2FB9B46E" w:rsidR="00251436" w:rsidRPr="00251436" w:rsidRDefault="00251436" w:rsidP="0025143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Рис. 1 – Изображение 1</w:t>
      </w:r>
      <w:r w:rsidR="00F415E4"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3AC6ABC" w14:textId="3A18F481" w:rsidR="00416D09" w:rsidRPr="004D4FFA" w:rsidRDefault="00746755" w:rsidP="00F415E4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3" w:name="_Toc157079360"/>
      <w:r w:rsidRPr="004D4F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СПИСОК ИСТОЧНИКОВ</w:t>
      </w:r>
      <w:bookmarkEnd w:id="3"/>
    </w:p>
    <w:p w14:paraId="738712CA" w14:textId="3936F1FA" w:rsidR="00416D09" w:rsidRPr="004D4FFA" w:rsidRDefault="00416D09" w:rsidP="00AB02B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71BE30" w14:textId="0D517B81" w:rsidR="00AB02B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Кумагина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Е.А. Модели жизненного цикла и технологии проектирования программного обеспечения / Е.А.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Кумагина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Е.А. </w:t>
      </w:r>
      <w:proofErr w:type="spellStart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Неймарк</w:t>
      </w:r>
      <w:proofErr w:type="spellEnd"/>
      <w:r w:rsidRPr="002514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– Нижний Новгород: Изд-во ННГУ, 2016. – 41 с.</w:t>
      </w:r>
    </w:p>
    <w:p w14:paraId="09FBC6B4" w14:textId="0F3789C8" w:rsidR="0025143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sz w:val="24"/>
          <w:szCs w:val="24"/>
        </w:rPr>
        <w:t xml:space="preserve">Сильвио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Морето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в примерах. / Пер. с англ. Рагимов Р. Н. / Науч. ред. Киселев А. Н. – М.: ДМК Пресс, 2017. – 314 с.</w:t>
      </w:r>
    </w:p>
    <w:p w14:paraId="60AD7EB1" w14:textId="3E2703EB" w:rsidR="0025143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sz w:val="24"/>
          <w:szCs w:val="24"/>
        </w:rPr>
        <w:t xml:space="preserve">Томас, М.Т.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в действии/ М.Т. Томас. – Санкт-Петербург: Издательский Дом Питер. – 368 с.</w:t>
      </w:r>
    </w:p>
    <w:p w14:paraId="79CE24E9" w14:textId="7C444C62" w:rsidR="0025143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51436">
        <w:rPr>
          <w:rFonts w:ascii="Times New Roman" w:hAnsi="Times New Roman" w:cs="Times New Roman"/>
          <w:sz w:val="24"/>
          <w:szCs w:val="24"/>
        </w:rPr>
        <w:t>Фуфаев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Э. В. Базы данных. Учебное пособие / Э.В.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Фуфаев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, Д.Э.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Фуфаев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>. - М.: Академия, 2014. - 320 c.</w:t>
      </w:r>
    </w:p>
    <w:p w14:paraId="63334C54" w14:textId="268AE36A" w:rsidR="0025143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436">
        <w:rPr>
          <w:rFonts w:ascii="Times New Roman" w:hAnsi="Times New Roman" w:cs="Times New Roman"/>
          <w:sz w:val="24"/>
          <w:szCs w:val="24"/>
        </w:rPr>
        <w:t xml:space="preserve">Хортон А., Вайс Р. Х82 Разработка веб-приложений в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>: пер. с англ. Рагимова Р. Н. - М.: ДМК Пресс, 2016. - 254 с.</w:t>
      </w:r>
    </w:p>
    <w:p w14:paraId="39432230" w14:textId="6E55DF0A" w:rsidR="00251436" w:rsidRPr="00251436" w:rsidRDefault="00251436" w:rsidP="00251436">
      <w:pPr>
        <w:pStyle w:val="a4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51436">
        <w:rPr>
          <w:rFonts w:ascii="Times New Roman" w:hAnsi="Times New Roman" w:cs="Times New Roman"/>
          <w:sz w:val="24"/>
          <w:szCs w:val="24"/>
        </w:rPr>
        <w:t>Чистякoва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В. И. Проектирование информационных систем. Учебник для студентов учреждений высшего профессионального образования / В.И.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Чистякoва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436">
        <w:rPr>
          <w:rFonts w:ascii="Times New Roman" w:hAnsi="Times New Roman" w:cs="Times New Roman"/>
          <w:sz w:val="24"/>
          <w:szCs w:val="24"/>
        </w:rPr>
        <w:t>В.В.Белoв</w:t>
      </w:r>
      <w:proofErr w:type="spellEnd"/>
      <w:r w:rsidRPr="00251436">
        <w:rPr>
          <w:rFonts w:ascii="Times New Roman" w:hAnsi="Times New Roman" w:cs="Times New Roman"/>
          <w:sz w:val="24"/>
          <w:szCs w:val="24"/>
        </w:rPr>
        <w:t xml:space="preserve"> – М.: Академия, 2015. – 36 2 с.</w:t>
      </w:r>
    </w:p>
    <w:sectPr w:rsidR="00251436" w:rsidRPr="00251436" w:rsidSect="00F415E4">
      <w:pgSz w:w="11906" w:h="16838"/>
      <w:pgMar w:top="85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603"/>
    <w:multiLevelType w:val="multilevel"/>
    <w:tmpl w:val="640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D6A5E"/>
    <w:multiLevelType w:val="multilevel"/>
    <w:tmpl w:val="CFE4F0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225AF"/>
    <w:multiLevelType w:val="multilevel"/>
    <w:tmpl w:val="EDA2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E395B"/>
    <w:multiLevelType w:val="hybridMultilevel"/>
    <w:tmpl w:val="5226F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D"/>
    <w:rsid w:val="000C596D"/>
    <w:rsid w:val="00251436"/>
    <w:rsid w:val="00302519"/>
    <w:rsid w:val="00416D09"/>
    <w:rsid w:val="004D4FFA"/>
    <w:rsid w:val="00595711"/>
    <w:rsid w:val="00746755"/>
    <w:rsid w:val="007A7104"/>
    <w:rsid w:val="00815472"/>
    <w:rsid w:val="00A758AD"/>
    <w:rsid w:val="00AB02B6"/>
    <w:rsid w:val="00BB34D5"/>
    <w:rsid w:val="00BE3B5E"/>
    <w:rsid w:val="00DC268A"/>
    <w:rsid w:val="00F20D2E"/>
    <w:rsid w:val="00F415E4"/>
    <w:rsid w:val="00F4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BA59"/>
  <w15:chartTrackingRefBased/>
  <w15:docId w15:val="{850C5D03-BE46-4D0B-A838-7035F911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2519"/>
    <w:rPr>
      <w:b/>
      <w:bCs/>
    </w:rPr>
  </w:style>
  <w:style w:type="paragraph" w:styleId="a4">
    <w:name w:val="List Paragraph"/>
    <w:basedOn w:val="a"/>
    <w:uiPriority w:val="34"/>
    <w:qFormat/>
    <w:rsid w:val="00302519"/>
    <w:pPr>
      <w:ind w:left="720"/>
      <w:contextualSpacing/>
    </w:pPr>
  </w:style>
  <w:style w:type="table" w:styleId="a5">
    <w:name w:val="Table Grid"/>
    <w:basedOn w:val="a1"/>
    <w:uiPriority w:val="39"/>
    <w:rsid w:val="00AB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4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7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6755"/>
    <w:pPr>
      <w:spacing w:after="100"/>
    </w:pPr>
  </w:style>
  <w:style w:type="character" w:styleId="a7">
    <w:name w:val="Hyperlink"/>
    <w:basedOn w:val="a0"/>
    <w:uiPriority w:val="99"/>
    <w:unhideWhenUsed/>
    <w:rsid w:val="00746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A103-94C0-480C-BFD0-27FF6734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Ануфриенко</dc:creator>
  <cp:keywords/>
  <dc:description/>
  <cp:lastModifiedBy>uludi</cp:lastModifiedBy>
  <cp:revision>5</cp:revision>
  <dcterms:created xsi:type="dcterms:W3CDTF">2023-12-16T17:50:00Z</dcterms:created>
  <dcterms:modified xsi:type="dcterms:W3CDTF">2024-01-27T11:51:00Z</dcterms:modified>
</cp:coreProperties>
</file>