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E43" w:rsidRDefault="00861E43" w:rsidP="00861E43">
      <w:pPr>
        <w:ind w:firstLine="0"/>
        <w:jc w:val="right"/>
        <w:rPr>
          <w:rFonts w:ascii="Times New Roman CYR" w:hAnsi="Times New Roman CYR" w:cs="Times New Roman CYR"/>
          <w:bCs/>
          <w:vanish/>
        </w:rPr>
      </w:pPr>
      <w:bookmarkStart w:id="0" w:name="_GoBack"/>
      <w:bookmarkEnd w:id="0"/>
    </w:p>
    <w:p w:rsidR="00861E43" w:rsidRPr="00512942" w:rsidRDefault="00861E43" w:rsidP="00861E43">
      <w:pPr>
        <w:ind w:firstLine="0"/>
        <w:jc w:val="center"/>
        <w:rPr>
          <w:b/>
          <w:bCs/>
          <w:color w:val="000000"/>
          <w:sz w:val="26"/>
          <w:szCs w:val="26"/>
        </w:rPr>
      </w:pPr>
      <w:r w:rsidRPr="00512942">
        <w:rPr>
          <w:b/>
          <w:bCs/>
          <w:color w:val="000000"/>
          <w:sz w:val="26"/>
          <w:szCs w:val="26"/>
        </w:rPr>
        <w:t xml:space="preserve">Темп роста (индекс роста) реального среднедушевого </w:t>
      </w:r>
    </w:p>
    <w:p w:rsidR="00861E43" w:rsidRPr="00512942" w:rsidRDefault="00861E43" w:rsidP="00861E43">
      <w:pPr>
        <w:ind w:firstLine="0"/>
        <w:jc w:val="center"/>
        <w:rPr>
          <w:b/>
          <w:color w:val="000000"/>
          <w:sz w:val="26"/>
          <w:szCs w:val="26"/>
        </w:rPr>
      </w:pPr>
      <w:r w:rsidRPr="00512942">
        <w:rPr>
          <w:b/>
          <w:bCs/>
          <w:color w:val="000000"/>
          <w:sz w:val="26"/>
          <w:szCs w:val="26"/>
        </w:rPr>
        <w:t xml:space="preserve">денежного дохода населения в 2020 г. </w:t>
      </w:r>
      <w:r w:rsidRPr="00512942">
        <w:rPr>
          <w:b/>
          <w:color w:val="000000"/>
          <w:sz w:val="26"/>
          <w:szCs w:val="26"/>
        </w:rPr>
        <w:t>(первая оценка - на 34 р</w:t>
      </w:r>
      <w:r>
        <w:rPr>
          <w:b/>
          <w:color w:val="000000"/>
          <w:sz w:val="26"/>
          <w:szCs w:val="26"/>
        </w:rPr>
        <w:t xml:space="preserve">абочий </w:t>
      </w:r>
      <w:r w:rsidRPr="00512942">
        <w:rPr>
          <w:b/>
          <w:color w:val="000000"/>
          <w:sz w:val="26"/>
          <w:szCs w:val="26"/>
        </w:rPr>
        <w:t>д</w:t>
      </w:r>
      <w:r>
        <w:rPr>
          <w:b/>
          <w:color w:val="000000"/>
          <w:sz w:val="26"/>
          <w:szCs w:val="26"/>
        </w:rPr>
        <w:t>ень</w:t>
      </w:r>
      <w:r w:rsidRPr="00512942">
        <w:rPr>
          <w:b/>
          <w:color w:val="000000"/>
          <w:sz w:val="26"/>
          <w:szCs w:val="26"/>
        </w:rPr>
        <w:t>)</w:t>
      </w:r>
    </w:p>
    <w:p w:rsidR="00861E43" w:rsidRPr="00512942" w:rsidRDefault="00861E43" w:rsidP="00861E43">
      <w:pPr>
        <w:ind w:firstLine="0"/>
        <w:jc w:val="center"/>
        <w:rPr>
          <w:color w:val="000000"/>
          <w:sz w:val="26"/>
          <w:szCs w:val="26"/>
        </w:rPr>
      </w:pPr>
    </w:p>
    <w:p w:rsidR="00861E43" w:rsidRPr="00512942" w:rsidRDefault="00861E43" w:rsidP="00861E43">
      <w:pPr>
        <w:ind w:left="5664" w:firstLine="0"/>
        <w:jc w:val="center"/>
        <w:rPr>
          <w:rFonts w:ascii="Times New Roman CYR" w:hAnsi="Times New Roman CYR" w:cs="Times New Roman CYR"/>
          <w:bCs/>
          <w:vanish/>
          <w:sz w:val="24"/>
          <w:szCs w:val="24"/>
        </w:rPr>
      </w:pPr>
      <w:r w:rsidRPr="00512942">
        <w:rPr>
          <w:color w:val="000000"/>
          <w:sz w:val="24"/>
          <w:szCs w:val="24"/>
        </w:rPr>
        <w:t>в % к предыдущему году</w:t>
      </w:r>
    </w:p>
    <w:tbl>
      <w:tblPr>
        <w:tblW w:w="937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60"/>
        <w:gridCol w:w="4111"/>
      </w:tblGrid>
      <w:tr w:rsidR="00861E43" w:rsidTr="003E46F5">
        <w:trPr>
          <w:trHeight w:val="255"/>
          <w:tblHeader/>
        </w:trPr>
        <w:tc>
          <w:tcPr>
            <w:tcW w:w="5260" w:type="dxa"/>
            <w:shd w:val="clear" w:color="auto" w:fill="auto"/>
            <w:vAlign w:val="bottom"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</w:tcPr>
          <w:p w:rsidR="00861E43" w:rsidRPr="00957869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bCs/>
                <w:color w:val="000000"/>
                <w:sz w:val="24"/>
                <w:szCs w:val="24"/>
              </w:rPr>
            </w:pPr>
            <w:r w:rsidRPr="00957869">
              <w:rPr>
                <w:bCs/>
                <w:color w:val="000000"/>
                <w:sz w:val="24"/>
                <w:szCs w:val="24"/>
              </w:rPr>
              <w:t xml:space="preserve">Темп роста (индекс роста) реального среднедушевого </w:t>
            </w:r>
          </w:p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57869">
              <w:rPr>
                <w:bCs/>
                <w:color w:val="000000"/>
                <w:sz w:val="24"/>
                <w:szCs w:val="24"/>
              </w:rPr>
              <w:t>денежного дохода населения в 2020 г. (первая оценка - на 34 рабочий день)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vAlign w:val="bottom"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512942">
              <w:rPr>
                <w:b/>
                <w:bCs/>
                <w:sz w:val="24"/>
                <w:szCs w:val="24"/>
              </w:rPr>
              <w:t xml:space="preserve">Российская Федерация </w:t>
            </w:r>
          </w:p>
        </w:tc>
        <w:tc>
          <w:tcPr>
            <w:tcW w:w="4111" w:type="dxa"/>
            <w:shd w:val="clear" w:color="auto" w:fill="auto"/>
            <w:noWrap/>
            <w:vAlign w:val="bottom"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12942">
              <w:rPr>
                <w:b/>
                <w:bCs/>
                <w:color w:val="000000"/>
                <w:sz w:val="24"/>
                <w:szCs w:val="24"/>
              </w:rPr>
              <w:t>97,0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512942">
              <w:rPr>
                <w:b/>
                <w:bCs/>
                <w:color w:val="000000"/>
                <w:sz w:val="24"/>
                <w:szCs w:val="24"/>
              </w:rPr>
              <w:t>Центральный федеральный округ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12942">
              <w:rPr>
                <w:b/>
                <w:bCs/>
                <w:color w:val="000000"/>
                <w:sz w:val="24"/>
                <w:szCs w:val="24"/>
              </w:rPr>
              <w:t>97,5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 xml:space="preserve">Белгородская область  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98,4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 xml:space="preserve">Брянская область 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95,8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Владимирская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98,1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Воронежская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94,6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Ивановская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96,6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Калужская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98,9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 xml:space="preserve">Костромская область 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96,0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Курская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97,7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Липецкая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95,2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Московская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95,4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sz w:val="24"/>
                <w:szCs w:val="24"/>
              </w:rPr>
            </w:pPr>
            <w:r w:rsidRPr="00512942">
              <w:rPr>
                <w:sz w:val="24"/>
                <w:szCs w:val="24"/>
              </w:rPr>
              <w:t>Орловская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97,6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sz w:val="24"/>
                <w:szCs w:val="24"/>
              </w:rPr>
            </w:pPr>
            <w:r w:rsidRPr="00512942">
              <w:rPr>
                <w:sz w:val="24"/>
                <w:szCs w:val="24"/>
              </w:rPr>
              <w:t>Рязанская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97,4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sz w:val="24"/>
                <w:szCs w:val="24"/>
              </w:rPr>
            </w:pPr>
            <w:r w:rsidRPr="00512942">
              <w:rPr>
                <w:sz w:val="24"/>
                <w:szCs w:val="24"/>
              </w:rPr>
              <w:t>Смоленская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97,4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sz w:val="24"/>
                <w:szCs w:val="24"/>
              </w:rPr>
            </w:pPr>
            <w:r w:rsidRPr="00512942">
              <w:rPr>
                <w:sz w:val="24"/>
                <w:szCs w:val="24"/>
              </w:rPr>
              <w:t xml:space="preserve">Тамбовская область 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94,4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sz w:val="24"/>
                <w:szCs w:val="24"/>
              </w:rPr>
            </w:pPr>
            <w:r w:rsidRPr="00512942">
              <w:rPr>
                <w:sz w:val="24"/>
                <w:szCs w:val="24"/>
              </w:rPr>
              <w:t>Тверская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97,3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sz w:val="24"/>
                <w:szCs w:val="24"/>
              </w:rPr>
            </w:pPr>
            <w:r w:rsidRPr="00512942">
              <w:rPr>
                <w:sz w:val="24"/>
                <w:szCs w:val="24"/>
              </w:rPr>
              <w:t>Тульская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98,0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sz w:val="24"/>
                <w:szCs w:val="24"/>
              </w:rPr>
            </w:pPr>
            <w:r w:rsidRPr="00512942">
              <w:rPr>
                <w:sz w:val="24"/>
                <w:szCs w:val="24"/>
              </w:rPr>
              <w:t xml:space="preserve">Ярославская область   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95,1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512942">
              <w:rPr>
                <w:sz w:val="24"/>
                <w:szCs w:val="24"/>
              </w:rPr>
              <w:t>г.Москва</w:t>
            </w:r>
            <w:proofErr w:type="spellEnd"/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98,8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512942">
              <w:rPr>
                <w:b/>
                <w:bCs/>
                <w:sz w:val="24"/>
                <w:szCs w:val="24"/>
              </w:rPr>
              <w:t>Северо-Западный федеральный округ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12942">
              <w:rPr>
                <w:b/>
                <w:bCs/>
                <w:color w:val="000000"/>
                <w:sz w:val="24"/>
                <w:szCs w:val="24"/>
              </w:rPr>
              <w:t>99,2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sz w:val="24"/>
                <w:szCs w:val="24"/>
              </w:rPr>
            </w:pPr>
            <w:r w:rsidRPr="00512942">
              <w:rPr>
                <w:sz w:val="24"/>
                <w:szCs w:val="24"/>
              </w:rPr>
              <w:t>Республика Карелия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99,3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Республика Коми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97,8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 xml:space="preserve">Архангельская область   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98,2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 xml:space="preserve">    Ненецкий </w:t>
            </w:r>
            <w:proofErr w:type="spellStart"/>
            <w:r w:rsidRPr="00512942">
              <w:rPr>
                <w:color w:val="000000"/>
                <w:sz w:val="24"/>
                <w:szCs w:val="24"/>
              </w:rPr>
              <w:t>авт.округ</w:t>
            </w:r>
            <w:proofErr w:type="spellEnd"/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100,6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 xml:space="preserve">Архангельская область без </w:t>
            </w:r>
            <w:proofErr w:type="spellStart"/>
            <w:r w:rsidRPr="00512942">
              <w:rPr>
                <w:color w:val="000000"/>
                <w:sz w:val="24"/>
                <w:szCs w:val="24"/>
              </w:rPr>
              <w:t>авт.округа</w:t>
            </w:r>
            <w:proofErr w:type="spellEnd"/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98,0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Вологодская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98,5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Калининградская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97,0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 xml:space="preserve">Ленинградская область 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99,5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 xml:space="preserve">Мурманская область   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100,5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Новгородская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95,6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 xml:space="preserve">Псковская область   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99,3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512942">
              <w:rPr>
                <w:color w:val="000000"/>
                <w:sz w:val="24"/>
                <w:szCs w:val="24"/>
              </w:rPr>
              <w:t>г.Санкт</w:t>
            </w:r>
            <w:proofErr w:type="spellEnd"/>
            <w:r w:rsidRPr="00512942">
              <w:rPr>
                <w:color w:val="000000"/>
                <w:sz w:val="24"/>
                <w:szCs w:val="24"/>
              </w:rPr>
              <w:t>-Петербург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99,9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512942">
              <w:rPr>
                <w:b/>
                <w:bCs/>
                <w:color w:val="000000"/>
                <w:sz w:val="24"/>
                <w:szCs w:val="24"/>
              </w:rPr>
              <w:t>Южный федеральный округ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12942">
              <w:rPr>
                <w:b/>
                <w:bCs/>
                <w:color w:val="000000"/>
                <w:sz w:val="24"/>
                <w:szCs w:val="24"/>
              </w:rPr>
              <w:t>97,9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 xml:space="preserve">Республика Адыгея  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99,3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Республика Калмыкия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104,7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Республика Крым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96,0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Краснодарский край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96,8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Астраханская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97,2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Волгоградская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100,3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lastRenderedPageBreak/>
              <w:t xml:space="preserve">Ростовская область 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98,6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512942">
              <w:rPr>
                <w:color w:val="000000"/>
                <w:sz w:val="24"/>
                <w:szCs w:val="24"/>
              </w:rPr>
              <w:t>г.Севастополь</w:t>
            </w:r>
            <w:proofErr w:type="spellEnd"/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512942">
              <w:rPr>
                <w:b/>
                <w:bCs/>
                <w:color w:val="000000"/>
                <w:sz w:val="24"/>
                <w:szCs w:val="24"/>
              </w:rPr>
              <w:t>Северо-Кавказский федеральный округ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12942">
              <w:rPr>
                <w:b/>
                <w:bCs/>
                <w:color w:val="000000"/>
                <w:sz w:val="24"/>
                <w:szCs w:val="24"/>
              </w:rPr>
              <w:t>96,3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Республика Дагестан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96,7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Республика Ингушетия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99,3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Кабардино-Балкарская  Республика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97,6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Карачаево-Черкесская  Республика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95,1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Республика  Северная Осетия - Алания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95,0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Чеченская Республика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98,8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Ставропольский край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94,1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512942">
              <w:rPr>
                <w:b/>
                <w:bCs/>
                <w:color w:val="000000"/>
                <w:sz w:val="24"/>
                <w:szCs w:val="24"/>
              </w:rPr>
              <w:t>Приволжский федеральный округ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12942">
              <w:rPr>
                <w:b/>
                <w:bCs/>
                <w:color w:val="000000"/>
                <w:sz w:val="24"/>
                <w:szCs w:val="24"/>
              </w:rPr>
              <w:t>96,7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Республика Башкортостан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94,9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 xml:space="preserve">Республика Марий Эл  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98,3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Республика Мордовия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100,4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Республика Татарстан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96,6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Удмуртская Республика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98,1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 xml:space="preserve">Чувашская Республика 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99,5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Пермский край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94,6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Кировская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97,4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 xml:space="preserve">Нижегородская область 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94,9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Оренбургская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96,8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 xml:space="preserve">Пензенская область 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99,6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Самарская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96,6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Саратовская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Ульяновская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99,3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512942">
              <w:rPr>
                <w:b/>
                <w:bCs/>
                <w:color w:val="000000"/>
                <w:sz w:val="24"/>
                <w:szCs w:val="24"/>
              </w:rPr>
              <w:t>Уральский федеральный округ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12942">
              <w:rPr>
                <w:b/>
                <w:bCs/>
                <w:color w:val="000000"/>
                <w:sz w:val="24"/>
                <w:szCs w:val="24"/>
              </w:rPr>
              <w:t>96,6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Курганская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97,7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Свердловская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91,9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 xml:space="preserve">Тюменская область   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100,3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 xml:space="preserve">    Ханты-Мансийский </w:t>
            </w:r>
            <w:proofErr w:type="spellStart"/>
            <w:r w:rsidRPr="00512942">
              <w:rPr>
                <w:color w:val="000000"/>
                <w:sz w:val="24"/>
                <w:szCs w:val="24"/>
              </w:rPr>
              <w:t>авт.округ</w:t>
            </w:r>
            <w:proofErr w:type="spellEnd"/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99,3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 xml:space="preserve">    Ямало-Ненецкий </w:t>
            </w:r>
            <w:proofErr w:type="spellStart"/>
            <w:r w:rsidRPr="00512942">
              <w:rPr>
                <w:color w:val="000000"/>
                <w:sz w:val="24"/>
                <w:szCs w:val="24"/>
              </w:rPr>
              <w:t>авт.округ</w:t>
            </w:r>
            <w:proofErr w:type="spellEnd"/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104,6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Chars="100" w:firstLine="24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 xml:space="preserve">Тюменская область без </w:t>
            </w:r>
            <w:proofErr w:type="spellStart"/>
            <w:r w:rsidRPr="00512942">
              <w:rPr>
                <w:color w:val="000000"/>
                <w:sz w:val="24"/>
                <w:szCs w:val="24"/>
              </w:rPr>
              <w:t>авт.округов</w:t>
            </w:r>
            <w:proofErr w:type="spellEnd"/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98,3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Челябинская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98,1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512942">
              <w:rPr>
                <w:b/>
                <w:bCs/>
                <w:color w:val="000000"/>
                <w:sz w:val="24"/>
                <w:szCs w:val="24"/>
              </w:rPr>
              <w:t>Сибирский федеральный округ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12942">
              <w:rPr>
                <w:b/>
                <w:bCs/>
                <w:color w:val="000000"/>
                <w:sz w:val="24"/>
                <w:szCs w:val="24"/>
              </w:rPr>
              <w:t>97,7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Республика Алтай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102,5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Республика Тыва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102,0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Республика Хакасия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100,2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Алтайский край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95,9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 xml:space="preserve">Красноярский край   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98,9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Иркутская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98,7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Кемеровская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97,3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Новосибирская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97,9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Омская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95,6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Томская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97,4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512942">
              <w:rPr>
                <w:b/>
                <w:bCs/>
                <w:color w:val="000000"/>
                <w:sz w:val="24"/>
                <w:szCs w:val="24"/>
              </w:rPr>
              <w:t>Дальневосточный федеральный округ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12942">
              <w:rPr>
                <w:b/>
                <w:bCs/>
                <w:color w:val="000000"/>
                <w:sz w:val="24"/>
                <w:szCs w:val="24"/>
              </w:rPr>
              <w:t>97,8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Республика Бурятия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96,9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lastRenderedPageBreak/>
              <w:t>Республика Саха (Якутия)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97,1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Забайкальский край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98,9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 xml:space="preserve">Камчатский край   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100,4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Приморский край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96,9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 xml:space="preserve">Хабаровский край 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96,4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Амурская область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99,4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 xml:space="preserve">Магаданская область 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101,2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 xml:space="preserve">Сахалинская область   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98,0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 xml:space="preserve">Еврейская  </w:t>
            </w:r>
            <w:proofErr w:type="spellStart"/>
            <w:r w:rsidRPr="00512942">
              <w:rPr>
                <w:color w:val="000000"/>
                <w:sz w:val="24"/>
                <w:szCs w:val="24"/>
              </w:rPr>
              <w:t>авт.область</w:t>
            </w:r>
            <w:proofErr w:type="spellEnd"/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99,1</w:t>
            </w:r>
          </w:p>
        </w:tc>
      </w:tr>
      <w:tr w:rsidR="00861E43" w:rsidTr="003E46F5">
        <w:trPr>
          <w:trHeight w:val="255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 xml:space="preserve">Чукотский  </w:t>
            </w:r>
            <w:proofErr w:type="spellStart"/>
            <w:r w:rsidRPr="00512942">
              <w:rPr>
                <w:color w:val="000000"/>
                <w:sz w:val="24"/>
                <w:szCs w:val="24"/>
              </w:rPr>
              <w:t>авт.округ</w:t>
            </w:r>
            <w:proofErr w:type="spellEnd"/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861E43" w:rsidRPr="00512942" w:rsidRDefault="00861E43" w:rsidP="003E46F5">
            <w:pPr>
              <w:autoSpaceDE/>
              <w:autoSpaceDN/>
              <w:adjustRightInd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12942">
              <w:rPr>
                <w:color w:val="000000"/>
                <w:sz w:val="24"/>
                <w:szCs w:val="24"/>
              </w:rPr>
              <w:t>104,8</w:t>
            </w:r>
          </w:p>
        </w:tc>
      </w:tr>
    </w:tbl>
    <w:p w:rsidR="00EE3231" w:rsidRDefault="00EE3231"/>
    <w:sectPr w:rsidR="00EE3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AC0"/>
    <w:rsid w:val="00291BDE"/>
    <w:rsid w:val="00632AC0"/>
    <w:rsid w:val="006F6AA9"/>
    <w:rsid w:val="00861E43"/>
    <w:rsid w:val="00EE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E43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E43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Перчук Марина Юрьевна</dc:creator>
  <cp:keywords/>
  <dc:description/>
  <cp:lastModifiedBy>Васильева Марина Викторовна</cp:lastModifiedBy>
  <cp:revision>5</cp:revision>
  <dcterms:created xsi:type="dcterms:W3CDTF">2021-03-18T07:23:00Z</dcterms:created>
  <dcterms:modified xsi:type="dcterms:W3CDTF">2021-04-14T10:24:00Z</dcterms:modified>
</cp:coreProperties>
</file>