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D9" w:rsidRPr="005C732A" w:rsidRDefault="002C31B9" w:rsidP="00ED0BD9">
      <w:pPr>
        <w:pStyle w:val="LabTitle"/>
        <w:rPr>
          <w:rStyle w:val="LabTitleInstVersred"/>
          <w:b/>
          <w:color w:val="000000"/>
        </w:rPr>
      </w:pPr>
      <w:r>
        <w:t>Лабораторная работа. Поиск и устранение неполадок в работе OSPFv2 и OSPFv3 для нескольких областей</w:t>
      </w:r>
      <w:r w:rsidR="00ED0BD9" w:rsidRPr="005C732A">
        <w:t xml:space="preserve"> </w:t>
      </w:r>
    </w:p>
    <w:p w:rsidR="00ED0BD9" w:rsidRPr="005C732A" w:rsidRDefault="00ED0BD9" w:rsidP="00ED0BD9">
      <w:pPr>
        <w:pStyle w:val="LabSection"/>
      </w:pPr>
      <w:r w:rsidRPr="005C732A">
        <w:t>Топология</w:t>
      </w:r>
    </w:p>
    <w:p w:rsidR="00ED0BD9" w:rsidRPr="005C732A" w:rsidRDefault="00244FDB" w:rsidP="00ED0BD9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577463" cy="3057525"/>
            <wp:effectExtent l="19050" t="0" r="41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63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BD9" w:rsidRPr="005C732A" w:rsidRDefault="00ED0BD9" w:rsidP="00ED0BD9">
      <w:pPr>
        <w:pStyle w:val="LabSection"/>
      </w:pPr>
      <w:r w:rsidRPr="005C732A">
        <w:lastRenderedPageBreak/>
        <w:t>Таблица адресации</w:t>
      </w:r>
    </w:p>
    <w:tbl>
      <w:tblPr>
        <w:tblW w:w="624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923"/>
        <w:gridCol w:w="2526"/>
      </w:tblGrid>
      <w:tr w:rsidR="00ED0BD9" w:rsidRPr="00ED0BD9" w:rsidTr="00ED0BD9">
        <w:trPr>
          <w:cantSplit/>
          <w:jc w:val="center"/>
        </w:trPr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0BD9" w:rsidRPr="00ED0BD9" w:rsidRDefault="00ED0BD9" w:rsidP="00ED0BD9">
            <w:pPr>
              <w:pStyle w:val="TableHeading"/>
            </w:pPr>
            <w:r w:rsidRPr="00ED0BD9">
              <w:t>Устройство</w:t>
            </w:r>
          </w:p>
        </w:tc>
        <w:tc>
          <w:tcPr>
            <w:tcW w:w="19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0BD9" w:rsidRPr="00ED0BD9" w:rsidRDefault="00ED0BD9" w:rsidP="00ED0BD9">
            <w:pPr>
              <w:pStyle w:val="TableHeading"/>
            </w:pPr>
            <w:r w:rsidRPr="00ED0BD9">
              <w:t>Интерфейс</w:t>
            </w:r>
          </w:p>
        </w:tc>
        <w:tc>
          <w:tcPr>
            <w:tcW w:w="25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0BD9" w:rsidRPr="00ED0BD9" w:rsidRDefault="00ED0BD9" w:rsidP="00ED0BD9">
            <w:pPr>
              <w:pStyle w:val="TableHeading"/>
            </w:pPr>
            <w:r w:rsidRPr="00ED0BD9">
              <w:t>IP-адрес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R1</w:t>
            </w: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Lo0</w:t>
            </w:r>
          </w:p>
        </w:tc>
        <w:tc>
          <w:tcPr>
            <w:tcW w:w="2526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209.165.200.225/30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Lo1</w:t>
            </w:r>
          </w:p>
        </w:tc>
        <w:tc>
          <w:tcPr>
            <w:tcW w:w="2526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192.168.1.1/24</w:t>
            </w:r>
          </w:p>
          <w:p w:rsidR="00ED0BD9" w:rsidRPr="00ED0BD9" w:rsidRDefault="00ED0BD9" w:rsidP="00ED0BD9">
            <w:pPr>
              <w:pStyle w:val="TableText"/>
            </w:pPr>
            <w:proofErr w:type="gramStart"/>
            <w:r w:rsidRPr="00ED0BD9">
              <w:t>2001:DB</w:t>
            </w:r>
            <w:proofErr w:type="gramEnd"/>
            <w:r w:rsidRPr="00ED0BD9">
              <w:t>8:ACAD:1::1/64</w:t>
            </w:r>
          </w:p>
          <w:p w:rsidR="00ED0BD9" w:rsidRPr="00ED0BD9" w:rsidRDefault="00ED0BD9" w:rsidP="00ED0BD9">
            <w:pPr>
              <w:pStyle w:val="TableText"/>
            </w:pPr>
            <w:r w:rsidRPr="00ED0BD9">
              <w:t>FE80::1 link-local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Lo2</w:t>
            </w:r>
          </w:p>
        </w:tc>
        <w:tc>
          <w:tcPr>
            <w:tcW w:w="2526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192.168.2.1/24</w:t>
            </w:r>
          </w:p>
          <w:p w:rsidR="00ED0BD9" w:rsidRPr="00ED0BD9" w:rsidRDefault="00ED0BD9" w:rsidP="00ED0BD9">
            <w:pPr>
              <w:pStyle w:val="TableText"/>
            </w:pPr>
            <w:proofErr w:type="gramStart"/>
            <w:r w:rsidRPr="00ED0BD9">
              <w:t>2001:DB</w:t>
            </w:r>
            <w:proofErr w:type="gramEnd"/>
            <w:r w:rsidRPr="00ED0BD9">
              <w:t>8:ACAD:2::1/64</w:t>
            </w:r>
          </w:p>
          <w:p w:rsidR="00ED0BD9" w:rsidRPr="00ED0BD9" w:rsidRDefault="00ED0BD9" w:rsidP="00ED0BD9">
            <w:pPr>
              <w:pStyle w:val="TableText"/>
            </w:pPr>
            <w:r w:rsidRPr="00ED0BD9">
              <w:t>FE80::1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S0/0/0 (DCE)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192.168.12.1/30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2001:DB8:ACAD:12::1/64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FE80::1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R2</w:t>
            </w: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S0/0/0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192.168.12.2/30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2001:DB8:ACAD:12::2/64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FE80::2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S0/0/1 (DCE)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192.168.23.2/30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2001:DB8:ACAD:23::2/64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FE80::2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Lo6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192.168.6.1/24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2001:DB8:ACAD:6::1/64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FE80::2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R3</w:t>
            </w: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Lo4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192.168.4.1/24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2001:DB8:ACAD:4::1/64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FE80::3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>Lo5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192.168.5.1/24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2001:DB8:ACAD:5::1/64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FE80::3 link-local</w:t>
            </w:r>
          </w:p>
        </w:tc>
      </w:tr>
      <w:tr w:rsidR="00ED0BD9" w:rsidRPr="0073357E" w:rsidTr="00ED0BD9">
        <w:trPr>
          <w:cantSplit/>
          <w:jc w:val="center"/>
        </w:trPr>
        <w:tc>
          <w:tcPr>
            <w:tcW w:w="1800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</w:p>
        </w:tc>
        <w:tc>
          <w:tcPr>
            <w:tcW w:w="1923" w:type="dxa"/>
            <w:vAlign w:val="bottom"/>
          </w:tcPr>
          <w:p w:rsidR="00ED0BD9" w:rsidRPr="00ED0BD9" w:rsidRDefault="00ED0BD9" w:rsidP="00ED0BD9">
            <w:pPr>
              <w:pStyle w:val="TableText"/>
            </w:pPr>
            <w:r w:rsidRPr="00ED0BD9">
              <w:t xml:space="preserve">S0/0/1 </w:t>
            </w:r>
          </w:p>
        </w:tc>
        <w:tc>
          <w:tcPr>
            <w:tcW w:w="2526" w:type="dxa"/>
            <w:vAlign w:val="bottom"/>
          </w:tcPr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192.168.23.1/30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2001:DB8:ACAD:23::1/64</w:t>
            </w:r>
          </w:p>
          <w:p w:rsidR="00ED0BD9" w:rsidRPr="0073357E" w:rsidRDefault="00ED0BD9" w:rsidP="00ED0BD9">
            <w:pPr>
              <w:pStyle w:val="TableText"/>
              <w:rPr>
                <w:lang w:val="en-US"/>
              </w:rPr>
            </w:pPr>
            <w:r w:rsidRPr="0073357E">
              <w:rPr>
                <w:lang w:val="en-US"/>
              </w:rPr>
              <w:t>FE80::3 link-local</w:t>
            </w:r>
          </w:p>
        </w:tc>
      </w:tr>
    </w:tbl>
    <w:p w:rsidR="00ED0BD9" w:rsidRPr="005C732A" w:rsidRDefault="00ED0BD9" w:rsidP="00ED0BD9">
      <w:pPr>
        <w:pStyle w:val="LabSection"/>
      </w:pPr>
      <w:r w:rsidRPr="005C732A">
        <w:t>Задачи</w:t>
      </w:r>
    </w:p>
    <w:p w:rsidR="00ED0BD9" w:rsidRPr="005C732A" w:rsidRDefault="00ED0BD9" w:rsidP="00ED0BD9">
      <w:pPr>
        <w:pStyle w:val="BodyTextL25Bold"/>
      </w:pPr>
      <w:r w:rsidRPr="005C732A">
        <w:t>Часть 1. Построение сети и загрузка конфигураций устройств</w:t>
      </w:r>
    </w:p>
    <w:p w:rsidR="00ED0BD9" w:rsidRPr="005C732A" w:rsidRDefault="00ED0BD9" w:rsidP="00ED0BD9">
      <w:pPr>
        <w:pStyle w:val="BodyTextL25Bold"/>
      </w:pPr>
      <w:r w:rsidRPr="005C732A">
        <w:t>Часть 2. Поиск и устранение неполадок подключения уровня 3</w:t>
      </w:r>
    </w:p>
    <w:p w:rsidR="00ED0BD9" w:rsidRPr="005C732A" w:rsidRDefault="00ED0BD9" w:rsidP="00ED0BD9">
      <w:pPr>
        <w:pStyle w:val="BodyTextL25Bold"/>
      </w:pPr>
      <w:r w:rsidRPr="005C732A">
        <w:t xml:space="preserve">Часть 3. </w:t>
      </w:r>
      <w:r w:rsidR="0073357E">
        <w:t>Поиск и устранение неполадок в работе OSPFv</w:t>
      </w:r>
      <w:r w:rsidRPr="005C732A">
        <w:t>2</w:t>
      </w:r>
    </w:p>
    <w:p w:rsidR="00ED0BD9" w:rsidRPr="005C732A" w:rsidRDefault="00ED0BD9" w:rsidP="00ED0BD9">
      <w:pPr>
        <w:pStyle w:val="BodyTextL25Bold"/>
      </w:pPr>
      <w:r w:rsidRPr="005C732A">
        <w:t xml:space="preserve">Часть 4. </w:t>
      </w:r>
      <w:r w:rsidR="0073357E">
        <w:t>Поиск и устранение неполадок в работе OSPFv</w:t>
      </w:r>
      <w:r w:rsidRPr="005C732A">
        <w:t>3</w:t>
      </w:r>
    </w:p>
    <w:p w:rsidR="00ED0BD9" w:rsidRPr="005C732A" w:rsidRDefault="00ED0BD9" w:rsidP="00ED0BD9">
      <w:pPr>
        <w:pStyle w:val="LabSection"/>
      </w:pPr>
      <w:r w:rsidRPr="005C732A">
        <w:lastRenderedPageBreak/>
        <w:t>Исходные данные/сценарий</w:t>
      </w:r>
    </w:p>
    <w:p w:rsidR="00ED0BD9" w:rsidRPr="005C732A" w:rsidRDefault="00ED0BD9" w:rsidP="00ED0BD9">
      <w:pPr>
        <w:pStyle w:val="BodyTextL25"/>
      </w:pPr>
      <w:r w:rsidRPr="005C732A">
        <w:t>Алгоритм выбора кратчайшего пути (OSPF) — это протокол маршрутизации (с открытым стандартом) на базе состояния каналов для IP-сетей. OSPFv2 определен для сетей на основе протокола IPv4, а OSPFv3 определен для сетей на основе протокола IPv6. Протоколы маршрутизации OSPFv2 и OSPFv3 полностью изолированы друг от друга, т. е. изменения OSPFv2 не влияют на маршрутизацию OSPFv3.</w:t>
      </w:r>
    </w:p>
    <w:p w:rsidR="00ED0BD9" w:rsidRPr="005C732A" w:rsidRDefault="00ED0BD9" w:rsidP="00ED0BD9">
      <w:pPr>
        <w:pStyle w:val="BodyTextL25"/>
      </w:pPr>
      <w:r w:rsidRPr="005C732A">
        <w:t>В этой лабораторной работе в сети OSPF для нескольких областей, использующей OSPFv2 и OSPFv3, возникают неполадки. Вам поручили найти неполадки в работе сети и устранить их.</w:t>
      </w:r>
    </w:p>
    <w:p w:rsidR="00ED0BD9" w:rsidRPr="005C732A" w:rsidRDefault="00ED0BD9" w:rsidP="00ED0BD9">
      <w:pPr>
        <w:pStyle w:val="BodyTextL25"/>
        <w:rPr>
          <w:b/>
        </w:rPr>
      </w:pPr>
      <w:r w:rsidRPr="005C732A">
        <w:rPr>
          <w:rFonts w:eastAsia="Arial"/>
          <w:b/>
        </w:rPr>
        <w:t>Примечание</w:t>
      </w:r>
      <w:r w:rsidRPr="005C732A">
        <w:rPr>
          <w:rFonts w:eastAsia="Arial"/>
        </w:rPr>
        <w:t xml:space="preserve">. В лабораторной работе используются маршрутизаторы с интеграцией сервисов серии Cisco 1941 под управлением ОС Cisco IOS 15.2(4) M3 (образ universalk9). Возможно использование других маршрутизаторов и версий Cisco IOS. </w:t>
      </w:r>
      <w:r w:rsidR="0073357E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  <w:r w:rsidRPr="005C732A">
        <w:rPr>
          <w:rFonts w:eastAsia="Arial"/>
        </w:rPr>
        <w:t xml:space="preserve"> Точные идентификаторы интерфейсов приведены в сводной таблице интерфейсов маршрутизаторов в конце лабораторной работы</w:t>
      </w:r>
      <w:r w:rsidRPr="005C732A">
        <w:t>.</w:t>
      </w:r>
    </w:p>
    <w:p w:rsidR="00ED0BD9" w:rsidRPr="005C732A" w:rsidRDefault="00ED0BD9" w:rsidP="00ED0BD9">
      <w:pPr>
        <w:pStyle w:val="BodyTextL25"/>
      </w:pPr>
      <w:r w:rsidRPr="005C732A">
        <w:rPr>
          <w:b/>
        </w:rPr>
        <w:t>Примечание</w:t>
      </w:r>
      <w:r w:rsidRPr="005C732A">
        <w:t>. Убедитесь, что предыдущие настройки маршрутизаторов и коммутаторов удалены, и на этих устройствах отсутствуют файлы загрузочной конфигурации. Если вы не уверены в этом, обратитесь к инструктору.</w:t>
      </w:r>
    </w:p>
    <w:p w:rsidR="00ED0BD9" w:rsidRPr="005C732A" w:rsidRDefault="00ED0BD9" w:rsidP="00ED0BD9">
      <w:pPr>
        <w:pStyle w:val="LabSection"/>
      </w:pPr>
      <w:r w:rsidRPr="005C732A">
        <w:t>Необходимые ресурсы:</w:t>
      </w:r>
    </w:p>
    <w:p w:rsidR="00ED0BD9" w:rsidRPr="005C732A" w:rsidRDefault="00ED0BD9" w:rsidP="00ED0BD9">
      <w:pPr>
        <w:pStyle w:val="Bulletlevel1"/>
      </w:pPr>
      <w:r w:rsidRPr="005C732A">
        <w:t>3 маршрутизатора (Cisco 1941 под управлением ОС Cisco IOS 15.2(4) M3 (образ universal) или аналогичная модель);</w:t>
      </w:r>
    </w:p>
    <w:p w:rsidR="00ED0BD9" w:rsidRPr="005C732A" w:rsidRDefault="00ED0BD9" w:rsidP="00ED0BD9">
      <w:pPr>
        <w:pStyle w:val="Bulletlevel1"/>
      </w:pPr>
      <w:r w:rsidRPr="005C732A">
        <w:t>консольные кабели для настройки устройств Cisco IOS через порты консоли;</w:t>
      </w:r>
    </w:p>
    <w:p w:rsidR="00ED0BD9" w:rsidRPr="005C732A" w:rsidRDefault="00ED0BD9" w:rsidP="00ED0BD9">
      <w:pPr>
        <w:pStyle w:val="Bulletlevel1"/>
      </w:pPr>
      <w:r w:rsidRPr="005C732A">
        <w:t>последовательные кабели в соответствии с топологией.</w:t>
      </w:r>
    </w:p>
    <w:p w:rsidR="00ED0BD9" w:rsidRPr="005C732A" w:rsidRDefault="00ED0BD9" w:rsidP="00ED0BD9">
      <w:pPr>
        <w:pStyle w:val="PartHead"/>
      </w:pPr>
      <w:r w:rsidRPr="005C732A">
        <w:t>Построение сети и загрузка конфигураций устройств</w:t>
      </w:r>
    </w:p>
    <w:p w:rsidR="00ED0BD9" w:rsidRPr="005C732A" w:rsidRDefault="00ED0BD9" w:rsidP="00ED0BD9">
      <w:pPr>
        <w:pStyle w:val="StepHead"/>
      </w:pPr>
      <w:r w:rsidRPr="005C732A">
        <w:t>Подключите кабели в сети в соответствии с топологией.</w:t>
      </w:r>
    </w:p>
    <w:p w:rsidR="00ED0BD9" w:rsidRPr="005C732A" w:rsidRDefault="00ED0BD9" w:rsidP="00ED0BD9">
      <w:pPr>
        <w:pStyle w:val="StepHead"/>
      </w:pPr>
      <w:r w:rsidRPr="005C732A">
        <w:t>Загрузите файлы конфигурации маршрутизатора.</w:t>
      </w:r>
    </w:p>
    <w:p w:rsidR="00ED0BD9" w:rsidRPr="005C732A" w:rsidRDefault="00ED0BD9" w:rsidP="00ED0BD9">
      <w:pPr>
        <w:pStyle w:val="BodyTextL25"/>
      </w:pPr>
      <w:r w:rsidRPr="005C732A">
        <w:t xml:space="preserve">Загрузите следующие конфигурации в соответствующий маршрутизатор. На всех маршрутизаторах настроены одинаковые пароли. Паролем привилегированного режима является </w:t>
      </w:r>
      <w:r w:rsidRPr="005C732A">
        <w:rPr>
          <w:b/>
        </w:rPr>
        <w:t>class</w:t>
      </w:r>
      <w:r w:rsidRPr="005C732A">
        <w:t>, а паролем канала</w:t>
      </w:r>
      <w:r w:rsidRPr="005C732A">
        <w:rPr>
          <w:b/>
        </w:rPr>
        <w:t xml:space="preserve"> —</w:t>
      </w:r>
      <w:r w:rsidRPr="005C732A">
        <w:t xml:space="preserve"> </w:t>
      </w:r>
      <w:r w:rsidRPr="005C732A">
        <w:rPr>
          <w:b/>
        </w:rPr>
        <w:t>cisco</w:t>
      </w:r>
      <w:r w:rsidRPr="005C732A">
        <w:t>.</w:t>
      </w:r>
    </w:p>
    <w:p w:rsidR="00ED0BD9" w:rsidRPr="005C732A" w:rsidRDefault="00ED0BD9" w:rsidP="00ED0BD9">
      <w:pPr>
        <w:pStyle w:val="BodyTextL25Bold"/>
      </w:pPr>
      <w:r w:rsidRPr="005C732A">
        <w:t>Конфигурация маршрутизатора R1:</w:t>
      </w:r>
    </w:p>
    <w:p w:rsidR="00ED0BD9" w:rsidRPr="005C732A" w:rsidRDefault="00ED0BD9" w:rsidP="00ED0BD9">
      <w:pPr>
        <w:pStyle w:val="CMD"/>
      </w:pPr>
      <w:r w:rsidRPr="005C732A">
        <w:t>enable</w:t>
      </w:r>
    </w:p>
    <w:p w:rsidR="00ED0BD9" w:rsidRPr="005C732A" w:rsidRDefault="00ED0BD9" w:rsidP="00ED0BD9">
      <w:pPr>
        <w:pStyle w:val="CMD"/>
      </w:pPr>
      <w:r w:rsidRPr="005C732A">
        <w:t>conf t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hostname</w:t>
      </w:r>
      <w:proofErr w:type="gramEnd"/>
      <w:r w:rsidRPr="0073357E">
        <w:rPr>
          <w:lang w:val="en-US"/>
        </w:rPr>
        <w:t xml:space="preserve"> R1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enable</w:t>
      </w:r>
      <w:proofErr w:type="gramEnd"/>
      <w:r w:rsidRPr="0073357E">
        <w:rPr>
          <w:lang w:val="en-US"/>
        </w:rPr>
        <w:t xml:space="preserve"> secret class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unicast-routing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ip</w:t>
      </w:r>
      <w:proofErr w:type="spellEnd"/>
      <w:r w:rsidRPr="0073357E">
        <w:rPr>
          <w:lang w:val="en-US"/>
        </w:rPr>
        <w:t xml:space="preserve"> domain lookup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209.165.200.225 255.255.255.252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192.168.1.1 255.255.255.0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2001:DB80:ACAD:1::1/64</w:t>
      </w:r>
    </w:p>
    <w:p w:rsidR="00ED0BD9" w:rsidRPr="0073357E" w:rsidRDefault="00261619" w:rsidP="00ED0BD9">
      <w:pPr>
        <w:pStyle w:val="CMD"/>
        <w:rPr>
          <w:lang w:val="en-US"/>
        </w:rPr>
      </w:pPr>
      <w:r w:rsidRPr="0073357E">
        <w:rPr>
          <w:rFonts w:hint="eastAsia"/>
          <w:color w:val="FF0000"/>
          <w:lang w:val="en-US" w:eastAsia="zh-CN"/>
        </w:rPr>
        <w:t xml:space="preserve"> </w:t>
      </w:r>
      <w:proofErr w:type="gramStart"/>
      <w:r w:rsidR="00ED0BD9" w:rsidRPr="0073357E">
        <w:rPr>
          <w:lang w:val="en-US"/>
        </w:rPr>
        <w:t>ipv6</w:t>
      </w:r>
      <w:proofErr w:type="gramEnd"/>
      <w:r w:rsidR="00ED0BD9" w:rsidRPr="0073357E">
        <w:rPr>
          <w:lang w:val="en-US"/>
        </w:rPr>
        <w:t xml:space="preserve"> </w:t>
      </w:r>
      <w:proofErr w:type="spellStart"/>
      <w:r w:rsidR="00ED0BD9" w:rsidRPr="0073357E">
        <w:rPr>
          <w:lang w:val="en-US"/>
        </w:rPr>
        <w:t>ospf</w:t>
      </w:r>
      <w:proofErr w:type="spellEnd"/>
      <w:r w:rsidR="00ED0BD9" w:rsidRPr="0073357E">
        <w:rPr>
          <w:lang w:val="en-US"/>
        </w:rPr>
        <w:t xml:space="preserve"> network point-to-point</w:t>
      </w:r>
    </w:p>
    <w:p w:rsidR="00ED0BD9" w:rsidRPr="0073357E" w:rsidRDefault="00ED0BD9" w:rsidP="00ED0BD9">
      <w:pPr>
        <w:pStyle w:val="CMD"/>
        <w:tabs>
          <w:tab w:val="left" w:pos="3645"/>
        </w:tabs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lastRenderedPageBreak/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192.168.2.1 255.255.255.0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2001:DB8:ACAD:2::1/64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network point-to-point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Serial0/0/0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192.168.21.1 255.255.255.252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FE80::1 link-local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2001:DB8:ACAD:12::1/64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clock</w:t>
      </w:r>
      <w:proofErr w:type="gramEnd"/>
      <w:r w:rsidRPr="0073357E">
        <w:rPr>
          <w:lang w:val="en-US"/>
        </w:rPr>
        <w:t xml:space="preserve"> rate 128000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shutdown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router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router-id</w:t>
      </w:r>
      <w:proofErr w:type="gramEnd"/>
      <w:r w:rsidRPr="0073357E">
        <w:rPr>
          <w:lang w:val="en-US"/>
        </w:rPr>
        <w:t xml:space="preserve"> 1.1.1.1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passive-interface</w:t>
      </w:r>
      <w:proofErr w:type="gramEnd"/>
      <w:r w:rsidRPr="0073357E">
        <w:rPr>
          <w:lang w:val="en-US"/>
        </w:rPr>
        <w:t xml:space="preserve"> Loopback1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passive-interface</w:t>
      </w:r>
      <w:proofErr w:type="gramEnd"/>
      <w:r w:rsidRPr="0073357E">
        <w:rPr>
          <w:lang w:val="en-US"/>
        </w:rPr>
        <w:t xml:space="preserve"> Loopback2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192.168.2.0 0.0.0.255 area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192.168.12.0 0.0.0.3 area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default-information</w:t>
      </w:r>
      <w:proofErr w:type="gramEnd"/>
      <w:r w:rsidRPr="0073357E">
        <w:rPr>
          <w:lang w:val="en-US"/>
        </w:rPr>
        <w:t xml:space="preserve"> originate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router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color w:val="FF0000"/>
          <w:lang w:val="en-US"/>
        </w:rPr>
        <w:t xml:space="preserve"> </w:t>
      </w:r>
      <w:proofErr w:type="gramStart"/>
      <w:r w:rsidRPr="0073357E">
        <w:rPr>
          <w:lang w:val="en-US"/>
        </w:rPr>
        <w:t>area</w:t>
      </w:r>
      <w:proofErr w:type="gramEnd"/>
      <w:r w:rsidRPr="0073357E">
        <w:rPr>
          <w:lang w:val="en-US"/>
        </w:rPr>
        <w:t xml:space="preserve"> 1 range 2001:DB8:ACAD::/61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route 0.0.0.0 0.0.0.0 Loopback0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banner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motd</w:t>
      </w:r>
      <w:proofErr w:type="spellEnd"/>
      <w:r w:rsidRPr="0073357E">
        <w:rPr>
          <w:lang w:val="en-US"/>
        </w:rPr>
        <w:t xml:space="preserve"> @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 Unauthorized Access is </w:t>
      </w:r>
      <w:proofErr w:type="gramStart"/>
      <w:r w:rsidRPr="0073357E">
        <w:rPr>
          <w:lang w:val="en-US"/>
        </w:rPr>
        <w:t>Prohibited</w:t>
      </w:r>
      <w:proofErr w:type="gramEnd"/>
      <w:r w:rsidRPr="0073357E">
        <w:rPr>
          <w:lang w:val="en-US"/>
        </w:rPr>
        <w:t>! @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con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vty</w:t>
      </w:r>
      <w:proofErr w:type="spellEnd"/>
      <w:r w:rsidRPr="0073357E">
        <w:rPr>
          <w:lang w:val="en-US"/>
        </w:rPr>
        <w:t xml:space="preserve"> 0 4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transport</w:t>
      </w:r>
      <w:proofErr w:type="gramEnd"/>
      <w:r w:rsidRPr="0073357E">
        <w:rPr>
          <w:lang w:val="en-US"/>
        </w:rPr>
        <w:t xml:space="preserve"> input all</w:t>
      </w:r>
    </w:p>
    <w:p w:rsidR="00ED0BD9" w:rsidRPr="00782E15" w:rsidRDefault="00ED0BD9" w:rsidP="00ED0BD9">
      <w:pPr>
        <w:pStyle w:val="CMD"/>
        <w:rPr>
          <w:lang w:val="en-US"/>
        </w:rPr>
      </w:pPr>
      <w:proofErr w:type="gramStart"/>
      <w:r w:rsidRPr="00782E15">
        <w:rPr>
          <w:lang w:val="en-US"/>
        </w:rPr>
        <w:t>end</w:t>
      </w:r>
      <w:proofErr w:type="gramEnd"/>
    </w:p>
    <w:p w:rsidR="00ED0BD9" w:rsidRPr="00782E15" w:rsidRDefault="00ED0BD9" w:rsidP="00ED0BD9">
      <w:pPr>
        <w:pStyle w:val="BodyTextL25Bold"/>
        <w:rPr>
          <w:lang w:val="en-US"/>
        </w:rPr>
      </w:pPr>
      <w:r w:rsidRPr="005C732A">
        <w:t>Конфигурация</w:t>
      </w:r>
      <w:r w:rsidRPr="00782E15">
        <w:rPr>
          <w:lang w:val="en-US"/>
        </w:rPr>
        <w:t xml:space="preserve"> </w:t>
      </w:r>
      <w:r w:rsidRPr="005C732A">
        <w:t>маршрутизатора</w:t>
      </w:r>
      <w:r w:rsidRPr="00782E15">
        <w:rPr>
          <w:lang w:val="en-US"/>
        </w:rPr>
        <w:t xml:space="preserve"> R2:</w:t>
      </w:r>
    </w:p>
    <w:p w:rsidR="00ED0BD9" w:rsidRPr="005C732A" w:rsidRDefault="00ED0BD9" w:rsidP="00ED0BD9">
      <w:pPr>
        <w:pStyle w:val="CMD"/>
      </w:pPr>
      <w:proofErr w:type="spellStart"/>
      <w:r w:rsidRPr="005C732A">
        <w:t>enable</w:t>
      </w:r>
      <w:proofErr w:type="spellEnd"/>
    </w:p>
    <w:p w:rsidR="00ED0BD9" w:rsidRPr="005C732A" w:rsidRDefault="00ED0BD9" w:rsidP="00ED0BD9">
      <w:pPr>
        <w:pStyle w:val="CMD"/>
      </w:pPr>
      <w:r w:rsidRPr="005C732A">
        <w:t>conf t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hostname</w:t>
      </w:r>
      <w:proofErr w:type="gramEnd"/>
      <w:r w:rsidRPr="0073357E">
        <w:rPr>
          <w:lang w:val="en-US"/>
        </w:rPr>
        <w:t xml:space="preserve"> R2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unicast-routing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ip</w:t>
      </w:r>
      <w:proofErr w:type="spellEnd"/>
      <w:r w:rsidRPr="0073357E">
        <w:rPr>
          <w:lang w:val="en-US"/>
        </w:rPr>
        <w:t xml:space="preserve"> domain lookup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enable</w:t>
      </w:r>
      <w:proofErr w:type="gramEnd"/>
      <w:r w:rsidRPr="0073357E">
        <w:rPr>
          <w:lang w:val="en-US"/>
        </w:rPr>
        <w:t xml:space="preserve"> secret class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Loopback6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192.168.6.1 255.255.255.0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2001:DB8:CAD:6::1/64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Serial0/0/0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192.168.12.2 255.255.255.252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lastRenderedPageBreak/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FE80::2 link-local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2001:DB8:ACAD:12::2/64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shutdown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Serial0/0/1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192.168.23.2 255.255.255.252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FE80::2 link-local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2001:DB8:ACAD:23::2/64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3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clock</w:t>
      </w:r>
      <w:proofErr w:type="gramEnd"/>
      <w:r w:rsidRPr="0073357E">
        <w:rPr>
          <w:lang w:val="en-US"/>
        </w:rPr>
        <w:t xml:space="preserve"> rate 128000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shutdown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router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router-id</w:t>
      </w:r>
      <w:proofErr w:type="gramEnd"/>
      <w:r w:rsidRPr="0073357E">
        <w:rPr>
          <w:lang w:val="en-US"/>
        </w:rPr>
        <w:t xml:space="preserve"> 2.2.2.2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passive-interface</w:t>
      </w:r>
      <w:proofErr w:type="gramEnd"/>
      <w:r w:rsidRPr="0073357E">
        <w:rPr>
          <w:lang w:val="en-US"/>
        </w:rPr>
        <w:t xml:space="preserve"> Loopback6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192.168.6.0 0.0.0.255 area 3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192.168.12.0 0.0.0.3 area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192.168.23.0 0.0.0.3 area 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router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router-id</w:t>
      </w:r>
      <w:proofErr w:type="gramEnd"/>
      <w:r w:rsidRPr="0073357E">
        <w:rPr>
          <w:lang w:val="en-US"/>
        </w:rPr>
        <w:t xml:space="preserve"> 2.2.2.2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banner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motd</w:t>
      </w:r>
      <w:proofErr w:type="spellEnd"/>
      <w:r w:rsidRPr="0073357E">
        <w:rPr>
          <w:lang w:val="en-US"/>
        </w:rPr>
        <w:t xml:space="preserve"> @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 Unauthorized Access is </w:t>
      </w:r>
      <w:proofErr w:type="gramStart"/>
      <w:r w:rsidRPr="0073357E">
        <w:rPr>
          <w:lang w:val="en-US"/>
        </w:rPr>
        <w:t>Prohibited</w:t>
      </w:r>
      <w:proofErr w:type="gramEnd"/>
      <w:r w:rsidRPr="0073357E">
        <w:rPr>
          <w:lang w:val="en-US"/>
        </w:rPr>
        <w:t>! @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con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vty</w:t>
      </w:r>
      <w:proofErr w:type="spellEnd"/>
      <w:r w:rsidRPr="0073357E">
        <w:rPr>
          <w:lang w:val="en-US"/>
        </w:rPr>
        <w:t xml:space="preserve"> 0 4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transport</w:t>
      </w:r>
      <w:proofErr w:type="gramEnd"/>
      <w:r w:rsidRPr="0073357E">
        <w:rPr>
          <w:lang w:val="en-US"/>
        </w:rPr>
        <w:t xml:space="preserve"> input all</w:t>
      </w:r>
    </w:p>
    <w:p w:rsidR="00ED0BD9" w:rsidRPr="006D007F" w:rsidRDefault="00ED0BD9" w:rsidP="00ED0BD9">
      <w:pPr>
        <w:pStyle w:val="CMD"/>
        <w:rPr>
          <w:lang w:val="en-US"/>
        </w:rPr>
      </w:pPr>
      <w:proofErr w:type="gramStart"/>
      <w:r w:rsidRPr="006D007F">
        <w:rPr>
          <w:lang w:val="en-US"/>
        </w:rPr>
        <w:t>end</w:t>
      </w:r>
      <w:proofErr w:type="gramEnd"/>
    </w:p>
    <w:p w:rsidR="00ED0BD9" w:rsidRPr="006D007F" w:rsidRDefault="00ED0BD9" w:rsidP="00ED0BD9">
      <w:pPr>
        <w:pStyle w:val="BodyTextL25Bold"/>
        <w:rPr>
          <w:lang w:val="en-US"/>
        </w:rPr>
      </w:pPr>
      <w:r w:rsidRPr="005C732A">
        <w:t>Конфигурация</w:t>
      </w:r>
      <w:r w:rsidRPr="006D007F">
        <w:rPr>
          <w:lang w:val="en-US"/>
        </w:rPr>
        <w:t xml:space="preserve"> </w:t>
      </w:r>
      <w:r w:rsidRPr="005C732A">
        <w:t>маршрутизатора</w:t>
      </w:r>
      <w:r w:rsidRPr="006D007F">
        <w:rPr>
          <w:lang w:val="en-US"/>
        </w:rPr>
        <w:t xml:space="preserve"> R3:</w:t>
      </w:r>
    </w:p>
    <w:p w:rsidR="00ED0BD9" w:rsidRPr="006D007F" w:rsidRDefault="00ED0BD9" w:rsidP="00ED0BD9">
      <w:pPr>
        <w:pStyle w:val="CMD"/>
        <w:rPr>
          <w:lang w:val="en-US"/>
        </w:rPr>
      </w:pPr>
      <w:proofErr w:type="gramStart"/>
      <w:r w:rsidRPr="006D007F">
        <w:rPr>
          <w:lang w:val="en-US"/>
        </w:rPr>
        <w:t>enable</w:t>
      </w:r>
      <w:proofErr w:type="gramEnd"/>
    </w:p>
    <w:p w:rsidR="00ED0BD9" w:rsidRPr="006D007F" w:rsidRDefault="00ED0BD9" w:rsidP="00ED0BD9">
      <w:pPr>
        <w:pStyle w:val="CMD"/>
        <w:rPr>
          <w:lang w:val="en-US"/>
        </w:rPr>
      </w:pPr>
      <w:proofErr w:type="spellStart"/>
      <w:proofErr w:type="gramStart"/>
      <w:r w:rsidRPr="006D007F">
        <w:rPr>
          <w:lang w:val="en-US"/>
        </w:rPr>
        <w:t>conf</w:t>
      </w:r>
      <w:proofErr w:type="spellEnd"/>
      <w:proofErr w:type="gramEnd"/>
      <w:r w:rsidRPr="006D007F">
        <w:rPr>
          <w:lang w:val="en-US"/>
        </w:rPr>
        <w:t xml:space="preserve"> t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hostname</w:t>
      </w:r>
      <w:proofErr w:type="gramEnd"/>
      <w:r w:rsidRPr="0073357E">
        <w:rPr>
          <w:lang w:val="en-US"/>
        </w:rPr>
        <w:t xml:space="preserve"> R3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ip</w:t>
      </w:r>
      <w:proofErr w:type="spellEnd"/>
      <w:r w:rsidRPr="0073357E">
        <w:rPr>
          <w:lang w:val="en-US"/>
        </w:rPr>
        <w:t xml:space="preserve"> domain lookup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unicast-routing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enable</w:t>
      </w:r>
      <w:proofErr w:type="gramEnd"/>
      <w:r w:rsidRPr="0073357E">
        <w:rPr>
          <w:lang w:val="en-US"/>
        </w:rPr>
        <w:t xml:space="preserve"> secret class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192.168.4.1 255.255.255.0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2001:DB8:ACAD:4::1/64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Loopback5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192.168.5.1 255.255.255.0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2001:DB8:ACAD:5::1/64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lastRenderedPageBreak/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interface</w:t>
      </w:r>
      <w:proofErr w:type="gramEnd"/>
      <w:r w:rsidRPr="0073357E">
        <w:rPr>
          <w:lang w:val="en-US"/>
        </w:rPr>
        <w:t xml:space="preserve"> Serial0/0/1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spellStart"/>
      <w:proofErr w:type="gramStart"/>
      <w:r w:rsidRPr="0073357E">
        <w:rPr>
          <w:lang w:val="en-US"/>
        </w:rPr>
        <w:t>ip</w:t>
      </w:r>
      <w:proofErr w:type="spellEnd"/>
      <w:proofErr w:type="gramEnd"/>
      <w:r w:rsidRPr="0073357E">
        <w:rPr>
          <w:lang w:val="en-US"/>
        </w:rPr>
        <w:t xml:space="preserve"> address 192.168.23.1 255.255.255.252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FE80::3 link-local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address 2001:DB8:ACAD:23::1/64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 area 3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no</w:t>
      </w:r>
      <w:proofErr w:type="gramEnd"/>
      <w:r w:rsidRPr="0073357E">
        <w:rPr>
          <w:lang w:val="en-US"/>
        </w:rPr>
        <w:t xml:space="preserve"> shutdown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router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router-id</w:t>
      </w:r>
      <w:proofErr w:type="gramEnd"/>
      <w:r w:rsidRPr="0073357E">
        <w:rPr>
          <w:lang w:val="en-US"/>
        </w:rPr>
        <w:t xml:space="preserve"> 3.3.3.3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passive-interface</w:t>
      </w:r>
      <w:proofErr w:type="gramEnd"/>
      <w:r w:rsidRPr="0073357E">
        <w:rPr>
          <w:lang w:val="en-US"/>
        </w:rPr>
        <w:t xml:space="preserve"> Loopback4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passive-interface</w:t>
      </w:r>
      <w:proofErr w:type="gramEnd"/>
      <w:r w:rsidRPr="0073357E">
        <w:rPr>
          <w:lang w:val="en-US"/>
        </w:rPr>
        <w:t xml:space="preserve"> Loopback5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192.168.4.0 0.0.0.255 area 3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network</w:t>
      </w:r>
      <w:proofErr w:type="gramEnd"/>
      <w:r w:rsidRPr="0073357E">
        <w:rPr>
          <w:lang w:val="en-US"/>
        </w:rPr>
        <w:t xml:space="preserve"> 192.168.5.0 0.0.0.255 area 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ipv6</w:t>
      </w:r>
      <w:proofErr w:type="gramEnd"/>
      <w:r w:rsidRPr="0073357E">
        <w:rPr>
          <w:lang w:val="en-US"/>
        </w:rPr>
        <w:t xml:space="preserve"> router </w:t>
      </w:r>
      <w:proofErr w:type="spellStart"/>
      <w:r w:rsidRPr="0073357E">
        <w:rPr>
          <w:lang w:val="en-US"/>
        </w:rPr>
        <w:t>ospf</w:t>
      </w:r>
      <w:proofErr w:type="spellEnd"/>
      <w:r w:rsidRPr="0073357E">
        <w:rPr>
          <w:lang w:val="en-US"/>
        </w:rPr>
        <w:t xml:space="preserve"> 1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router-id</w:t>
      </w:r>
      <w:proofErr w:type="gramEnd"/>
      <w:r w:rsidRPr="0073357E">
        <w:rPr>
          <w:lang w:val="en-US"/>
        </w:rPr>
        <w:t xml:space="preserve"> 3.3.3.3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banner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motd</w:t>
      </w:r>
      <w:proofErr w:type="spellEnd"/>
      <w:r w:rsidRPr="0073357E">
        <w:rPr>
          <w:lang w:val="en-US"/>
        </w:rPr>
        <w:t xml:space="preserve"> @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 Unauthorized Access is </w:t>
      </w:r>
      <w:proofErr w:type="gramStart"/>
      <w:r w:rsidRPr="0073357E">
        <w:rPr>
          <w:lang w:val="en-US"/>
        </w:rPr>
        <w:t>Prohibited</w:t>
      </w:r>
      <w:proofErr w:type="gramEnd"/>
      <w:r w:rsidRPr="0073357E">
        <w:rPr>
          <w:lang w:val="en-US"/>
        </w:rPr>
        <w:t>! @</w:t>
      </w:r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con 0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proofErr w:type="gramStart"/>
      <w:r w:rsidRPr="0073357E">
        <w:rPr>
          <w:lang w:val="en-US"/>
        </w:rPr>
        <w:t>line</w:t>
      </w:r>
      <w:proofErr w:type="gramEnd"/>
      <w:r w:rsidRPr="0073357E">
        <w:rPr>
          <w:lang w:val="en-US"/>
        </w:rPr>
        <w:t xml:space="preserve"> </w:t>
      </w:r>
      <w:proofErr w:type="spellStart"/>
      <w:r w:rsidRPr="0073357E">
        <w:rPr>
          <w:lang w:val="en-US"/>
        </w:rPr>
        <w:t>vty</w:t>
      </w:r>
      <w:proofErr w:type="spellEnd"/>
      <w:r w:rsidRPr="0073357E">
        <w:rPr>
          <w:lang w:val="en-US"/>
        </w:rPr>
        <w:t xml:space="preserve"> 0 4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password</w:t>
      </w:r>
      <w:proofErr w:type="gramEnd"/>
      <w:r w:rsidRPr="0073357E">
        <w:rPr>
          <w:lang w:val="en-US"/>
        </w:rPr>
        <w:t xml:space="preserve"> cisco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logging</w:t>
      </w:r>
      <w:proofErr w:type="gramEnd"/>
      <w:r w:rsidRPr="0073357E">
        <w:rPr>
          <w:lang w:val="en-US"/>
        </w:rPr>
        <w:t xml:space="preserve"> synchronous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login</w:t>
      </w:r>
      <w:proofErr w:type="gramEnd"/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 </w:t>
      </w:r>
      <w:proofErr w:type="gramStart"/>
      <w:r w:rsidRPr="0073357E">
        <w:rPr>
          <w:lang w:val="en-US"/>
        </w:rPr>
        <w:t>transport</w:t>
      </w:r>
      <w:proofErr w:type="gramEnd"/>
      <w:r w:rsidRPr="0073357E">
        <w:rPr>
          <w:lang w:val="en-US"/>
        </w:rPr>
        <w:t xml:space="preserve"> input all</w:t>
      </w:r>
    </w:p>
    <w:p w:rsidR="00ED0BD9" w:rsidRPr="005C732A" w:rsidRDefault="00ED0BD9" w:rsidP="00ED0BD9">
      <w:pPr>
        <w:pStyle w:val="CMD"/>
      </w:pPr>
      <w:r w:rsidRPr="005C732A">
        <w:t>end</w:t>
      </w:r>
    </w:p>
    <w:p w:rsidR="00ED0BD9" w:rsidRPr="005C732A" w:rsidRDefault="00ED0BD9" w:rsidP="00ED0BD9">
      <w:pPr>
        <w:pStyle w:val="StepHead"/>
      </w:pPr>
      <w:r w:rsidRPr="005C732A">
        <w:t>Сохраните конфигурацию.</w:t>
      </w:r>
    </w:p>
    <w:p w:rsidR="00ED0BD9" w:rsidRPr="005C732A" w:rsidRDefault="00ED0BD9" w:rsidP="00ED0BD9">
      <w:pPr>
        <w:pStyle w:val="PartHead"/>
      </w:pPr>
      <w:r w:rsidRPr="005C732A">
        <w:t>Поиск и устранение неполадок подключения уровня 3</w:t>
      </w:r>
    </w:p>
    <w:p w:rsidR="00ED0BD9" w:rsidRPr="005C732A" w:rsidRDefault="00ED0BD9" w:rsidP="00ED0BD9">
      <w:pPr>
        <w:pStyle w:val="BodyTextL25"/>
      </w:pPr>
      <w:r w:rsidRPr="005C732A">
        <w:t>В части 2 вам предстоит убедиться, что подключение уровня 3 настроено на всех интерфейсах. Для всех интерфейсов устройств понадобится протестировать подключения как для IPv4, так и для IPv6.</w:t>
      </w:r>
    </w:p>
    <w:p w:rsidR="00ED0BD9" w:rsidRPr="005C732A" w:rsidRDefault="00ED0BD9" w:rsidP="005C732A">
      <w:pPr>
        <w:pStyle w:val="StepHead"/>
        <w:numPr>
          <w:ilvl w:val="0"/>
          <w:numId w:val="7"/>
        </w:numPr>
        <w:ind w:left="851" w:hanging="851"/>
      </w:pPr>
      <w:r w:rsidRPr="005C732A">
        <w:t>Убедитесь в том, что интерфейсы, перечисленные в таблице адресации, включены и что для них настроены правильные параметры IP-адресации.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ip interface brief</w:t>
      </w:r>
      <w:r w:rsidRPr="005C732A">
        <w:t xml:space="preserve"> на всех трех маршрутизаторах, чтобы убедиться, что интерфейсы находятся в активном состоянии (up/up).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run | section interface</w:t>
      </w:r>
      <w:r w:rsidRPr="005C732A">
        <w:t xml:space="preserve"> для просмотра всех команд, связанных с</w:t>
      </w:r>
      <w:r w:rsidR="005C732A">
        <w:t> </w:t>
      </w:r>
      <w:r w:rsidRPr="005C732A">
        <w:t>интерфейсами.</w:t>
      </w:r>
    </w:p>
    <w:p w:rsidR="00ED0BD9" w:rsidRPr="005C732A" w:rsidRDefault="00ED0BD9" w:rsidP="00261619">
      <w:pPr>
        <w:pStyle w:val="SubStepAlpha"/>
        <w:keepNext/>
      </w:pPr>
      <w:r w:rsidRPr="005C732A">
        <w:lastRenderedPageBreak/>
        <w:t>Устраните все обнаруженные неполадки. Запишите команды, использованные для внесения изменений в конфигурацию.</w:t>
      </w:r>
    </w:p>
    <w:p w:rsidR="006D007F" w:rsidRDefault="006D007F" w:rsidP="00261619">
      <w:pPr>
        <w:pStyle w:val="BodyTextL50"/>
        <w:keepNext/>
        <w:rPr>
          <w:lang w:val="en-US"/>
        </w:rPr>
      </w:pPr>
      <w:r w:rsidRPr="006D007F">
        <w:rPr>
          <w:lang w:val="en-US"/>
        </w:rPr>
        <w:t xml:space="preserve">R1: </w:t>
      </w:r>
    </w:p>
    <w:p w:rsidR="006D007F" w:rsidRDefault="006D007F" w:rsidP="00261619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lo1; ipv6 address FE80::1 link-local </w:t>
      </w:r>
    </w:p>
    <w:p w:rsidR="006D007F" w:rsidRDefault="006D007F" w:rsidP="00261619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lo2; ipv6 address fe80::1 link-local </w:t>
      </w:r>
    </w:p>
    <w:p w:rsidR="006D007F" w:rsidRDefault="006D007F" w:rsidP="00261619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s0/1/0; no </w:t>
      </w:r>
      <w:proofErr w:type="spellStart"/>
      <w:r w:rsidRPr="006D007F">
        <w:rPr>
          <w:lang w:val="en-US"/>
        </w:rPr>
        <w:t>ip</w:t>
      </w:r>
      <w:proofErr w:type="spellEnd"/>
      <w:r w:rsidRPr="006D007F">
        <w:rPr>
          <w:lang w:val="en-US"/>
        </w:rPr>
        <w:t xml:space="preserve"> address 192.168.21.1 255 255.255.252; </w:t>
      </w:r>
      <w:proofErr w:type="spellStart"/>
      <w:r w:rsidRPr="006D007F">
        <w:rPr>
          <w:lang w:val="en-US"/>
        </w:rPr>
        <w:t>ip</w:t>
      </w:r>
      <w:proofErr w:type="spellEnd"/>
      <w:r w:rsidRPr="006D007F">
        <w:rPr>
          <w:lang w:val="en-US"/>
        </w:rPr>
        <w:t xml:space="preserve"> address 192.168.12.1 255.255.255.252; no shutdown; no ipv6 address 2001:DB80:ACAD:12::1/64; ipv6 address 2001:DB8:ACAD:12::1/64 </w:t>
      </w:r>
    </w:p>
    <w:p w:rsidR="006D007F" w:rsidRDefault="006D007F" w:rsidP="00261619">
      <w:pPr>
        <w:pStyle w:val="BodyTextL50"/>
        <w:keepNext/>
        <w:rPr>
          <w:lang w:val="en-US"/>
        </w:rPr>
      </w:pPr>
      <w:r w:rsidRPr="006D007F">
        <w:rPr>
          <w:lang w:val="en-US"/>
        </w:rPr>
        <w:t xml:space="preserve">R2:  </w:t>
      </w:r>
    </w:p>
    <w:p w:rsidR="006D007F" w:rsidRDefault="006D007F" w:rsidP="00261619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s0/1/0; no shutdown </w:t>
      </w:r>
    </w:p>
    <w:p w:rsidR="006D007F" w:rsidRDefault="006D007F" w:rsidP="00261619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lo6; ipv6 address FE80::2 link-local </w:t>
      </w:r>
    </w:p>
    <w:p w:rsidR="006D007F" w:rsidRDefault="006D007F" w:rsidP="00261619">
      <w:pPr>
        <w:pStyle w:val="BodyTextL50"/>
        <w:keepNext/>
        <w:rPr>
          <w:lang w:val="en-US"/>
        </w:rPr>
      </w:pPr>
      <w:r w:rsidRPr="006D007F">
        <w:rPr>
          <w:lang w:val="en-US"/>
        </w:rPr>
        <w:t xml:space="preserve">R3: </w:t>
      </w:r>
    </w:p>
    <w:p w:rsidR="006D007F" w:rsidRDefault="006D007F" w:rsidP="006D007F">
      <w:pPr>
        <w:pStyle w:val="BodyTextL50"/>
        <w:keepNext/>
        <w:rPr>
          <w:lang w:val="en-US"/>
        </w:rPr>
      </w:pPr>
      <w:proofErr w:type="spellStart"/>
      <w:proofErr w:type="gramStart"/>
      <w:r w:rsidRPr="006D007F">
        <w:rPr>
          <w:lang w:val="en-US"/>
        </w:rPr>
        <w:t>int</w:t>
      </w:r>
      <w:proofErr w:type="spellEnd"/>
      <w:proofErr w:type="gramEnd"/>
      <w:r w:rsidRPr="006D007F">
        <w:rPr>
          <w:lang w:val="en-US"/>
        </w:rPr>
        <w:t xml:space="preserve"> s0/1/0 </w:t>
      </w:r>
    </w:p>
    <w:p w:rsidR="006D007F" w:rsidRPr="006D007F" w:rsidRDefault="006D007F" w:rsidP="006D007F">
      <w:pPr>
        <w:pStyle w:val="BodyTextL50"/>
        <w:keepNext/>
        <w:rPr>
          <w:lang w:val="en-US"/>
        </w:rPr>
      </w:pPr>
      <w:proofErr w:type="gramStart"/>
      <w:r w:rsidRPr="006D007F">
        <w:rPr>
          <w:lang w:val="en-US"/>
        </w:rPr>
        <w:t>clock</w:t>
      </w:r>
      <w:proofErr w:type="gramEnd"/>
      <w:r w:rsidRPr="006D007F">
        <w:rPr>
          <w:lang w:val="en-US"/>
        </w:rPr>
        <w:t xml:space="preserve"> rate 128000 </w:t>
      </w:r>
    </w:p>
    <w:p w:rsidR="00ED0BD9" w:rsidRPr="006D007F" w:rsidRDefault="00ED0BD9" w:rsidP="00ED0BD9">
      <w:pPr>
        <w:pStyle w:val="BodyTextL50"/>
        <w:rPr>
          <w:lang w:val="en-US"/>
        </w:rPr>
      </w:pPr>
    </w:p>
    <w:p w:rsidR="00ED0BD9" w:rsidRPr="005C732A" w:rsidRDefault="00ED0BD9" w:rsidP="00ED0BD9">
      <w:pPr>
        <w:pStyle w:val="SubStepAlpha"/>
      </w:pPr>
      <w:r w:rsidRPr="005C732A">
        <w:t xml:space="preserve">С помощью команды </w:t>
      </w:r>
      <w:proofErr w:type="spellStart"/>
      <w:r w:rsidRPr="005C732A">
        <w:rPr>
          <w:b/>
        </w:rPr>
        <w:t>ping</w:t>
      </w:r>
      <w:proofErr w:type="spellEnd"/>
      <w:r w:rsidRPr="005C732A">
        <w:t xml:space="preserve"> убедитесь, что подключения IPv4 и IPv6 настроены на всех напрямую подключенных интерфейсах маршрутизатора. Если проблемы сохраняются, продолжите поиск и</w:t>
      </w:r>
      <w:r w:rsidR="005C732A">
        <w:t> </w:t>
      </w:r>
      <w:r w:rsidRPr="005C732A">
        <w:t>устранение проблем на уровне 3.</w:t>
      </w:r>
    </w:p>
    <w:p w:rsidR="00ED0BD9" w:rsidRPr="005C732A" w:rsidRDefault="0073357E" w:rsidP="00ED0BD9">
      <w:pPr>
        <w:pStyle w:val="PartHead"/>
      </w:pPr>
      <w:r>
        <w:t>Поиск и устранение неполадок в работе OSPFv</w:t>
      </w:r>
      <w:r w:rsidR="00ED0BD9" w:rsidRPr="005C732A">
        <w:t>2</w:t>
      </w:r>
    </w:p>
    <w:p w:rsidR="00ED0BD9" w:rsidRPr="005C732A" w:rsidRDefault="00ED0BD9" w:rsidP="00122080">
      <w:pPr>
        <w:pStyle w:val="BodyTextL25"/>
      </w:pPr>
      <w:r w:rsidRPr="005C732A">
        <w:rPr>
          <w:b/>
        </w:rPr>
        <w:t>Примечание</w:t>
      </w:r>
      <w:r w:rsidRPr="005C732A">
        <w:t>. Интерфейсы локальной сети (loopback) не должны объявлять данные маршрутизации OSPF, но маршруты к этим сетям должны содержаться в таблицах маршрутизации.</w:t>
      </w:r>
    </w:p>
    <w:p w:rsidR="00ED0BD9" w:rsidRPr="005C732A" w:rsidRDefault="00ED0BD9" w:rsidP="005C732A">
      <w:pPr>
        <w:pStyle w:val="StepHead"/>
        <w:numPr>
          <w:ilvl w:val="0"/>
          <w:numId w:val="8"/>
        </w:numPr>
        <w:ind w:left="851" w:hanging="851"/>
      </w:pPr>
      <w:r w:rsidRPr="005C732A">
        <w:t>Протестируйте сквозное подключение IPv4.</w:t>
      </w:r>
    </w:p>
    <w:p w:rsidR="00ED0BD9" w:rsidRPr="005C732A" w:rsidRDefault="00ED0BD9" w:rsidP="00ED0BD9">
      <w:pPr>
        <w:pStyle w:val="BodyTextL25"/>
      </w:pPr>
      <w:r w:rsidRPr="005C732A">
        <w:t>С каждого маршрутизатора отправьте эхо-запрос на все интерфейсы других маршрутизаторов. Запишите результаты в области ниже, поскольку проблемы подключения IPv4 OSPFv2 действительно существуют.</w:t>
      </w:r>
    </w:p>
    <w:p w:rsidR="00ED0BD9" w:rsidRPr="005C732A" w:rsidRDefault="006D007F" w:rsidP="00ED0BD9">
      <w:pPr>
        <w:pStyle w:val="BodyTextL25"/>
      </w:pPr>
      <w:r w:rsidRPr="006D007F">
        <w:t>Отправка эхо-зап</w:t>
      </w:r>
      <w:r>
        <w:t>роса не успешна</w:t>
      </w:r>
    </w:p>
    <w:p w:rsidR="00ED0BD9" w:rsidRPr="005C732A" w:rsidRDefault="00ED0BD9" w:rsidP="00ED0BD9">
      <w:pPr>
        <w:pStyle w:val="StepHead"/>
      </w:pPr>
      <w:r w:rsidRPr="005C732A">
        <w:t>Убедитесь, что все интерфейсы маршрутизатора R1 назначены в</w:t>
      </w:r>
      <w:r w:rsidR="005712C6">
        <w:t> </w:t>
      </w:r>
      <w:r w:rsidRPr="005C732A">
        <w:t>соответствующие области OSPFv2.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ip protocols</w:t>
      </w:r>
      <w:r w:rsidRPr="005C732A">
        <w:t>, чтобы убедиться, что OSPF работает и все сети объявлены в</w:t>
      </w:r>
      <w:r w:rsidR="005C732A">
        <w:t> </w:t>
      </w:r>
      <w:r w:rsidRPr="005C732A">
        <w:t>соответствующих областях. Убедитесь, что идентификатор маршрутизатора настроен правильно, в том числе и для OSPF.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внесите изменения в конфигурацию маршрутизатора R1, используя результаты команды </w:t>
      </w:r>
      <w:r w:rsidRPr="005C732A">
        <w:rPr>
          <w:b/>
        </w:rPr>
        <w:t>show ip protocols</w:t>
      </w:r>
      <w:r w:rsidRPr="005C732A">
        <w:t>. Запишите команды, использованные для внесения изменений в конфигурацию.</w:t>
      </w:r>
    </w:p>
    <w:p w:rsidR="006D007F" w:rsidRDefault="006D007F" w:rsidP="00ED0BD9">
      <w:pPr>
        <w:pStyle w:val="BodyTextL50"/>
      </w:pP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ED0BD9" w:rsidRPr="005C732A" w:rsidRDefault="006D007F" w:rsidP="00ED0BD9">
      <w:pPr>
        <w:pStyle w:val="BodyTextL50"/>
      </w:pPr>
      <w:proofErr w:type="spellStart"/>
      <w:r w:rsidRPr="006D007F">
        <w:t>network</w:t>
      </w:r>
      <w:proofErr w:type="spellEnd"/>
      <w:r w:rsidRPr="006D007F">
        <w:t xml:space="preserve"> 192.168.1.0 0.0.255 </w:t>
      </w:r>
      <w:proofErr w:type="spellStart"/>
      <w:r w:rsidRPr="006D007F">
        <w:t>area</w:t>
      </w:r>
      <w:proofErr w:type="spellEnd"/>
      <w:r w:rsidRPr="006D007F">
        <w:t xml:space="preserve"> 0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повторно введите команду </w:t>
      </w:r>
      <w:r w:rsidRPr="005C732A">
        <w:rPr>
          <w:b/>
        </w:rPr>
        <w:t>show ip protocols</w:t>
      </w:r>
      <w:r w:rsidRPr="005C732A">
        <w:t xml:space="preserve">, </w:t>
      </w:r>
      <w:r w:rsidR="0073357E">
        <w:t>чтобы убедиться в том, что внесённые изменения привели к желаемому результату.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ip ospf interface brief</w:t>
      </w:r>
      <w:r w:rsidRPr="005C732A">
        <w:t>, чтобы убедиться в том, что последовательный интерфейс и интерфейсы loopback 1 и 2 указываются как сети OSPF, назначенные в</w:t>
      </w:r>
      <w:r w:rsidR="005C732A">
        <w:t> </w:t>
      </w:r>
      <w:r w:rsidRPr="005C732A">
        <w:t>соответствующие области.</w:t>
      </w:r>
    </w:p>
    <w:p w:rsidR="00ED0BD9" w:rsidRPr="005C732A" w:rsidRDefault="00ED0BD9" w:rsidP="00ED0BD9">
      <w:pPr>
        <w:pStyle w:val="SubStepAlpha"/>
      </w:pPr>
      <w:r w:rsidRPr="005C732A">
        <w:lastRenderedPageBreak/>
        <w:t>Устраните все проблемы OSPFv2, обнаруженные на маршрутизаторе R1.</w:t>
      </w:r>
    </w:p>
    <w:p w:rsidR="00ED0BD9" w:rsidRPr="005C732A" w:rsidRDefault="00ED0BD9" w:rsidP="00ED0BD9">
      <w:pPr>
        <w:pStyle w:val="StepHead"/>
      </w:pPr>
      <w:r w:rsidRPr="005C732A">
        <w:t>Убедитесь, что все интерфейсы маршрутизатора R2 назначены в</w:t>
      </w:r>
      <w:r w:rsidR="001F4CAC">
        <w:t> </w:t>
      </w:r>
      <w:r w:rsidRPr="005C732A">
        <w:t>соответствующие области OSPFv2.</w:t>
      </w:r>
    </w:p>
    <w:p w:rsidR="00ED0BD9" w:rsidRPr="005C732A" w:rsidRDefault="00ED0BD9" w:rsidP="005C732A">
      <w:pPr>
        <w:pStyle w:val="SubStepAlpha"/>
        <w:numPr>
          <w:ilvl w:val="2"/>
          <w:numId w:val="10"/>
        </w:numPr>
      </w:pPr>
      <w:r w:rsidRPr="005C732A">
        <w:t xml:space="preserve">Введите команду </w:t>
      </w:r>
      <w:r w:rsidRPr="005C732A">
        <w:rPr>
          <w:b/>
        </w:rPr>
        <w:t>show ip protocols</w:t>
      </w:r>
      <w:r w:rsidRPr="005C732A">
        <w:t>, чтобы убедиться, что OSPF работает и все сети объявлены в</w:t>
      </w:r>
      <w:r w:rsidR="005C732A">
        <w:t> </w:t>
      </w:r>
      <w:r w:rsidRPr="005C732A">
        <w:t>соответствующих областях. Убедитесь, что идентификатор маршрутизатора также задан правильно.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внесите изменения в конфигурацию маршрутизатора R2, используя результаты команды </w:t>
      </w:r>
      <w:r w:rsidRPr="005C732A">
        <w:rPr>
          <w:b/>
        </w:rPr>
        <w:t>show ip protocols</w:t>
      </w:r>
      <w:r w:rsidRPr="005C732A">
        <w:t>. Запишите команды, использованные для внесения изменений в конфигурацию.</w:t>
      </w:r>
    </w:p>
    <w:p w:rsidR="00ED0BD9" w:rsidRPr="005C732A" w:rsidRDefault="006D007F" w:rsidP="00ED0BD9">
      <w:pPr>
        <w:pStyle w:val="BodyTextL50"/>
      </w:pPr>
      <w:r>
        <w:t>Без изменений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повторно введите команду </w:t>
      </w:r>
      <w:r w:rsidRPr="005C732A">
        <w:rPr>
          <w:b/>
        </w:rPr>
        <w:t>show ip protocols</w:t>
      </w:r>
      <w:r w:rsidRPr="005C732A">
        <w:t xml:space="preserve">, </w:t>
      </w:r>
      <w:r w:rsidR="0073357E">
        <w:t>чтобы убедиться в том, что внесённые изменения привели к желаемому результату.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ip ospf interface brief</w:t>
      </w:r>
      <w:r w:rsidRPr="005C732A">
        <w:t>, чтобы убедиться, что все интерфейсы указаны как сети OSPF, назначенные в соответствующие области.</w:t>
      </w:r>
    </w:p>
    <w:p w:rsidR="00ED0BD9" w:rsidRPr="005C732A" w:rsidRDefault="00ED0BD9" w:rsidP="00ED0BD9">
      <w:pPr>
        <w:pStyle w:val="SubStepAlpha"/>
      </w:pPr>
      <w:r w:rsidRPr="005C732A">
        <w:t>Устраните все проблемы OSPFv2, обнаруженные на маршрутизаторе R2.</w:t>
      </w:r>
    </w:p>
    <w:p w:rsidR="00ED0BD9" w:rsidRPr="005C732A" w:rsidRDefault="00ED0BD9" w:rsidP="00ED0BD9">
      <w:pPr>
        <w:pStyle w:val="StepHead"/>
      </w:pPr>
      <w:r w:rsidRPr="005C732A">
        <w:t>Убедитесь, что все интерфейсы маршрутизатора R3 назначены в</w:t>
      </w:r>
      <w:r w:rsidR="001F4CAC">
        <w:t> </w:t>
      </w:r>
      <w:r w:rsidRPr="005C732A">
        <w:t>соответствующие области OSPFv2.</w:t>
      </w:r>
    </w:p>
    <w:p w:rsidR="00ED0BD9" w:rsidRPr="005C732A" w:rsidRDefault="00ED0BD9" w:rsidP="005C732A">
      <w:pPr>
        <w:pStyle w:val="SubStepAlpha"/>
        <w:numPr>
          <w:ilvl w:val="2"/>
          <w:numId w:val="9"/>
        </w:numPr>
      </w:pPr>
      <w:r w:rsidRPr="005C732A">
        <w:t xml:space="preserve">Введите команду </w:t>
      </w:r>
      <w:r w:rsidRPr="005C732A">
        <w:rPr>
          <w:b/>
        </w:rPr>
        <w:t>show ip protocols</w:t>
      </w:r>
      <w:r w:rsidRPr="005C732A">
        <w:t>, чтобы убедиться, что OSPF работает и все сети объявлены в</w:t>
      </w:r>
      <w:r w:rsidR="005712C6">
        <w:t> </w:t>
      </w:r>
      <w:r w:rsidRPr="005C732A">
        <w:t>соответствующих областях. Убедитесь, что идентификатор маршрутизатора также задан правильно.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внесите необходимые изменения в конфигурацию маршрутизатора R3, используя результаты команды </w:t>
      </w:r>
      <w:r w:rsidRPr="005C732A">
        <w:rPr>
          <w:b/>
        </w:rPr>
        <w:t>show ip protocols</w:t>
      </w:r>
      <w:r w:rsidRPr="005C732A">
        <w:t>. Запишите команды, использованные для внесения изменений в конфигурацию.</w:t>
      </w:r>
    </w:p>
    <w:p w:rsidR="00ED0BD9" w:rsidRPr="005C732A" w:rsidRDefault="006D007F" w:rsidP="00ED0BD9">
      <w:pPr>
        <w:pStyle w:val="BodyTextL50"/>
      </w:pPr>
      <w:proofErr w:type="spellStart"/>
      <w:r w:rsidRPr="006D007F">
        <w:t>router</w:t>
      </w:r>
      <w:proofErr w:type="spellEnd"/>
      <w:r w:rsidRPr="006D007F">
        <w:t xml:space="preserve"> </w:t>
      </w:r>
      <w:proofErr w:type="spellStart"/>
      <w:r w:rsidRPr="006D007F">
        <w:t>ospf</w:t>
      </w:r>
      <w:proofErr w:type="spellEnd"/>
      <w:r w:rsidRPr="006D007F">
        <w:t xml:space="preserve"> 1 </w:t>
      </w:r>
      <w:proofErr w:type="spellStart"/>
      <w:r w:rsidRPr="006D007F">
        <w:t>net</w:t>
      </w:r>
      <w:r>
        <w:t>work</w:t>
      </w:r>
      <w:proofErr w:type="spellEnd"/>
      <w:r>
        <w:t xml:space="preserve"> 192.168.23.0 0.0.0.3 </w:t>
      </w:r>
      <w:proofErr w:type="spellStart"/>
      <w:r>
        <w:t>area</w:t>
      </w:r>
      <w:proofErr w:type="spellEnd"/>
      <w:r>
        <w:t xml:space="preserve"> 3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повторно введите команду </w:t>
      </w:r>
      <w:r w:rsidRPr="005C732A">
        <w:rPr>
          <w:b/>
        </w:rPr>
        <w:t>show ip protocols</w:t>
      </w:r>
      <w:r w:rsidRPr="005C732A">
        <w:t xml:space="preserve">, </w:t>
      </w:r>
      <w:r w:rsidR="0073357E">
        <w:t>чтобы убедиться в том, что внесённые изменения привели к желаемому результату.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команду </w:t>
      </w:r>
      <w:r w:rsidRPr="005C732A">
        <w:rPr>
          <w:b/>
        </w:rPr>
        <w:t>show ip ospf interface brief</w:t>
      </w:r>
      <w:r w:rsidRPr="005C732A">
        <w:t>, чтобы убедиться, что все интерфейсы указаны как сети OSPF, назначенные в соответствующие области.</w:t>
      </w:r>
    </w:p>
    <w:p w:rsidR="00ED0BD9" w:rsidRPr="005C732A" w:rsidRDefault="00ED0BD9" w:rsidP="00ED0BD9">
      <w:pPr>
        <w:pStyle w:val="SubStepAlpha"/>
      </w:pPr>
      <w:r w:rsidRPr="005C732A">
        <w:t>Устраните все проблемы OSPFv2, обнаруженные на маршрутизаторе R3.</w:t>
      </w:r>
    </w:p>
    <w:p w:rsidR="00ED0BD9" w:rsidRPr="005C732A" w:rsidRDefault="00ED0BD9" w:rsidP="00ED0BD9">
      <w:pPr>
        <w:pStyle w:val="StepHead"/>
      </w:pPr>
      <w:r w:rsidRPr="005C732A">
        <w:t>Проверьте сведения о соседних маршрутизаторах OSPFv2.</w:t>
      </w:r>
    </w:p>
    <w:p w:rsidR="00ED0BD9" w:rsidRPr="005C732A" w:rsidRDefault="00ED0BD9" w:rsidP="00ED0BD9">
      <w:pPr>
        <w:pStyle w:val="BodyTextL25"/>
      </w:pPr>
      <w:r w:rsidRPr="005C732A">
        <w:t xml:space="preserve">Введите команду </w:t>
      </w:r>
      <w:r w:rsidRPr="005C732A">
        <w:rPr>
          <w:b/>
        </w:rPr>
        <w:t>show ip ospf neighbor</w:t>
      </w:r>
      <w:r w:rsidRPr="005C732A">
        <w:t>, чтобы убедиться, что для каждого маршрутизатора перечислены все соседние маршрутизаторы OSPFv2.</w:t>
      </w:r>
    </w:p>
    <w:p w:rsidR="00ED0BD9" w:rsidRPr="005C732A" w:rsidRDefault="002C31B9" w:rsidP="00ED0BD9">
      <w:pPr>
        <w:pStyle w:val="StepHead"/>
      </w:pPr>
      <w:r>
        <w:t>Проверьте информацию о маршрутах OSPFv2.</w:t>
      </w:r>
    </w:p>
    <w:p w:rsidR="00ED0BD9" w:rsidRPr="005C732A" w:rsidRDefault="00ED0BD9" w:rsidP="005C732A">
      <w:pPr>
        <w:pStyle w:val="SubStepAlpha"/>
        <w:numPr>
          <w:ilvl w:val="2"/>
          <w:numId w:val="11"/>
        </w:numPr>
      </w:pPr>
      <w:r w:rsidRPr="005C732A">
        <w:t xml:space="preserve">Введите команду </w:t>
      </w:r>
      <w:r w:rsidRPr="005C732A">
        <w:rPr>
          <w:b/>
        </w:rPr>
        <w:t>show ip route ospf</w:t>
      </w:r>
      <w:r w:rsidRPr="005C732A">
        <w:t>, чтобы убедиться, что каждый маршрутизатор содержит все маршруты OSPFv2 в своих таблицах маршрутизации.</w:t>
      </w:r>
    </w:p>
    <w:p w:rsidR="00ED0BD9" w:rsidRPr="005C732A" w:rsidRDefault="00ED0BD9" w:rsidP="00ED0BD9">
      <w:pPr>
        <w:pStyle w:val="SubStepAlpha"/>
      </w:pPr>
      <w:r w:rsidRPr="005C732A">
        <w:t>Если какие-либо маршруты OSPFv2 отсутствуют в таблицах, найдите и устраните неполадки.</w:t>
      </w:r>
    </w:p>
    <w:p w:rsidR="00ED0BD9" w:rsidRPr="005C732A" w:rsidRDefault="00ED0BD9" w:rsidP="00ED0BD9">
      <w:pPr>
        <w:pStyle w:val="StepHead"/>
      </w:pPr>
      <w:r w:rsidRPr="005C732A">
        <w:t>Проверьте сквозное подключение IPv4.</w:t>
      </w:r>
    </w:p>
    <w:p w:rsidR="00ED0BD9" w:rsidRPr="005C732A" w:rsidRDefault="00ED0BD9" w:rsidP="00ED0BD9">
      <w:pPr>
        <w:pStyle w:val="BodyTextL25"/>
      </w:pPr>
      <w:r w:rsidRPr="005C732A">
        <w:t>С каждого маршрутизатора отправьте эхо-запрос на все интерфейсы других маршрутизаторов. Если сквозное подключение IPv4 отсутствует, выполняйте поиск и устранение неполадок, пока не будут решены оставшиеся проблемы.</w:t>
      </w:r>
    </w:p>
    <w:p w:rsidR="00ED0BD9" w:rsidRPr="005C732A" w:rsidRDefault="0073357E" w:rsidP="00ED0BD9">
      <w:pPr>
        <w:pStyle w:val="PartHead"/>
      </w:pPr>
      <w:r>
        <w:lastRenderedPageBreak/>
        <w:t>Поиск и устранение неполадок в работе OSPFv</w:t>
      </w:r>
      <w:r w:rsidR="00ED0BD9" w:rsidRPr="005C732A">
        <w:t>3</w:t>
      </w:r>
    </w:p>
    <w:p w:rsidR="00ED0BD9" w:rsidRPr="005C732A" w:rsidRDefault="00ED0BD9" w:rsidP="00ED0BD9">
      <w:pPr>
        <w:pStyle w:val="BodyTextL25"/>
      </w:pPr>
      <w:r w:rsidRPr="005C732A">
        <w:rPr>
          <w:b/>
        </w:rPr>
        <w:t>Примечание</w:t>
      </w:r>
      <w:r w:rsidRPr="005C732A">
        <w:t>. Интерфейсы локальной сети (loopback) не должны объявлять данные маршрутизации OSPFv3, но маршруты к этим сетям должны содержаться в таблицах маршрутизации.</w:t>
      </w:r>
    </w:p>
    <w:p w:rsidR="00ED0BD9" w:rsidRPr="005C732A" w:rsidRDefault="00ED0BD9" w:rsidP="004B2DE6">
      <w:pPr>
        <w:pStyle w:val="StepHead"/>
        <w:numPr>
          <w:ilvl w:val="0"/>
          <w:numId w:val="12"/>
        </w:numPr>
        <w:ind w:left="851" w:hanging="851"/>
      </w:pPr>
      <w:r w:rsidRPr="005C732A">
        <w:t>Протестируйте сквозное подключение IPv6.</w:t>
      </w:r>
    </w:p>
    <w:p w:rsidR="00ED0BD9" w:rsidRPr="005C732A" w:rsidRDefault="00ED0BD9" w:rsidP="00ED0BD9">
      <w:pPr>
        <w:pStyle w:val="BodyTextL25"/>
      </w:pPr>
      <w:r w:rsidRPr="005C732A">
        <w:t>С каждого маршрутизатора отправьте эхо-запрос на все интерфейсы других маршрутизаторов. Запишите результаты в области ниже, поскольку проблемы подключения IPv6 действительно существуют.</w:t>
      </w:r>
    </w:p>
    <w:p w:rsidR="00ED0BD9" w:rsidRPr="005C732A" w:rsidRDefault="006D007F" w:rsidP="00ED0BD9">
      <w:pPr>
        <w:pStyle w:val="BodyTextL25"/>
      </w:pPr>
      <w:r w:rsidRPr="006D007F">
        <w:t>О</w:t>
      </w:r>
      <w:r w:rsidR="00122080">
        <w:t>тправка запроса на интерфейс Lo0</w:t>
      </w:r>
      <w:r w:rsidRPr="006D007F">
        <w:t xml:space="preserve"> роутера</w:t>
      </w:r>
      <w:r w:rsidR="00122080">
        <w:t xml:space="preserve"> R1 с R2</w:t>
      </w:r>
      <w:r w:rsidRPr="006D007F">
        <w:t xml:space="preserve"> безуспешна.  </w:t>
      </w:r>
    </w:p>
    <w:p w:rsidR="00ED0BD9" w:rsidRPr="005C732A" w:rsidRDefault="00ED0BD9" w:rsidP="00ED0BD9">
      <w:pPr>
        <w:pStyle w:val="StepHead"/>
      </w:pPr>
      <w:r w:rsidRPr="005C732A">
        <w:t>Убедитесь, что одноадресная маршрутизация IPv6 включена на всех маршрутизаторах.</w:t>
      </w:r>
    </w:p>
    <w:p w:rsidR="00ED0BD9" w:rsidRPr="005C732A" w:rsidRDefault="00ED0BD9" w:rsidP="00ED0BD9">
      <w:pPr>
        <w:pStyle w:val="SubStepAlpha"/>
      </w:pPr>
      <w:r w:rsidRPr="005C732A">
        <w:t xml:space="preserve">Простым способом проверки включения IPv6-маршрутизации на маршрутизаторе является использование команды </w:t>
      </w:r>
      <w:r w:rsidRPr="005C732A">
        <w:rPr>
          <w:b/>
        </w:rPr>
        <w:t>show run | section ipv6 unicast</w:t>
      </w:r>
      <w:r w:rsidRPr="005C732A">
        <w:t xml:space="preserve">. Если маршрутизация IPv6 была включена, при добавлении в команду </w:t>
      </w:r>
      <w:r w:rsidRPr="005C732A">
        <w:rPr>
          <w:b/>
        </w:rPr>
        <w:t>show run</w:t>
      </w:r>
      <w:r w:rsidRPr="005C732A">
        <w:t xml:space="preserve"> раздела конвейера отображается команда </w:t>
      </w:r>
      <w:r w:rsidRPr="005C732A">
        <w:rPr>
          <w:b/>
        </w:rPr>
        <w:t>ipv6 unicast-routing</w:t>
      </w:r>
      <w:r w:rsidRPr="005C732A">
        <w:t>.</w:t>
      </w:r>
    </w:p>
    <w:p w:rsidR="00ED0BD9" w:rsidRPr="005C732A" w:rsidRDefault="00ED0BD9" w:rsidP="00ED0BD9">
      <w:pPr>
        <w:pStyle w:val="SubStepAlpha"/>
      </w:pPr>
      <w:r w:rsidRPr="005C732A">
        <w:t>Если одноадресная маршрутизация IPv6 не включена на одном или нескольких маршрутизаторах, включите ее. При необходимости запишите команды, использованные для исправления конфигурации.</w:t>
      </w:r>
    </w:p>
    <w:p w:rsidR="00ED0BD9" w:rsidRPr="005C732A" w:rsidRDefault="00D4453D" w:rsidP="00ED0BD9">
      <w:pPr>
        <w:pStyle w:val="BodyTextL50"/>
      </w:pPr>
      <w:r w:rsidRPr="00D4453D">
        <w:t xml:space="preserve">Ipv6 </w:t>
      </w:r>
      <w:proofErr w:type="spellStart"/>
      <w:r w:rsidRPr="00D4453D">
        <w:t>unicast-routing</w:t>
      </w:r>
      <w:proofErr w:type="spellEnd"/>
    </w:p>
    <w:p w:rsidR="00ED0BD9" w:rsidRPr="005C732A" w:rsidRDefault="00ED0BD9" w:rsidP="00ED0BD9">
      <w:pPr>
        <w:pStyle w:val="StepHead"/>
      </w:pPr>
      <w:r w:rsidRPr="005C732A">
        <w:t>Убедитесь, что все интерфейсы маршрутизатора R1 назначены в</w:t>
      </w:r>
      <w:r w:rsidR="001F4CAC">
        <w:t> </w:t>
      </w:r>
      <w:r w:rsidRPr="005C732A">
        <w:t>соответствующие области OSPFv3.</w:t>
      </w:r>
    </w:p>
    <w:p w:rsidR="00ED0BD9" w:rsidRPr="005C732A" w:rsidRDefault="00ED0BD9" w:rsidP="004B2DE6">
      <w:pPr>
        <w:pStyle w:val="SubStepAlpha"/>
        <w:numPr>
          <w:ilvl w:val="2"/>
          <w:numId w:val="13"/>
        </w:numPr>
      </w:pPr>
      <w:r w:rsidRPr="005C732A">
        <w:t>Введите команду</w:t>
      </w:r>
      <w:r w:rsidRPr="004B2DE6">
        <w:rPr>
          <w:b/>
        </w:rPr>
        <w:t xml:space="preserve"> show ipv6 protocols</w:t>
      </w:r>
      <w:r w:rsidRPr="005C732A">
        <w:t>, чтобы проверить правильность идентификатора маршрутизатора и убедиться, что используемые интерфейсы отображаются в соответствующих областях.</w:t>
      </w:r>
    </w:p>
    <w:p w:rsidR="00ED0BD9" w:rsidRPr="005C732A" w:rsidRDefault="00ED0BD9" w:rsidP="00ED0BD9">
      <w:pPr>
        <w:pStyle w:val="SubStepAlpha"/>
      </w:pPr>
      <w:r w:rsidRPr="005C732A">
        <w:t>При необходимости внесите необходимые изменения в конфигурацию маршрутизатора R1, используя результаты ко</w:t>
      </w:r>
      <w:bookmarkStart w:id="0" w:name="_GoBack"/>
      <w:bookmarkEnd w:id="0"/>
      <w:r w:rsidRPr="005C732A">
        <w:t xml:space="preserve">манды </w:t>
      </w:r>
      <w:r w:rsidRPr="005C732A">
        <w:rPr>
          <w:b/>
        </w:rPr>
        <w:t>show ipv6 protocols</w:t>
      </w:r>
      <w:r w:rsidRPr="005C732A"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 w:rsidRPr="005C732A">
        <w:rPr>
          <w:b/>
        </w:rPr>
        <w:t>clear ipv6 ospf process</w:t>
      </w:r>
      <w:r w:rsidRPr="005C732A">
        <w:t>.</w:t>
      </w:r>
    </w:p>
    <w:p w:rsidR="00ED0BD9" w:rsidRPr="00D4453D" w:rsidRDefault="00D4453D" w:rsidP="00ED0BD9">
      <w:pPr>
        <w:pStyle w:val="BodyTextL50"/>
        <w:rPr>
          <w:lang w:val="en-US"/>
        </w:rPr>
      </w:pPr>
      <w:r w:rsidRPr="00D4453D">
        <w:rPr>
          <w:lang w:val="en-US"/>
        </w:rPr>
        <w:t xml:space="preserve">Int lo1; ipv6 ospf 1 area 1 </w:t>
      </w:r>
    </w:p>
    <w:p w:rsidR="00ED0BD9" w:rsidRPr="005C732A" w:rsidRDefault="00ED0BD9" w:rsidP="00ED0BD9">
      <w:pPr>
        <w:pStyle w:val="SubStepAlpha"/>
      </w:pPr>
      <w:r w:rsidRPr="005C732A">
        <w:t xml:space="preserve">Повторно введите на маршрутизаторе R1 команду </w:t>
      </w:r>
      <w:r w:rsidRPr="005C732A">
        <w:rPr>
          <w:b/>
        </w:rPr>
        <w:t>show ipv6 protocols</w:t>
      </w:r>
      <w:r w:rsidRPr="005C732A">
        <w:t xml:space="preserve">, </w:t>
      </w:r>
      <w:r w:rsidR="0073357E">
        <w:t>чтобы убедиться в том, что внесённые изменения вступили в силу.</w:t>
      </w:r>
    </w:p>
    <w:p w:rsidR="00ED0BD9" w:rsidRPr="005C732A" w:rsidRDefault="00ED0BD9" w:rsidP="00ED0BD9">
      <w:pPr>
        <w:pStyle w:val="SubStepAlpha"/>
      </w:pPr>
      <w:r w:rsidRPr="005C732A">
        <w:t xml:space="preserve">Введите на маршрутизаторе R1 команду </w:t>
      </w:r>
      <w:r w:rsidRPr="005C732A">
        <w:rPr>
          <w:b/>
        </w:rPr>
        <w:t>show ipv6 route ospf</w:t>
      </w:r>
      <w:r w:rsidRPr="005C732A">
        <w:t xml:space="preserve">, </w:t>
      </w:r>
      <w:r w:rsidR="00FB5932">
        <w:t>чтобы убедиться в правильности настройки суммирования межобластных маршрутов.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R1# </w:t>
      </w:r>
      <w:r w:rsidRPr="0073357E">
        <w:rPr>
          <w:b/>
          <w:lang w:val="en-US"/>
        </w:rPr>
        <w:t xml:space="preserve">show ipv6 route </w:t>
      </w:r>
      <w:proofErr w:type="spellStart"/>
      <w:r w:rsidRPr="0073357E">
        <w:rPr>
          <w:b/>
          <w:lang w:val="en-US"/>
        </w:rPr>
        <w:t>ospf</w:t>
      </w:r>
      <w:proofErr w:type="spellEnd"/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IPv6 Routing Table - default - 12 entries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Codes: C - Connected, L - Local, S - Static, U - Per-user Static route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B - BGP, R - RIP, I1 - ISIS L1, I2 - ISIS L2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IA - ISIS interarea, IS - ISIS summary, D - EIGRP, EX - EIGRP external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ND - ND Default, </w:t>
      </w:r>
      <w:proofErr w:type="spellStart"/>
      <w:r w:rsidRPr="0073357E">
        <w:rPr>
          <w:lang w:val="en-US"/>
        </w:rPr>
        <w:t>NDp</w:t>
      </w:r>
      <w:proofErr w:type="spellEnd"/>
      <w:r w:rsidRPr="0073357E">
        <w:rPr>
          <w:lang w:val="en-US"/>
        </w:rPr>
        <w:t xml:space="preserve"> - ND Prefix, DCE - Destination, </w:t>
      </w:r>
      <w:proofErr w:type="spellStart"/>
      <w:r w:rsidRPr="0073357E">
        <w:rPr>
          <w:lang w:val="en-US"/>
        </w:rPr>
        <w:t>NDr</w:t>
      </w:r>
      <w:proofErr w:type="spellEnd"/>
      <w:r w:rsidRPr="0073357E">
        <w:rPr>
          <w:lang w:val="en-US"/>
        </w:rPr>
        <w:t xml:space="preserve"> - Redirect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O - OSPF Intra, OI - OSPF Inter, OE1 - OSPF ext 1, OE2 - OSPF ext 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ON1 - OSPF NSSA ext 1, ON2 - OSPF NSSA ext 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O   2001:DB8</w:t>
      </w:r>
      <w:proofErr w:type="gramStart"/>
      <w:r w:rsidRPr="0073357E">
        <w:rPr>
          <w:lang w:val="en-US"/>
        </w:rPr>
        <w:t>:ACAD</w:t>
      </w:r>
      <w:proofErr w:type="gramEnd"/>
      <w:r w:rsidRPr="0073357E">
        <w:rPr>
          <w:lang w:val="en-US"/>
        </w:rPr>
        <w:t>::/61 [110/1]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</w:t>
      </w:r>
      <w:proofErr w:type="gramStart"/>
      <w:r w:rsidRPr="0073357E">
        <w:rPr>
          <w:lang w:val="en-US"/>
        </w:rPr>
        <w:t>via</w:t>
      </w:r>
      <w:proofErr w:type="gramEnd"/>
      <w:r w:rsidRPr="0073357E">
        <w:rPr>
          <w:lang w:val="en-US"/>
        </w:rPr>
        <w:t xml:space="preserve"> Null0, directly connected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2001:DB8:ACAD:4</w:t>
      </w:r>
      <w:proofErr w:type="gramEnd"/>
      <w:r w:rsidRPr="006D007F">
        <w:rPr>
          <w:lang w:val="en-US"/>
        </w:rPr>
        <w:t>::/64 [110/129]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lastRenderedPageBreak/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2001:DB8:ACAD:5</w:t>
      </w:r>
      <w:proofErr w:type="gramEnd"/>
      <w:r w:rsidRPr="006D007F">
        <w:rPr>
          <w:lang w:val="en-US"/>
        </w:rPr>
        <w:t>::/64 [110/129]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2001:DB8:ACAD:23</w:t>
      </w:r>
      <w:proofErr w:type="gramEnd"/>
      <w:r w:rsidRPr="006D007F">
        <w:rPr>
          <w:lang w:val="en-US"/>
        </w:rPr>
        <w:t>::/64 [110/128]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5C732A" w:rsidRDefault="00FB5932" w:rsidP="00ED0BD9">
      <w:pPr>
        <w:pStyle w:val="SubStepAlpha"/>
      </w:pPr>
      <w:r>
        <w:t>Какие сети IPv6 включены в суммирование межобластных маршрутов, показанное в таблице маршрутизации?</w:t>
      </w:r>
    </w:p>
    <w:p w:rsidR="00ED0BD9" w:rsidRPr="005C732A" w:rsidRDefault="00D4453D" w:rsidP="00ED0BD9">
      <w:pPr>
        <w:pStyle w:val="BodyTextL50"/>
      </w:pPr>
      <w:r w:rsidRPr="00D4453D">
        <w:t>Интерфейс Lo6 роутера R2; интерфейсы Lo4, Lo5 и S0/1/1 роутера R3</w:t>
      </w:r>
    </w:p>
    <w:p w:rsidR="00ED0BD9" w:rsidRPr="005C732A" w:rsidRDefault="00ED0BD9" w:rsidP="00ED0BD9">
      <w:pPr>
        <w:pStyle w:val="SubStepAlpha"/>
      </w:pPr>
      <w:r w:rsidRPr="005C732A">
        <w:t>При необходимости внесите необходимые изменения в конфигурацию маршрутизатора R1. Запишите команды, использованные для внесения изменений в конфигурацию.</w:t>
      </w:r>
    </w:p>
    <w:p w:rsidR="00D4453D" w:rsidRDefault="00D4453D" w:rsidP="00ED0BD9">
      <w:pPr>
        <w:pStyle w:val="BodyTextL50"/>
        <w:rPr>
          <w:lang w:val="en-US"/>
        </w:rPr>
      </w:pPr>
      <w:proofErr w:type="gramStart"/>
      <w:r w:rsidRPr="00D4453D">
        <w:rPr>
          <w:lang w:val="en-US"/>
        </w:rPr>
        <w:t>ipv6</w:t>
      </w:r>
      <w:proofErr w:type="gramEnd"/>
      <w:r w:rsidRPr="00D4453D">
        <w:rPr>
          <w:lang w:val="en-US"/>
        </w:rPr>
        <w:t xml:space="preserve"> router </w:t>
      </w:r>
      <w:proofErr w:type="spellStart"/>
      <w:r w:rsidRPr="00D4453D">
        <w:rPr>
          <w:lang w:val="en-US"/>
        </w:rPr>
        <w:t>ospf</w:t>
      </w:r>
      <w:proofErr w:type="spellEnd"/>
      <w:r w:rsidRPr="00D4453D">
        <w:rPr>
          <w:lang w:val="en-US"/>
        </w:rPr>
        <w:t xml:space="preserve"> 1</w:t>
      </w:r>
    </w:p>
    <w:p w:rsidR="00D4453D" w:rsidRDefault="00D4453D" w:rsidP="00ED0BD9">
      <w:pPr>
        <w:pStyle w:val="BodyTextL50"/>
        <w:rPr>
          <w:lang w:val="en-US"/>
        </w:rPr>
      </w:pPr>
      <w:r w:rsidRPr="00D4453D">
        <w:rPr>
          <w:lang w:val="en-US"/>
        </w:rPr>
        <w:t>No area 1 range 2001:DB8</w:t>
      </w:r>
      <w:proofErr w:type="gramStart"/>
      <w:r w:rsidRPr="00D4453D">
        <w:rPr>
          <w:lang w:val="en-US"/>
        </w:rPr>
        <w:t>:ACAD</w:t>
      </w:r>
      <w:proofErr w:type="gramEnd"/>
      <w:r w:rsidRPr="00D4453D">
        <w:rPr>
          <w:lang w:val="en-US"/>
        </w:rPr>
        <w:t xml:space="preserve">::/61 </w:t>
      </w:r>
    </w:p>
    <w:p w:rsidR="00ED0BD9" w:rsidRPr="00D4453D" w:rsidRDefault="00D4453D" w:rsidP="00ED0BD9">
      <w:pPr>
        <w:pStyle w:val="BodyTextL50"/>
        <w:rPr>
          <w:lang w:val="en-US"/>
        </w:rPr>
      </w:pPr>
      <w:proofErr w:type="gramStart"/>
      <w:r w:rsidRPr="00D4453D">
        <w:rPr>
          <w:lang w:val="en-US"/>
        </w:rPr>
        <w:t>area</w:t>
      </w:r>
      <w:proofErr w:type="gramEnd"/>
      <w:r w:rsidRPr="00D4453D">
        <w:rPr>
          <w:lang w:val="en-US"/>
        </w:rPr>
        <w:t xml:space="preserve"> 1 range 2001:DB8:ACAD::/62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повторно введите команду </w:t>
      </w:r>
      <w:r w:rsidRPr="005C732A">
        <w:rPr>
          <w:b/>
        </w:rPr>
        <w:t>show ipv6 route ospf</w:t>
      </w:r>
      <w:r w:rsidRPr="005C732A">
        <w:t xml:space="preserve"> </w:t>
      </w:r>
      <w:r w:rsidR="0073357E">
        <w:t>на маршрутизаторе R1 для проверки внесённых изменений.</w:t>
      </w:r>
    </w:p>
    <w:p w:rsidR="00ED0BD9" w:rsidRPr="0073357E" w:rsidRDefault="00ED0BD9" w:rsidP="00ED0BD9">
      <w:pPr>
        <w:pStyle w:val="CMD"/>
        <w:rPr>
          <w:lang w:val="en-US"/>
        </w:rPr>
      </w:pPr>
      <w:r w:rsidRPr="0073357E">
        <w:rPr>
          <w:lang w:val="en-US"/>
        </w:rPr>
        <w:t xml:space="preserve">R1# </w:t>
      </w:r>
      <w:r w:rsidRPr="0073357E">
        <w:rPr>
          <w:b/>
          <w:lang w:val="en-US"/>
        </w:rPr>
        <w:t xml:space="preserve">show ipv6 route </w:t>
      </w:r>
      <w:proofErr w:type="spellStart"/>
      <w:r w:rsidRPr="0073357E">
        <w:rPr>
          <w:b/>
          <w:lang w:val="en-US"/>
        </w:rPr>
        <w:t>ospf</w:t>
      </w:r>
      <w:proofErr w:type="spellEnd"/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IPv6 Routing Table - default - 11 entries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Codes: C - Connected, L - Local, S - Static, U - Per-user Static route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B - BGP, R - RIP, I1 - ISIS L1, I2 - ISIS L2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IA - ISIS interarea, IS - ISIS summary, D - EIGRP, EX - EIGRP external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ND - ND Default, </w:t>
      </w:r>
      <w:proofErr w:type="spellStart"/>
      <w:r w:rsidRPr="0073357E">
        <w:rPr>
          <w:lang w:val="en-US"/>
        </w:rPr>
        <w:t>NDp</w:t>
      </w:r>
      <w:proofErr w:type="spellEnd"/>
      <w:r w:rsidRPr="0073357E">
        <w:rPr>
          <w:lang w:val="en-US"/>
        </w:rPr>
        <w:t xml:space="preserve"> - ND Prefix, DCE - Destination, </w:t>
      </w:r>
      <w:proofErr w:type="spellStart"/>
      <w:r w:rsidRPr="0073357E">
        <w:rPr>
          <w:lang w:val="en-US"/>
        </w:rPr>
        <w:t>NDr</w:t>
      </w:r>
      <w:proofErr w:type="spellEnd"/>
      <w:r w:rsidRPr="0073357E">
        <w:rPr>
          <w:lang w:val="en-US"/>
        </w:rPr>
        <w:t xml:space="preserve"> - Redirect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O - OSPF Intra, OI - OSPF Inter, OE1 - OSPF ext 1, OE2 - OSPF ext 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  ON1 - OSPF NSSA ext 1, ON2 - OSPF NSSA ext 2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>O   2001:DB8</w:t>
      </w:r>
      <w:proofErr w:type="gramStart"/>
      <w:r w:rsidRPr="0073357E">
        <w:rPr>
          <w:lang w:val="en-US"/>
        </w:rPr>
        <w:t>:ACAD</w:t>
      </w:r>
      <w:proofErr w:type="gramEnd"/>
      <w:r w:rsidRPr="0073357E">
        <w:rPr>
          <w:lang w:val="en-US"/>
        </w:rPr>
        <w:t>::/62 [110/1]</w:t>
      </w:r>
    </w:p>
    <w:p w:rsidR="00ED0BD9" w:rsidRPr="0073357E" w:rsidRDefault="00ED0BD9" w:rsidP="00ED0BD9">
      <w:pPr>
        <w:pStyle w:val="CMDOutput"/>
        <w:rPr>
          <w:lang w:val="en-US"/>
        </w:rPr>
      </w:pPr>
      <w:r w:rsidRPr="0073357E">
        <w:rPr>
          <w:lang w:val="en-US"/>
        </w:rPr>
        <w:t xml:space="preserve">     </w:t>
      </w:r>
      <w:proofErr w:type="gramStart"/>
      <w:r w:rsidRPr="0073357E">
        <w:rPr>
          <w:lang w:val="en-US"/>
        </w:rPr>
        <w:t>via</w:t>
      </w:r>
      <w:proofErr w:type="gramEnd"/>
      <w:r w:rsidRPr="0073357E">
        <w:rPr>
          <w:lang w:val="en-US"/>
        </w:rPr>
        <w:t xml:space="preserve"> Null0, directly connected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2001:DB8:ACAD:4</w:t>
      </w:r>
      <w:proofErr w:type="gramEnd"/>
      <w:r w:rsidRPr="006D007F">
        <w:rPr>
          <w:lang w:val="en-US"/>
        </w:rPr>
        <w:t>::1/128 [110/128]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2001:DB8:ACAD:5</w:t>
      </w:r>
      <w:proofErr w:type="gramEnd"/>
      <w:r w:rsidRPr="006D007F">
        <w:rPr>
          <w:lang w:val="en-US"/>
        </w:rPr>
        <w:t>::1/128 [110/128]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6D007F" w:rsidRDefault="00ED0BD9" w:rsidP="00ED0BD9">
      <w:pPr>
        <w:pStyle w:val="CMDOutput"/>
        <w:rPr>
          <w:lang w:val="en-US"/>
        </w:rPr>
      </w:pPr>
      <w:proofErr w:type="gramStart"/>
      <w:r w:rsidRPr="006D007F">
        <w:rPr>
          <w:lang w:val="en-US"/>
        </w:rPr>
        <w:t>OI  2001:DB8:ACAD:23</w:t>
      </w:r>
      <w:proofErr w:type="gramEnd"/>
      <w:r w:rsidRPr="006D007F">
        <w:rPr>
          <w:lang w:val="en-US"/>
        </w:rPr>
        <w:t>::/64 [110/128]</w:t>
      </w:r>
    </w:p>
    <w:p w:rsidR="00ED0BD9" w:rsidRPr="006D007F" w:rsidRDefault="00ED0BD9" w:rsidP="00ED0BD9">
      <w:pPr>
        <w:pStyle w:val="CMDOutput"/>
        <w:rPr>
          <w:lang w:val="en-US"/>
        </w:rPr>
      </w:pPr>
      <w:r w:rsidRPr="006D007F">
        <w:rPr>
          <w:lang w:val="en-US"/>
        </w:rPr>
        <w:t xml:space="preserve">     </w:t>
      </w:r>
      <w:proofErr w:type="gramStart"/>
      <w:r w:rsidRPr="006D007F">
        <w:rPr>
          <w:lang w:val="en-US"/>
        </w:rPr>
        <w:t>via</w:t>
      </w:r>
      <w:proofErr w:type="gramEnd"/>
      <w:r w:rsidRPr="006D007F">
        <w:rPr>
          <w:lang w:val="en-US"/>
        </w:rPr>
        <w:t xml:space="preserve"> FE80::2, Serial0/0/0</w:t>
      </w:r>
    </w:p>
    <w:p w:rsidR="00ED0BD9" w:rsidRPr="005C732A" w:rsidRDefault="00ED0BD9" w:rsidP="00ED0BD9">
      <w:pPr>
        <w:pStyle w:val="StepHead"/>
      </w:pPr>
      <w:r w:rsidRPr="005C732A">
        <w:t>Убедитесь, что все интерфейсы маршрутизатора R2 назначены в</w:t>
      </w:r>
      <w:r w:rsidR="001F4CAC">
        <w:t> </w:t>
      </w:r>
      <w:r w:rsidRPr="005C732A">
        <w:t>соответствующие области OSPFv3.</w:t>
      </w:r>
    </w:p>
    <w:p w:rsidR="00ED0BD9" w:rsidRPr="005C732A" w:rsidRDefault="00ED0BD9" w:rsidP="004B2DE6">
      <w:pPr>
        <w:pStyle w:val="SubStepAlpha"/>
        <w:numPr>
          <w:ilvl w:val="2"/>
          <w:numId w:val="14"/>
        </w:numPr>
      </w:pPr>
      <w:r w:rsidRPr="005C732A">
        <w:t>Введите</w:t>
      </w:r>
      <w:r w:rsidRPr="004B2DE6">
        <w:rPr>
          <w:b/>
        </w:rPr>
        <w:t xml:space="preserve"> </w:t>
      </w:r>
      <w:r w:rsidRPr="0004700F">
        <w:rPr>
          <w:bCs/>
        </w:rPr>
        <w:t>команду</w:t>
      </w:r>
      <w:r w:rsidRPr="004B2DE6">
        <w:rPr>
          <w:b/>
        </w:rPr>
        <w:t xml:space="preserve"> show ipv6 protocols</w:t>
      </w:r>
      <w:r w:rsidRPr="005C732A">
        <w:t xml:space="preserve"> и убедитесь в правильности идентификатора маршрутизатора и в том, что используемые интерфейсы появляются в соответствующих областях.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внесите необходимые изменения в конфигурацию маршрутизатора R2, используя результаты команды </w:t>
      </w:r>
      <w:r w:rsidRPr="005C732A">
        <w:rPr>
          <w:b/>
        </w:rPr>
        <w:t>show ipv6 protocols</w:t>
      </w:r>
      <w:r w:rsidRPr="005C732A"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 w:rsidRPr="005C732A">
        <w:rPr>
          <w:b/>
        </w:rPr>
        <w:t>clear ipv6 ospf process</w:t>
      </w:r>
      <w:r w:rsidRPr="005C732A">
        <w:t>.</w:t>
      </w:r>
    </w:p>
    <w:p w:rsidR="00ED0BD9" w:rsidRPr="00D4453D" w:rsidRDefault="00D4453D" w:rsidP="00ED0BD9">
      <w:pPr>
        <w:pStyle w:val="BodyTextL50"/>
        <w:rPr>
          <w:lang w:val="en-US"/>
        </w:rPr>
      </w:pPr>
      <w:r w:rsidRPr="00D4453D">
        <w:rPr>
          <w:lang w:val="en-US"/>
        </w:rPr>
        <w:t xml:space="preserve">Interface lo6 Ipv6 </w:t>
      </w:r>
      <w:proofErr w:type="spellStart"/>
      <w:r w:rsidRPr="00D4453D">
        <w:rPr>
          <w:lang w:val="en-US"/>
        </w:rPr>
        <w:t>ospf</w:t>
      </w:r>
      <w:proofErr w:type="spellEnd"/>
      <w:r w:rsidRPr="00D4453D">
        <w:rPr>
          <w:lang w:val="en-US"/>
        </w:rPr>
        <w:t xml:space="preserve"> 1 area 3</w:t>
      </w:r>
    </w:p>
    <w:p w:rsidR="00ED0BD9" w:rsidRPr="005C732A" w:rsidRDefault="00ED0BD9" w:rsidP="00ED0BD9">
      <w:pPr>
        <w:pStyle w:val="SubStepAlpha"/>
      </w:pPr>
      <w:r w:rsidRPr="005C732A">
        <w:t>Убедитесь, что изменение конфигурации привело к нужному результату.</w:t>
      </w:r>
    </w:p>
    <w:p w:rsidR="00ED0BD9" w:rsidRPr="005C732A" w:rsidRDefault="00ED0BD9" w:rsidP="00ED0BD9">
      <w:pPr>
        <w:pStyle w:val="StepHead"/>
      </w:pPr>
      <w:r w:rsidRPr="005C732A">
        <w:lastRenderedPageBreak/>
        <w:t>Убедитесь, что все интерфейсы маршрутизатора R3 назначены в</w:t>
      </w:r>
      <w:r w:rsidR="001F4CAC">
        <w:t> </w:t>
      </w:r>
      <w:r w:rsidRPr="005C732A">
        <w:t>соответствующие области OSPFv3.</w:t>
      </w:r>
    </w:p>
    <w:p w:rsidR="00ED0BD9" w:rsidRPr="005C732A" w:rsidRDefault="00ED0BD9" w:rsidP="004B2DE6">
      <w:pPr>
        <w:pStyle w:val="SubStepAlpha"/>
        <w:numPr>
          <w:ilvl w:val="2"/>
          <w:numId w:val="15"/>
        </w:numPr>
      </w:pPr>
      <w:r w:rsidRPr="005C732A">
        <w:t>Введите команду</w:t>
      </w:r>
      <w:r w:rsidRPr="004B2DE6">
        <w:rPr>
          <w:b/>
        </w:rPr>
        <w:t xml:space="preserve"> show ipv6 protocols</w:t>
      </w:r>
      <w:r w:rsidRPr="005C732A">
        <w:t>, чтобы проверить правильность идентификатора маршрутизатора и убедиться, что используемые интерфейсы отображаются в соответствующих областях.</w:t>
      </w:r>
    </w:p>
    <w:p w:rsidR="00ED0BD9" w:rsidRPr="005C732A" w:rsidRDefault="00ED0BD9" w:rsidP="00ED0BD9">
      <w:pPr>
        <w:pStyle w:val="SubStepAlpha"/>
      </w:pPr>
      <w:r w:rsidRPr="005C732A">
        <w:t xml:space="preserve">При необходимости внесите необходимые изменения в конфигурацию маршрутизатора R3, используя результаты команды </w:t>
      </w:r>
      <w:r w:rsidRPr="005C732A">
        <w:rPr>
          <w:b/>
        </w:rPr>
        <w:t>show ipv6 protocols</w:t>
      </w:r>
      <w:r w:rsidRPr="005C732A">
        <w:t xml:space="preserve">. Запишите команды, использованные для внесения изменений в конфигурацию. Может потребоваться перезапуск процесса OSPF путем применения команды </w:t>
      </w:r>
      <w:r w:rsidRPr="005C732A">
        <w:rPr>
          <w:b/>
        </w:rPr>
        <w:t>clear ipv6 ospf process</w:t>
      </w:r>
      <w:r w:rsidRPr="005C732A">
        <w:t>.</w:t>
      </w:r>
    </w:p>
    <w:p w:rsidR="00ED0BD9" w:rsidRPr="005C732A" w:rsidRDefault="00D4453D" w:rsidP="00ED0BD9">
      <w:pPr>
        <w:pStyle w:val="BodyTextL50"/>
      </w:pPr>
      <w:r>
        <w:t>Без изменений</w:t>
      </w:r>
    </w:p>
    <w:p w:rsidR="00ED0BD9" w:rsidRPr="005C732A" w:rsidRDefault="00ED0BD9" w:rsidP="00ED0BD9">
      <w:pPr>
        <w:pStyle w:val="SubStepAlpha"/>
        <w:rPr>
          <w:rStyle w:val="AnswerGray"/>
        </w:rPr>
      </w:pPr>
      <w:r w:rsidRPr="005C732A">
        <w:t>Убедитесь, что изменения конфигурации привели к нужному результату.</w:t>
      </w:r>
    </w:p>
    <w:p w:rsidR="00ED0BD9" w:rsidRPr="005C732A" w:rsidRDefault="00ED0BD9" w:rsidP="00ED0BD9">
      <w:pPr>
        <w:pStyle w:val="StepHead"/>
      </w:pPr>
      <w:r w:rsidRPr="005C732A">
        <w:t>Убедитесь, что все маршрутизаторы обладают правильной информацией об отношениях смежности с соседними маршрутизаторами.</w:t>
      </w:r>
    </w:p>
    <w:p w:rsidR="00ED0BD9" w:rsidRPr="005C732A" w:rsidRDefault="00ED0BD9" w:rsidP="004B2DE6">
      <w:pPr>
        <w:pStyle w:val="SubStepAlpha"/>
        <w:numPr>
          <w:ilvl w:val="2"/>
          <w:numId w:val="16"/>
        </w:numPr>
      </w:pPr>
      <w:r w:rsidRPr="005C732A">
        <w:t xml:space="preserve">Введите команду </w:t>
      </w:r>
      <w:r w:rsidRPr="004B2DE6">
        <w:rPr>
          <w:b/>
        </w:rPr>
        <w:t>show ipv6 ospf neighbor</w:t>
      </w:r>
      <w:r w:rsidRPr="005C732A">
        <w:t>, чтобы убедиться в создании отношений смежности между соседними маршрутизаторами.</w:t>
      </w:r>
    </w:p>
    <w:p w:rsidR="00ED0BD9" w:rsidRPr="005C732A" w:rsidRDefault="002C31B9" w:rsidP="00ED0BD9">
      <w:pPr>
        <w:pStyle w:val="StepHead"/>
      </w:pPr>
      <w:r>
        <w:t>Проверьте информацию о маршрутах OSPFv3.</w:t>
      </w:r>
    </w:p>
    <w:p w:rsidR="00ED0BD9" w:rsidRPr="005C732A" w:rsidRDefault="00ED0BD9" w:rsidP="004B2DE6">
      <w:pPr>
        <w:pStyle w:val="SubStepAlpha"/>
        <w:numPr>
          <w:ilvl w:val="2"/>
          <w:numId w:val="17"/>
        </w:numPr>
      </w:pPr>
      <w:r w:rsidRPr="005C732A">
        <w:t xml:space="preserve">Введите команду </w:t>
      </w:r>
      <w:r w:rsidRPr="004B2DE6">
        <w:rPr>
          <w:b/>
        </w:rPr>
        <w:t>show ipv6 route ospf</w:t>
      </w:r>
      <w:r w:rsidRPr="005C732A">
        <w:t xml:space="preserve"> и убедитесь, что существуют маршруты OSPFv3 ко всем сетям.</w:t>
      </w:r>
    </w:p>
    <w:p w:rsidR="00ED0BD9" w:rsidRPr="005C732A" w:rsidRDefault="00ED0BD9" w:rsidP="00ED0BD9">
      <w:pPr>
        <w:pStyle w:val="SubStepAlpha"/>
      </w:pPr>
      <w:r w:rsidRPr="005C732A">
        <w:t>Устраните все оставшиеся ошибки маршрутизации.</w:t>
      </w:r>
    </w:p>
    <w:p w:rsidR="00ED0BD9" w:rsidRPr="005C732A" w:rsidRDefault="00ED0BD9" w:rsidP="00ED0BD9">
      <w:pPr>
        <w:pStyle w:val="StepHead"/>
      </w:pPr>
      <w:r w:rsidRPr="005C732A">
        <w:t>Проверьте сквозное подключение IPv6.</w:t>
      </w:r>
    </w:p>
    <w:p w:rsidR="00ED0BD9" w:rsidRPr="005C732A" w:rsidRDefault="00ED0BD9" w:rsidP="00ED0BD9">
      <w:pPr>
        <w:pStyle w:val="BodyTextL25"/>
      </w:pPr>
      <w:r w:rsidRPr="005C732A">
        <w:t>С каждого маршрутизатора отправьте эхо-запросы на все интерфейсы IPv6 других маршрутизаторов. Если проблемы сквозного подключения IPv6 сохраняются, продолжите поиск и устранение неисправностей, чтобы устранить их.</w:t>
      </w:r>
    </w:p>
    <w:p w:rsidR="00ED0BD9" w:rsidRPr="005C732A" w:rsidRDefault="00ED0BD9" w:rsidP="00ED0BD9">
      <w:pPr>
        <w:pStyle w:val="LabSection"/>
      </w:pPr>
      <w:r w:rsidRPr="005C732A">
        <w:t>Вопросы на закрепление</w:t>
      </w:r>
    </w:p>
    <w:p w:rsidR="00ED0BD9" w:rsidRPr="005C732A" w:rsidRDefault="00ED0BD9" w:rsidP="00ED0BD9">
      <w:pPr>
        <w:pStyle w:val="BodyTextL25"/>
      </w:pPr>
      <w:r w:rsidRPr="005C732A">
        <w:t xml:space="preserve">Почему для устранения всех проблем нельзя просто использовать одну команду </w:t>
      </w:r>
      <w:r w:rsidRPr="005C732A">
        <w:rPr>
          <w:b/>
        </w:rPr>
        <w:t>show running-configuration</w:t>
      </w:r>
      <w:r w:rsidRPr="005C732A">
        <w:t>?</w:t>
      </w:r>
    </w:p>
    <w:p w:rsidR="00CC05C4" w:rsidRPr="005C732A" w:rsidRDefault="00D4453D" w:rsidP="00CC05C4">
      <w:pPr>
        <w:pStyle w:val="BodyTextL25"/>
      </w:pPr>
      <w:proofErr w:type="spellStart"/>
      <w:r w:rsidRPr="00D4453D">
        <w:t>Show</w:t>
      </w:r>
      <w:proofErr w:type="spellEnd"/>
      <w:r w:rsidRPr="00D4453D">
        <w:t xml:space="preserve"> </w:t>
      </w:r>
      <w:proofErr w:type="spellStart"/>
      <w:r w:rsidRPr="00D4453D">
        <w:t>running-configuration</w:t>
      </w:r>
      <w:proofErr w:type="spellEnd"/>
      <w:r w:rsidRPr="00D4453D">
        <w:t xml:space="preserve"> предоставляет много ненужной информации, в которой легко пропустить необходимую для исправления ошибок информацию.</w:t>
      </w:r>
    </w:p>
    <w:p w:rsidR="00ED0BD9" w:rsidRPr="005C732A" w:rsidRDefault="00ED0BD9" w:rsidP="00ED0BD9">
      <w:pPr>
        <w:pStyle w:val="LabSection"/>
      </w:pPr>
      <w:r w:rsidRPr="005C732A">
        <w:lastRenderedPageBreak/>
        <w:t>Сводная таблица интерфейсов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ED0BD9" w:rsidRPr="00ED0BD9" w:rsidTr="00ED0BD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D0BD9" w:rsidRPr="00ED0BD9" w:rsidRDefault="00ED0BD9" w:rsidP="00ED0BD9">
            <w:pPr>
              <w:pStyle w:val="TableHeading"/>
            </w:pPr>
            <w:r w:rsidRPr="00ED0BD9">
              <w:t>Сводная информация об интерфейсах маршрутизаторов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Heading"/>
            </w:pPr>
            <w:r w:rsidRPr="00ED0BD9">
              <w:t>Модель маршрутизатора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Heading"/>
            </w:pPr>
            <w:r w:rsidRPr="00ED0BD9">
              <w:t>Интерфейс Ethernet № 1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Heading"/>
            </w:pPr>
            <w:r w:rsidRPr="00ED0BD9">
              <w:t>Интерфейс Ethernet № 2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Heading"/>
            </w:pPr>
            <w:r w:rsidRPr="00ED0BD9">
              <w:t>Последовательный интерфейс № 1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Heading"/>
            </w:pPr>
            <w:r w:rsidRPr="00ED0BD9">
              <w:t>Последовательный интерфейс № 2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1800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0/0 (F0/0)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0/1 (F0/1)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0/0/0 (S0/0/0)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0/0/1 (S0/0/1)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1900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Gigabit Ethernet 0/0 (G0/0)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Gigabit Ethernet 0/1 (G0/1)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0/0/0 (S0/0/0)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0/0/1 (S0/0/1)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2801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0/0 (F0/0)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0/1 (F0/1)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0/1/0 (S0/1/0)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0/1/1 (S0/1/1)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2811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0/0 (F0/0)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Fast Ethernet 0/1 (F0/1)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0/0/0 (S0/0/0)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0/0/1 (S0/0/1)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53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2900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Gigabit Ethernet 0/0 (G0/0)</w:t>
            </w:r>
          </w:p>
        </w:tc>
        <w:tc>
          <w:tcPr>
            <w:tcW w:w="225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Gigabit Ethernet 0/1 (G0/1)</w:t>
            </w:r>
          </w:p>
        </w:tc>
        <w:tc>
          <w:tcPr>
            <w:tcW w:w="207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0/0/0 (S0/0/0)</w:t>
            </w:r>
          </w:p>
        </w:tc>
        <w:tc>
          <w:tcPr>
            <w:tcW w:w="2160" w:type="dxa"/>
          </w:tcPr>
          <w:p w:rsidR="00ED0BD9" w:rsidRPr="00ED0BD9" w:rsidRDefault="00ED0BD9" w:rsidP="00ED0BD9">
            <w:pPr>
              <w:pStyle w:val="TableText"/>
            </w:pPr>
            <w:r w:rsidRPr="00ED0BD9">
              <w:t>Serial 0/0/1 (S0/0/1)</w:t>
            </w:r>
          </w:p>
        </w:tc>
      </w:tr>
      <w:tr w:rsidR="00ED0BD9" w:rsidRPr="00ED0BD9" w:rsidTr="00ED0BD9">
        <w:trPr>
          <w:cantSplit/>
          <w:jc w:val="center"/>
        </w:trPr>
        <w:tc>
          <w:tcPr>
            <w:tcW w:w="10260" w:type="dxa"/>
            <w:gridSpan w:val="5"/>
          </w:tcPr>
          <w:p w:rsidR="00ED0BD9" w:rsidRPr="00ED0BD9" w:rsidRDefault="00ED0BD9" w:rsidP="00ED0BD9">
            <w:pPr>
              <w:pStyle w:val="TableText"/>
            </w:pPr>
            <w:r w:rsidRPr="00ED0BD9">
              <w:rPr>
                <w:b/>
              </w:rPr>
              <w:t>Примечание</w:t>
            </w:r>
            <w:r w:rsidRPr="00ED0BD9">
              <w:t>. Чтобы узнать, каким образом настроен маршрутизатор, изучите интерфейсы с целью определения типа маршрутизатора и количества его интерфейсов. Не существует эффективного способа перечислить все комбинации настроек для каждого класса маршрутизаторов. В этой таблице содержатся идентификаторы для возможных сочетаний интерфейсов Ethernet и последовательных интерфейсов в</w:t>
            </w:r>
            <w:r w:rsidR="004B2DE6" w:rsidRPr="00ED0BD9">
              <w:t> </w:t>
            </w:r>
            <w:r w:rsidRPr="00ED0BD9">
              <w:t>устройстве. В таблицу не включены никакие иные типы интерфейсов, даже если они присутствуют на конкретном маршрутизаторе. В качестве примера можно привести интерфейс ISDN BRI. Строка в скобках — это принятое сокращение, которое можно использовать в командах Cisco IOS для представления интерфейса.</w:t>
            </w:r>
          </w:p>
        </w:tc>
      </w:tr>
    </w:tbl>
    <w:p w:rsidR="00ED0BD9" w:rsidRPr="005C732A" w:rsidRDefault="00ED0BD9" w:rsidP="00ED0BD9">
      <w:pPr>
        <w:pStyle w:val="DevConfigs"/>
        <w:rPr>
          <w:rStyle w:val="DevConfigGray"/>
        </w:rPr>
      </w:pPr>
    </w:p>
    <w:sectPr w:rsidR="00ED0BD9" w:rsidRPr="005C732A" w:rsidSect="00ED0BD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349" w:rsidRDefault="00C30349" w:rsidP="00ED0BD9">
      <w:pPr>
        <w:spacing w:after="0" w:line="240" w:lineRule="auto"/>
      </w:pPr>
      <w:r>
        <w:separator/>
      </w:r>
    </w:p>
    <w:p w:rsidR="00C30349" w:rsidRDefault="00C30349"/>
    <w:p w:rsidR="00C30349" w:rsidRDefault="00C30349"/>
    <w:p w:rsidR="00C30349" w:rsidRDefault="00C30349"/>
    <w:p w:rsidR="00C30349" w:rsidRDefault="00C30349"/>
  </w:endnote>
  <w:endnote w:type="continuationSeparator" w:id="0">
    <w:p w:rsidR="00C30349" w:rsidRDefault="00C30349" w:rsidP="00ED0BD9">
      <w:pPr>
        <w:spacing w:after="0" w:line="240" w:lineRule="auto"/>
      </w:pPr>
      <w:r>
        <w:continuationSeparator/>
      </w:r>
    </w:p>
    <w:p w:rsidR="00C30349" w:rsidRDefault="00C30349"/>
    <w:p w:rsidR="00C30349" w:rsidRDefault="00C30349"/>
    <w:p w:rsidR="00C30349" w:rsidRDefault="00C30349"/>
    <w:p w:rsidR="00C30349" w:rsidRDefault="00C30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19" w:rsidRPr="0090659A" w:rsidRDefault="00261619" w:rsidP="00ED0BD9">
    <w:pPr>
      <w:pStyle w:val="a5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714CD9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BC246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BC246A">
      <w:rPr>
        <w:b/>
        <w:szCs w:val="16"/>
      </w:rPr>
      <w:fldChar w:fldCharType="separate"/>
    </w:r>
    <w:r w:rsidR="00173855">
      <w:rPr>
        <w:b/>
        <w:noProof/>
        <w:szCs w:val="16"/>
      </w:rPr>
      <w:t>12</w:t>
    </w:r>
    <w:r w:rsidR="00BC246A">
      <w:rPr>
        <w:b/>
        <w:szCs w:val="16"/>
      </w:rPr>
      <w:fldChar w:fldCharType="end"/>
    </w:r>
    <w:r>
      <w:rPr>
        <w:szCs w:val="16"/>
      </w:rPr>
      <w:t xml:space="preserve"> из </w:t>
    </w:r>
    <w:r w:rsidR="00BC246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BC246A">
      <w:rPr>
        <w:b/>
        <w:szCs w:val="16"/>
      </w:rPr>
      <w:fldChar w:fldCharType="separate"/>
    </w:r>
    <w:r w:rsidR="00173855">
      <w:rPr>
        <w:b/>
        <w:noProof/>
        <w:szCs w:val="16"/>
      </w:rPr>
      <w:t>12</w:t>
    </w:r>
    <w:r w:rsidR="00BC246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19" w:rsidRPr="0090659A" w:rsidRDefault="00261619" w:rsidP="00ED0BD9">
    <w:pPr>
      <w:pStyle w:val="a5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714CD9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BC246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BC246A">
      <w:rPr>
        <w:b/>
        <w:szCs w:val="16"/>
      </w:rPr>
      <w:fldChar w:fldCharType="separate"/>
    </w:r>
    <w:r w:rsidR="00173855">
      <w:rPr>
        <w:b/>
        <w:noProof/>
        <w:szCs w:val="16"/>
      </w:rPr>
      <w:t>1</w:t>
    </w:r>
    <w:r w:rsidR="00BC246A">
      <w:rPr>
        <w:b/>
        <w:szCs w:val="16"/>
      </w:rPr>
      <w:fldChar w:fldCharType="end"/>
    </w:r>
    <w:r>
      <w:rPr>
        <w:szCs w:val="16"/>
      </w:rPr>
      <w:t xml:space="preserve"> из </w:t>
    </w:r>
    <w:r w:rsidR="00BC246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BC246A">
      <w:rPr>
        <w:b/>
        <w:szCs w:val="16"/>
      </w:rPr>
      <w:fldChar w:fldCharType="separate"/>
    </w:r>
    <w:r w:rsidR="00173855">
      <w:rPr>
        <w:b/>
        <w:noProof/>
        <w:szCs w:val="16"/>
      </w:rPr>
      <w:t>12</w:t>
    </w:r>
    <w:r w:rsidR="00BC246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349" w:rsidRDefault="00C30349" w:rsidP="00ED0BD9">
      <w:pPr>
        <w:spacing w:after="0" w:line="240" w:lineRule="auto"/>
      </w:pPr>
      <w:r>
        <w:separator/>
      </w:r>
    </w:p>
    <w:p w:rsidR="00C30349" w:rsidRDefault="00C30349"/>
    <w:p w:rsidR="00C30349" w:rsidRDefault="00C30349"/>
    <w:p w:rsidR="00C30349" w:rsidRDefault="00C30349"/>
    <w:p w:rsidR="00C30349" w:rsidRDefault="00C30349"/>
  </w:footnote>
  <w:footnote w:type="continuationSeparator" w:id="0">
    <w:p w:rsidR="00C30349" w:rsidRDefault="00C30349" w:rsidP="00ED0BD9">
      <w:pPr>
        <w:spacing w:after="0" w:line="240" w:lineRule="auto"/>
      </w:pPr>
      <w:r>
        <w:continuationSeparator/>
      </w:r>
    </w:p>
    <w:p w:rsidR="00C30349" w:rsidRDefault="00C30349"/>
    <w:p w:rsidR="00C30349" w:rsidRDefault="00C30349"/>
    <w:p w:rsidR="00C30349" w:rsidRDefault="00C30349"/>
    <w:p w:rsidR="00C30349" w:rsidRDefault="00C303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19" w:rsidRPr="0073357E" w:rsidRDefault="0073357E" w:rsidP="00ED0BD9">
    <w:pPr>
      <w:pStyle w:val="PageHead"/>
      <w:rPr>
        <w:sz w:val="18"/>
        <w:szCs w:val="18"/>
      </w:rPr>
    </w:pPr>
    <w:r w:rsidRPr="0073357E">
      <w:rPr>
        <w:sz w:val="18"/>
        <w:szCs w:val="18"/>
      </w:rPr>
      <w:t>Лабораторная работа. Поиск и устранение неполадок в работе OSPFv2 и OSPFv3 для нескольких областей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619" w:rsidRDefault="00261619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3A4"/>
    <w:multiLevelType w:val="hybridMultilevel"/>
    <w:tmpl w:val="9670BAB2"/>
    <w:lvl w:ilvl="0" w:tplc="015455D6"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7DE64B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90EF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A0CF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2B2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4661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6E13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6AC0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1D834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CB286F8A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CCF10B5"/>
    <w:multiLevelType w:val="hybridMultilevel"/>
    <w:tmpl w:val="5AE68CE8"/>
    <w:lvl w:ilvl="0" w:tplc="0D48D64A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4700F"/>
    <w:rsid w:val="0006788C"/>
    <w:rsid w:val="000977E5"/>
    <w:rsid w:val="00122080"/>
    <w:rsid w:val="001653B3"/>
    <w:rsid w:val="00173855"/>
    <w:rsid w:val="001F4CAC"/>
    <w:rsid w:val="00244FDB"/>
    <w:rsid w:val="00261619"/>
    <w:rsid w:val="002C31B9"/>
    <w:rsid w:val="00325C02"/>
    <w:rsid w:val="00326D69"/>
    <w:rsid w:val="0039215A"/>
    <w:rsid w:val="00475A45"/>
    <w:rsid w:val="004A5BC5"/>
    <w:rsid w:val="004B2DE6"/>
    <w:rsid w:val="005712C6"/>
    <w:rsid w:val="005C732A"/>
    <w:rsid w:val="006D007F"/>
    <w:rsid w:val="00714CD9"/>
    <w:rsid w:val="0073357E"/>
    <w:rsid w:val="00782E15"/>
    <w:rsid w:val="007A1F74"/>
    <w:rsid w:val="00984917"/>
    <w:rsid w:val="00A26672"/>
    <w:rsid w:val="00B811D9"/>
    <w:rsid w:val="00BC246A"/>
    <w:rsid w:val="00C30349"/>
    <w:rsid w:val="00C5192C"/>
    <w:rsid w:val="00CC05C4"/>
    <w:rsid w:val="00CF63C1"/>
    <w:rsid w:val="00D4453D"/>
    <w:rsid w:val="00E903D1"/>
    <w:rsid w:val="00ED0BD9"/>
    <w:rsid w:val="00EF1DC6"/>
    <w:rsid w:val="00F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5:docId w15:val="{8F397D47-90ED-46FF-A7E0-E30E5404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5C732A"/>
    <w:pPr>
      <w:keepNext/>
      <w:numPr>
        <w:numId w:val="6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5C732A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CC05C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9215A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9215A"/>
    <w:rPr>
      <w:rFonts w:ascii="Courier New" w:hAnsi="Courier New"/>
      <w:color w:val="000000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af2">
    <w:name w:val="Revision"/>
    <w:hidden/>
    <w:uiPriority w:val="99"/>
    <w:semiHidden/>
    <w:rsid w:val="00940BA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A9CA7-4246-49CF-8AA9-F3F350EC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2786</Words>
  <Characters>15882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20</cp:revision>
  <dcterms:created xsi:type="dcterms:W3CDTF">2014-07-08T00:56:00Z</dcterms:created>
  <dcterms:modified xsi:type="dcterms:W3CDTF">2018-11-17T02:51:00Z</dcterms:modified>
</cp:coreProperties>
</file>