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430B" w14:textId="77777777" w:rsidR="00CF147B" w:rsidRDefault="00CF147B" w:rsidP="00CF147B">
      <w:pPr>
        <w:pStyle w:val="Nzev"/>
        <w:jc w:val="both"/>
      </w:pPr>
      <w:r>
        <w:t>Dokumentace webové stránky</w:t>
      </w:r>
    </w:p>
    <w:p w14:paraId="2953F46F" w14:textId="77777777" w:rsidR="00CF147B" w:rsidRDefault="00CF147B" w:rsidP="00CF147B">
      <w:pPr>
        <w:jc w:val="both"/>
      </w:pPr>
    </w:p>
    <w:p w14:paraId="14D50E55" w14:textId="4CB6739F" w:rsidR="00CF147B" w:rsidRDefault="00CF147B" w:rsidP="00CF147B">
      <w:pPr>
        <w:pStyle w:val="Nadpis1"/>
      </w:pPr>
      <w:r>
        <w:t>Barevné Styly Designu:</w:t>
      </w:r>
    </w:p>
    <w:p w14:paraId="4C939BB5" w14:textId="0B7A8C57" w:rsidR="00CF147B" w:rsidRDefault="00CF147B" w:rsidP="00CF147B">
      <w:pPr>
        <w:jc w:val="both"/>
      </w:pPr>
      <w:r>
        <w:t xml:space="preserve">Webová stránka využívá tmavé barvy, především fialovou, </w:t>
      </w:r>
      <w:proofErr w:type="gramStart"/>
      <w:r>
        <w:t>modrou</w:t>
      </w:r>
      <w:proofErr w:type="gramEnd"/>
      <w:r>
        <w:t xml:space="preserve"> a hlavně ČERNÝ tón. Obsahuje černé prvky a zdůrazňuje minimalistický design.</w:t>
      </w:r>
    </w:p>
    <w:p w14:paraId="55C95DDF" w14:textId="77777777" w:rsidR="00CF147B" w:rsidRDefault="00CF147B" w:rsidP="00CF147B">
      <w:pPr>
        <w:jc w:val="both"/>
      </w:pPr>
    </w:p>
    <w:p w14:paraId="29231C2A" w14:textId="541A389A" w:rsidR="00CF147B" w:rsidRDefault="00CF147B" w:rsidP="00CF147B">
      <w:pPr>
        <w:pStyle w:val="Nadpis1"/>
      </w:pPr>
      <w:r>
        <w:t>Karta Portfolia:</w:t>
      </w:r>
    </w:p>
    <w:p w14:paraId="42FC3D2B" w14:textId="3522B6C7" w:rsidR="00CF147B" w:rsidRDefault="00CF147B" w:rsidP="00CF147B">
      <w:pPr>
        <w:jc w:val="both"/>
      </w:pPr>
      <w:r>
        <w:t xml:space="preserve"> Karta portfolia má unikátní design, který se vzdáleně podobá původnímu designu stránky. Cílem je ukázat návštěvníkům, že jsme schopni vytvářet originální webové stránky s vlastním designem. Může být také důsledkem dohody mezi zaměstnanci nebo vedením společnosti.</w:t>
      </w:r>
    </w:p>
    <w:p w14:paraId="61C36027" w14:textId="77777777" w:rsidR="00CF147B" w:rsidRDefault="00CF147B" w:rsidP="00CF147B">
      <w:pPr>
        <w:jc w:val="both"/>
      </w:pPr>
    </w:p>
    <w:p w14:paraId="1F4CA797" w14:textId="11E357B1" w:rsidR="00CF147B" w:rsidRDefault="00CF147B" w:rsidP="00CF147B">
      <w:pPr>
        <w:pStyle w:val="Nadpis1"/>
      </w:pPr>
      <w:r>
        <w:t>K</w:t>
      </w:r>
      <w:r>
        <w:t>ontaktní Formulář:</w:t>
      </w:r>
    </w:p>
    <w:p w14:paraId="5AC60327" w14:textId="6FF32074" w:rsidR="00CF147B" w:rsidRDefault="00CF147B" w:rsidP="00CF147B">
      <w:pPr>
        <w:jc w:val="both"/>
      </w:pPr>
      <w:r>
        <w:t xml:space="preserve"> Kontaktní formulář má vlastní design, který se výrazně liší od barevného stylu naší webové stránky. Obsahuje položky pro jméno, příjmení, email, telefonní číslo a zprávu. Součástí formuláře může být i obrázek generovaný umělou inteligencí.</w:t>
      </w:r>
    </w:p>
    <w:p w14:paraId="7973CAF4" w14:textId="77777777" w:rsidR="00CF147B" w:rsidRDefault="00CF147B" w:rsidP="00CF147B">
      <w:pPr>
        <w:jc w:val="both"/>
      </w:pPr>
    </w:p>
    <w:p w14:paraId="452F6347" w14:textId="77777777" w:rsidR="00CF147B" w:rsidRDefault="00CF147B" w:rsidP="00CF147B">
      <w:pPr>
        <w:pStyle w:val="Nadpis1"/>
      </w:pPr>
      <w:r>
        <w:t>Minihra:</w:t>
      </w:r>
    </w:p>
    <w:p w14:paraId="44DFDDE9" w14:textId="2E0D096D" w:rsidR="00CF147B" w:rsidRDefault="00CF147B" w:rsidP="00CF147B">
      <w:pPr>
        <w:jc w:val="both"/>
      </w:pPr>
      <w:r>
        <w:t xml:space="preserve"> Stránka obsahuje minihru Piškvorky.</w:t>
      </w:r>
    </w:p>
    <w:p w14:paraId="5B5116EC" w14:textId="77777777" w:rsidR="00CF147B" w:rsidRDefault="00CF147B" w:rsidP="00CF147B">
      <w:pPr>
        <w:jc w:val="both"/>
      </w:pPr>
      <w:r>
        <w:t xml:space="preserve">   </w:t>
      </w:r>
    </w:p>
    <w:p w14:paraId="50E94F6C" w14:textId="4222030F" w:rsidR="00CF147B" w:rsidRDefault="00CF147B" w:rsidP="00CF147B">
      <w:pPr>
        <w:pStyle w:val="Nadpis1"/>
      </w:pPr>
      <w:r>
        <w:t>Logo:</w:t>
      </w:r>
    </w:p>
    <w:p w14:paraId="2198CD75" w14:textId="23041D5E" w:rsidR="00CF147B" w:rsidRDefault="00CF147B" w:rsidP="00CF147B">
      <w:pPr>
        <w:jc w:val="both"/>
      </w:pPr>
      <w:r>
        <w:t xml:space="preserve">Logo webové stránky je ve 3D provedení a bylo navrženo profesionálem Dominikem </w:t>
      </w:r>
      <w:proofErr w:type="spellStart"/>
      <w:r>
        <w:t>Deutschlandem</w:t>
      </w:r>
      <w:proofErr w:type="spellEnd"/>
      <w:r>
        <w:t>. Toto logo je jedním z mála prvků, který vyniká na vyšší úrovni kvality.</w:t>
      </w:r>
    </w:p>
    <w:p w14:paraId="7E0ED891" w14:textId="77777777" w:rsidR="00CF147B" w:rsidRDefault="00CF147B" w:rsidP="00CF147B">
      <w:pPr>
        <w:jc w:val="both"/>
      </w:pPr>
    </w:p>
    <w:p w14:paraId="1A97356E" w14:textId="6698C700" w:rsidR="00CF147B" w:rsidRDefault="00CF147B" w:rsidP="00CF147B">
      <w:pPr>
        <w:pStyle w:val="Nadpis1"/>
      </w:pPr>
      <w:r>
        <w:t>Domovská Stránka:</w:t>
      </w:r>
    </w:p>
    <w:p w14:paraId="35E96F17" w14:textId="0769A5F0" w:rsidR="00CF147B" w:rsidRDefault="00CF147B" w:rsidP="00CF147B">
      <w:pPr>
        <w:jc w:val="both"/>
      </w:pPr>
      <w:r>
        <w:t>Domovská stránka je momentálně nefunkční. Omlouváme se za případné nepříjemnosti a pracujeme na co nejrychlejším obnovení funkcí. Pro aktuální informace sledujte naše sociální média nebo kontaktujte naši podporu.</w:t>
      </w:r>
    </w:p>
    <w:p w14:paraId="57578CB0" w14:textId="77777777" w:rsidR="00CF147B" w:rsidRDefault="00CF147B" w:rsidP="00CF147B">
      <w:pPr>
        <w:jc w:val="both"/>
      </w:pPr>
    </w:p>
    <w:p w14:paraId="7E5D3C57" w14:textId="54BD12C7" w:rsidR="00CF147B" w:rsidRPr="00CF147B" w:rsidRDefault="00CF147B" w:rsidP="00CF147B">
      <w:pPr>
        <w:jc w:val="both"/>
      </w:pPr>
      <w:r>
        <w:t>Děkujeme za pochopení a těšíme se na vaši návštěvu naší webové stránky.</w:t>
      </w:r>
    </w:p>
    <w:p w14:paraId="00641CC4" w14:textId="4D3A4548" w:rsidR="00CF147B" w:rsidRPr="00CF147B" w:rsidRDefault="00CF147B" w:rsidP="00CF147B"/>
    <w:sectPr w:rsidR="00CF147B" w:rsidRPr="00CF1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4BBE0A4A"/>
    <w:lvl w:ilvl="0">
      <w:start w:val="1"/>
      <w:numFmt w:val="bullet"/>
      <w:pStyle w:val="Seznamsodrkami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EBBE8132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F7A794B"/>
    <w:multiLevelType w:val="multilevel"/>
    <w:tmpl w:val="1A1E4BB8"/>
    <w:lvl w:ilvl="0">
      <w:start w:val="1"/>
      <w:numFmt w:val="decimal"/>
      <w:lvlText w:val="%1"/>
      <w:lvlJc w:val="left"/>
      <w:pPr>
        <w:ind w:left="1075" w:hanging="432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ind w:left="1219" w:hanging="576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ind w:left="136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5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3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8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27" w:hanging="1584"/>
      </w:pPr>
      <w:rPr>
        <w:rFonts w:hint="default"/>
      </w:rPr>
    </w:lvl>
  </w:abstractNum>
  <w:abstractNum w:abstractNumId="3" w15:restartNumberingAfterBreak="0">
    <w:nsid w:val="73303AEE"/>
    <w:multiLevelType w:val="hybridMultilevel"/>
    <w:tmpl w:val="8F20234E"/>
    <w:lvl w:ilvl="0" w:tplc="A23EB624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08507">
    <w:abstractNumId w:val="3"/>
  </w:num>
  <w:num w:numId="2" w16cid:durableId="421265589">
    <w:abstractNumId w:val="1"/>
  </w:num>
  <w:num w:numId="3" w16cid:durableId="1129325032">
    <w:abstractNumId w:val="1"/>
  </w:num>
  <w:num w:numId="4" w16cid:durableId="73748212">
    <w:abstractNumId w:val="0"/>
  </w:num>
  <w:num w:numId="5" w16cid:durableId="57175489">
    <w:abstractNumId w:val="2"/>
  </w:num>
  <w:num w:numId="6" w16cid:durableId="1649631873">
    <w:abstractNumId w:val="2"/>
  </w:num>
  <w:num w:numId="7" w16cid:durableId="571164083">
    <w:abstractNumId w:val="2"/>
  </w:num>
  <w:num w:numId="8" w16cid:durableId="695813006">
    <w:abstractNumId w:val="2"/>
  </w:num>
  <w:num w:numId="9" w16cid:durableId="1773932892">
    <w:abstractNumId w:val="2"/>
  </w:num>
  <w:num w:numId="10" w16cid:durableId="1730613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60"/>
    <w:rsid w:val="000C7560"/>
    <w:rsid w:val="003F1B1A"/>
    <w:rsid w:val="005A5B19"/>
    <w:rsid w:val="008B6812"/>
    <w:rsid w:val="00A105CD"/>
    <w:rsid w:val="00CF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12C791"/>
  <w15:chartTrackingRefBased/>
  <w15:docId w15:val="{A819E718-C77E-9A45-8718-E2845CDA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105CD"/>
  </w:style>
  <w:style w:type="paragraph" w:styleId="Nadpis1">
    <w:name w:val="heading 1"/>
    <w:basedOn w:val="slovanseznam"/>
    <w:next w:val="Normln"/>
    <w:link w:val="Nadpis1Char"/>
    <w:autoRedefine/>
    <w:uiPriority w:val="9"/>
    <w:qFormat/>
    <w:rsid w:val="00CF147B"/>
    <w:pPr>
      <w:keepNext/>
      <w:keepLines/>
      <w:numPr>
        <w:numId w:val="0"/>
      </w:numPr>
      <w:spacing w:after="240" w:line="360" w:lineRule="auto"/>
      <w:ind w:left="1075"/>
      <w:jc w:val="both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Nadpis2">
    <w:name w:val="heading 2"/>
    <w:basedOn w:val="Seznamsodrkami2"/>
    <w:next w:val="Pokraovnseznamu2"/>
    <w:link w:val="Nadpis2Char"/>
    <w:autoRedefine/>
    <w:uiPriority w:val="9"/>
    <w:qFormat/>
    <w:rsid w:val="00A105CD"/>
    <w:pPr>
      <w:numPr>
        <w:ilvl w:val="1"/>
        <w:numId w:val="10"/>
      </w:numPr>
      <w:spacing w:before="360" w:after="120" w:line="360" w:lineRule="auto"/>
      <w:jc w:val="both"/>
      <w:outlineLvl w:val="1"/>
    </w:pPr>
    <w:rPr>
      <w:rFonts w:ascii="Cambria" w:eastAsia="Times New Roman" w:hAnsi="Cambria" w:cs="Times New Roman"/>
      <w:b/>
      <w:bCs/>
      <w:sz w:val="32"/>
      <w:szCs w:val="36"/>
      <w:lang w:eastAsia="cs-CZ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A105CD"/>
    <w:pPr>
      <w:keepNext/>
      <w:keepLines/>
      <w:numPr>
        <w:ilvl w:val="2"/>
        <w:numId w:val="7"/>
      </w:numPr>
      <w:spacing w:before="360" w:after="120" w:line="360" w:lineRule="auto"/>
      <w:jc w:val="both"/>
      <w:outlineLvl w:val="2"/>
    </w:pPr>
    <w:rPr>
      <w:rFonts w:ascii="Cambria" w:eastAsiaTheme="majorEastAsia" w:hAnsi="Cambria" w:cstheme="majorBidi"/>
      <w:b/>
      <w:sz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C75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C75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C756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C756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C756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C756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3Char">
    <w:name w:val="Nadpis 3 Char"/>
    <w:basedOn w:val="Standardnpsmoodstavce"/>
    <w:link w:val="Nadpis3"/>
    <w:uiPriority w:val="9"/>
    <w:rsid w:val="00A105CD"/>
    <w:rPr>
      <w:rFonts w:ascii="Cambria" w:eastAsiaTheme="majorEastAsia" w:hAnsi="Cambria" w:cstheme="majorBidi"/>
      <w:b/>
      <w:sz w:val="28"/>
    </w:rPr>
  </w:style>
  <w:style w:type="character" w:customStyle="1" w:styleId="Nadpis1Char">
    <w:name w:val="Nadpis 1 Char"/>
    <w:basedOn w:val="Standardnpsmoodstavce"/>
    <w:link w:val="Nadpis1"/>
    <w:uiPriority w:val="9"/>
    <w:rsid w:val="00CF147B"/>
    <w:rPr>
      <w:rFonts w:ascii="Cambria" w:eastAsiaTheme="majorEastAsia" w:hAnsi="Cambria" w:cstheme="majorBidi"/>
      <w:b/>
      <w:sz w:val="36"/>
      <w:szCs w:val="32"/>
    </w:rPr>
  </w:style>
  <w:style w:type="paragraph" w:styleId="slovanseznam">
    <w:name w:val="List Number"/>
    <w:basedOn w:val="Normln"/>
    <w:uiPriority w:val="99"/>
    <w:semiHidden/>
    <w:unhideWhenUsed/>
    <w:rsid w:val="003F1B1A"/>
    <w:pPr>
      <w:numPr>
        <w:numId w:val="3"/>
      </w:numPr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A105CD"/>
    <w:rPr>
      <w:rFonts w:ascii="Cambria" w:eastAsia="Times New Roman" w:hAnsi="Cambria" w:cs="Times New Roman"/>
      <w:b/>
      <w:bCs/>
      <w:sz w:val="32"/>
      <w:szCs w:val="36"/>
      <w:lang w:eastAsia="cs-CZ"/>
    </w:rPr>
  </w:style>
  <w:style w:type="paragraph" w:styleId="Seznamsodrkami2">
    <w:name w:val="List Bullet 2"/>
    <w:basedOn w:val="Normln"/>
    <w:uiPriority w:val="99"/>
    <w:semiHidden/>
    <w:unhideWhenUsed/>
    <w:rsid w:val="003F1B1A"/>
    <w:pPr>
      <w:numPr>
        <w:numId w:val="4"/>
      </w:numPr>
      <w:contextualSpacing/>
    </w:pPr>
  </w:style>
  <w:style w:type="paragraph" w:styleId="Pokraovnseznamu2">
    <w:name w:val="List Continue 2"/>
    <w:basedOn w:val="Normln"/>
    <w:uiPriority w:val="99"/>
    <w:semiHidden/>
    <w:unhideWhenUsed/>
    <w:rsid w:val="003F1B1A"/>
    <w:pPr>
      <w:spacing w:after="120"/>
      <w:ind w:left="566"/>
      <w:contextualSpacing/>
    </w:pPr>
  </w:style>
  <w:style w:type="character" w:customStyle="1" w:styleId="Nadpis4Char">
    <w:name w:val="Nadpis 4 Char"/>
    <w:basedOn w:val="Standardnpsmoodstavce"/>
    <w:link w:val="Nadpis4"/>
    <w:uiPriority w:val="9"/>
    <w:semiHidden/>
    <w:rsid w:val="000C7560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C7560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C7560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C7560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C7560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C7560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C756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C75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C756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C75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C75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C7560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C7560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C7560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C75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C7560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C75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45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79344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43193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1420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755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447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59249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583515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06069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0551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37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881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91163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5390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84839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690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212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6049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2039957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53173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6119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183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Slinták Vojtěch</dc:creator>
  <cp:keywords/>
  <dc:description/>
  <cp:lastModifiedBy>Slinták Vojtěch</cp:lastModifiedBy>
  <cp:revision>1</cp:revision>
  <dcterms:created xsi:type="dcterms:W3CDTF">2023-12-15T10:42:00Z</dcterms:created>
  <dcterms:modified xsi:type="dcterms:W3CDTF">2023-12-15T11:01:00Z</dcterms:modified>
</cp:coreProperties>
</file>