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81644" w14:textId="7CFDC7B7" w:rsidR="00711865" w:rsidRPr="00D1010F" w:rsidRDefault="00F4288B" w:rsidP="00D1010F">
      <w:pPr>
        <w:pStyle w:val="a3"/>
        <w:rPr>
          <w:sz w:val="48"/>
          <w:szCs w:val="48"/>
        </w:rPr>
      </w:pPr>
      <w:r>
        <w:rPr>
          <w:sz w:val="48"/>
          <w:szCs w:val="48"/>
        </w:rPr>
        <w:t xml:space="preserve">Качествено </w:t>
      </w:r>
      <w:r w:rsidR="00E81B4C">
        <w:rPr>
          <w:sz w:val="48"/>
          <w:szCs w:val="48"/>
        </w:rPr>
        <w:t>о</w:t>
      </w:r>
      <w:r w:rsidR="00D1010F" w:rsidRPr="00D1010F">
        <w:rPr>
          <w:sz w:val="48"/>
          <w:szCs w:val="48"/>
        </w:rPr>
        <w:t>бучение на младите чудовища</w:t>
      </w:r>
    </w:p>
    <w:p w14:paraId="41D2F5C5" w14:textId="280C50E0" w:rsidR="00D1010F" w:rsidRPr="00D1010F" w:rsidRDefault="00D1010F" w:rsidP="00D1010F">
      <w:pPr>
        <w:jc w:val="center"/>
        <w:rPr>
          <w:sz w:val="28"/>
          <w:szCs w:val="28"/>
        </w:rPr>
      </w:pPr>
      <w:r w:rsidRPr="00D1010F">
        <w:rPr>
          <w:sz w:val="28"/>
          <w:szCs w:val="28"/>
        </w:rPr>
        <w:t>Тестова стратегия</w:t>
      </w:r>
    </w:p>
    <w:p w14:paraId="7B876B53" w14:textId="152D5A13" w:rsidR="00D1010F" w:rsidRDefault="00D1010F" w:rsidP="00D1010F">
      <w:pPr>
        <w:jc w:val="center"/>
      </w:pPr>
    </w:p>
    <w:p w14:paraId="063D8129" w14:textId="5F65EACD" w:rsidR="00D1010F" w:rsidRPr="00F4288B" w:rsidRDefault="00D1010F" w:rsidP="00D1010F">
      <w:pPr>
        <w:jc w:val="both"/>
        <w:rPr>
          <w:rFonts w:ascii="Source Sans Pro" w:hAnsi="Source Sans Pro" w:cs="Arial"/>
          <w:sz w:val="28"/>
          <w:szCs w:val="28"/>
        </w:rPr>
      </w:pPr>
      <w:r w:rsidRPr="00901D36">
        <w:rPr>
          <w:rFonts w:ascii="Source Sans Pro" w:hAnsi="Source Sans Pro" w:cs="Arial"/>
          <w:sz w:val="28"/>
          <w:szCs w:val="28"/>
        </w:rPr>
        <w:t>Тестването на знанията, придобити по време на обучението, ще се извършва чрез различни състезания и игри, целящи чудовищата да покажат какво са научили и да го приложат на практика.</w:t>
      </w:r>
      <w:r>
        <w:rPr>
          <w:rFonts w:ascii="Source Sans Pro" w:hAnsi="Source Sans Pro" w:cs="Arial"/>
          <w:sz w:val="28"/>
          <w:szCs w:val="28"/>
        </w:rPr>
        <w:t xml:space="preserve"> След всяко обучение ще прави тест, тоест, ще са ни нужни толкова тестове, колкото уроци се преподадат. У</w:t>
      </w:r>
      <w:r>
        <w:rPr>
          <w:rFonts w:ascii="Source Sans Pro" w:hAnsi="Source Sans Pro" w:cs="Arial"/>
          <w:sz w:val="28"/>
          <w:szCs w:val="28"/>
        </w:rPr>
        <w:t>чителите</w:t>
      </w:r>
      <w:r>
        <w:rPr>
          <w:rFonts w:ascii="Source Sans Pro" w:hAnsi="Source Sans Pro" w:cs="Arial"/>
          <w:sz w:val="28"/>
          <w:szCs w:val="28"/>
        </w:rPr>
        <w:t xml:space="preserve"> влязат в ролята на тестери и </w:t>
      </w:r>
      <w:r>
        <w:rPr>
          <w:rFonts w:ascii="Source Sans Pro" w:hAnsi="Source Sans Pro" w:cs="Arial"/>
          <w:sz w:val="28"/>
          <w:szCs w:val="28"/>
        </w:rPr>
        <w:t xml:space="preserve"> ще следят за развитието на всяко едно чудовище.</w:t>
      </w:r>
      <w:r w:rsidR="00F4288B">
        <w:rPr>
          <w:rFonts w:ascii="Source Sans Pro" w:hAnsi="Source Sans Pro" w:cs="Arial"/>
          <w:sz w:val="28"/>
          <w:szCs w:val="28"/>
        </w:rPr>
        <w:t xml:space="preserve"> На упражненията ще се дават задачи, които всяко чудовище трябва да свърши и чрез тези задачи ще се проверява всеки колко е успял да научи.</w:t>
      </w:r>
    </w:p>
    <w:sectPr w:rsidR="00D1010F" w:rsidRPr="00F4288B" w:rsidSect="00E81B4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0F"/>
    <w:rsid w:val="00711865"/>
    <w:rsid w:val="00A9626A"/>
    <w:rsid w:val="00D1010F"/>
    <w:rsid w:val="00E81B4C"/>
    <w:rsid w:val="00F4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C13625"/>
  <w15:chartTrackingRefBased/>
  <w15:docId w15:val="{A4EF3A62-1A8A-4CE7-8A8E-A38C3DDD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D1010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Интензивно цитиране Знак"/>
    <w:basedOn w:val="a0"/>
    <w:link w:val="a3"/>
    <w:uiPriority w:val="30"/>
    <w:rsid w:val="00D1010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Borry</dc:creator>
  <cp:keywords/>
  <dc:description/>
  <cp:lastModifiedBy>Borry</cp:lastModifiedBy>
  <cp:revision>4</cp:revision>
  <dcterms:created xsi:type="dcterms:W3CDTF">2020-12-02T18:54:00Z</dcterms:created>
  <dcterms:modified xsi:type="dcterms:W3CDTF">2020-12-02T21:30:00Z</dcterms:modified>
</cp:coreProperties>
</file>