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97C" w:rsidRDefault="00CC6AB9">
      <w:pPr>
        <w:jc w:val="center"/>
        <w:rPr>
          <w:b/>
          <w:sz w:val="72"/>
          <w:szCs w:val="72"/>
        </w:rPr>
      </w:pPr>
      <w:r>
        <w:rPr>
          <w:b/>
          <w:sz w:val="72"/>
          <w:szCs w:val="72"/>
        </w:rPr>
        <w:t>Manual de Usuarios</w:t>
      </w:r>
    </w:p>
    <w:p w:rsidR="00EA197C" w:rsidRDefault="00EA197C">
      <w:pPr>
        <w:jc w:val="center"/>
        <w:rPr>
          <w:b/>
          <w:sz w:val="72"/>
          <w:szCs w:val="72"/>
        </w:rPr>
      </w:pPr>
    </w:p>
    <w:p w:rsidR="00EA197C" w:rsidRDefault="00EA197C">
      <w:pPr>
        <w:jc w:val="center"/>
        <w:rPr>
          <w:b/>
          <w:sz w:val="72"/>
          <w:szCs w:val="72"/>
        </w:rPr>
      </w:pPr>
    </w:p>
    <w:p w:rsidR="00EA197C" w:rsidRDefault="00CC6AB9">
      <w:pPr>
        <w:jc w:val="center"/>
        <w:rPr>
          <w:b/>
          <w:sz w:val="72"/>
          <w:szCs w:val="72"/>
        </w:rPr>
      </w:pPr>
      <w:r>
        <w:rPr>
          <w:b/>
          <w:sz w:val="72"/>
          <w:szCs w:val="72"/>
        </w:rPr>
        <w:t xml:space="preserve">Módulo de </w:t>
      </w:r>
      <w:r w:rsidR="00AD6F1F">
        <w:rPr>
          <w:b/>
          <w:sz w:val="72"/>
          <w:szCs w:val="72"/>
        </w:rPr>
        <w:t>Triaje en Enfermería</w:t>
      </w:r>
      <w:r>
        <w:rPr>
          <w:b/>
          <w:sz w:val="72"/>
          <w:szCs w:val="72"/>
        </w:rPr>
        <w:t xml:space="preserve"> HLB</w:t>
      </w:r>
    </w:p>
    <w:p w:rsidR="00EA197C" w:rsidRDefault="00EA197C">
      <w:pPr>
        <w:jc w:val="center"/>
        <w:rPr>
          <w:b/>
          <w:sz w:val="72"/>
          <w:szCs w:val="72"/>
        </w:rPr>
      </w:pPr>
    </w:p>
    <w:p w:rsidR="00EA197C" w:rsidRDefault="00EA197C">
      <w:pPr>
        <w:jc w:val="center"/>
        <w:rPr>
          <w:b/>
          <w:sz w:val="72"/>
          <w:szCs w:val="72"/>
        </w:rPr>
      </w:pPr>
    </w:p>
    <w:p w:rsidR="00EA197C" w:rsidRDefault="00CC6AB9">
      <w:pPr>
        <w:jc w:val="center"/>
        <w:rPr>
          <w:b/>
          <w:sz w:val="72"/>
          <w:szCs w:val="72"/>
        </w:rPr>
      </w:pPr>
      <w:r>
        <w:rPr>
          <w:b/>
          <w:sz w:val="72"/>
          <w:szCs w:val="72"/>
        </w:rPr>
        <w:t>Elaborado por:</w:t>
      </w:r>
    </w:p>
    <w:p w:rsidR="00EA197C" w:rsidRDefault="00AD6F1F" w:rsidP="001844BF">
      <w:pPr>
        <w:jc w:val="center"/>
        <w:rPr>
          <w:b/>
          <w:sz w:val="72"/>
          <w:szCs w:val="72"/>
        </w:rPr>
      </w:pPr>
      <w:r>
        <w:rPr>
          <w:b/>
          <w:sz w:val="72"/>
          <w:szCs w:val="72"/>
        </w:rPr>
        <w:t>Lucrecia Vintimilla</w:t>
      </w:r>
    </w:p>
    <w:p w:rsidR="001844BF" w:rsidRDefault="001844BF" w:rsidP="001844BF">
      <w:pPr>
        <w:jc w:val="center"/>
        <w:rPr>
          <w:b/>
          <w:sz w:val="72"/>
          <w:szCs w:val="72"/>
        </w:rPr>
      </w:pPr>
    </w:p>
    <w:p w:rsidR="00EA197C" w:rsidRDefault="00EA197C">
      <w:pPr>
        <w:jc w:val="center"/>
        <w:rPr>
          <w:b/>
          <w:sz w:val="72"/>
          <w:szCs w:val="72"/>
        </w:rPr>
      </w:pPr>
    </w:p>
    <w:p w:rsidR="00EA197C" w:rsidRDefault="001844BF">
      <w:pPr>
        <w:jc w:val="center"/>
        <w:rPr>
          <w:b/>
          <w:sz w:val="72"/>
          <w:szCs w:val="72"/>
        </w:rPr>
      </w:pPr>
      <w:r>
        <w:rPr>
          <w:b/>
          <w:sz w:val="72"/>
          <w:szCs w:val="72"/>
        </w:rPr>
        <w:t>10</w:t>
      </w:r>
      <w:r w:rsidR="00CC6AB9">
        <w:rPr>
          <w:b/>
          <w:sz w:val="72"/>
          <w:szCs w:val="72"/>
        </w:rPr>
        <w:t>/</w:t>
      </w:r>
      <w:r>
        <w:rPr>
          <w:b/>
          <w:sz w:val="72"/>
          <w:szCs w:val="72"/>
        </w:rPr>
        <w:t>06</w:t>
      </w:r>
      <w:r w:rsidR="00CC6AB9">
        <w:rPr>
          <w:b/>
          <w:sz w:val="72"/>
          <w:szCs w:val="72"/>
        </w:rPr>
        <w:t>/2018</w:t>
      </w:r>
      <w:r w:rsidR="00CC6AB9">
        <w:br w:type="page"/>
      </w:r>
    </w:p>
    <w:p w:rsidR="00EA197C" w:rsidRDefault="00CC6AB9">
      <w:pPr>
        <w:pStyle w:val="Puesto"/>
        <w:rPr>
          <w:b/>
        </w:rPr>
      </w:pPr>
      <w:bookmarkStart w:id="0" w:name="_l06uqnrghk1" w:colFirst="0" w:colLast="0"/>
      <w:bookmarkEnd w:id="0"/>
      <w:r>
        <w:rPr>
          <w:b/>
        </w:rPr>
        <w:lastRenderedPageBreak/>
        <w:t>Tabla de contenidos</w:t>
      </w:r>
    </w:p>
    <w:p w:rsidR="00EA197C" w:rsidRDefault="00EA197C"/>
    <w:sdt>
      <w:sdtPr>
        <w:id w:val="574476551"/>
        <w:docPartObj>
          <w:docPartGallery w:val="Table of Contents"/>
          <w:docPartUnique/>
        </w:docPartObj>
      </w:sdtPr>
      <w:sdtEndPr/>
      <w:sdtContent>
        <w:p w:rsidR="009A0315" w:rsidRDefault="00CC6AB9">
          <w:pPr>
            <w:pStyle w:val="TDC1"/>
            <w:tabs>
              <w:tab w:val="right" w:pos="9019"/>
            </w:tabs>
            <w:rPr>
              <w:rFonts w:asciiTheme="minorHAnsi" w:eastAsiaTheme="minorEastAsia" w:hAnsiTheme="minorHAnsi" w:cstheme="minorBidi"/>
              <w:noProof/>
              <w:color w:val="auto"/>
              <w:sz w:val="22"/>
              <w:szCs w:val="22"/>
              <w:lang w:val="en-US"/>
            </w:rPr>
          </w:pPr>
          <w:r>
            <w:fldChar w:fldCharType="begin"/>
          </w:r>
          <w:r>
            <w:instrText xml:space="preserve"> TOC \h \u \z </w:instrText>
          </w:r>
          <w:r>
            <w:fldChar w:fldCharType="separate"/>
          </w:r>
          <w:hyperlink w:anchor="_Toc516476688" w:history="1">
            <w:r w:rsidR="009A0315" w:rsidRPr="009802A1">
              <w:rPr>
                <w:rStyle w:val="Hipervnculo"/>
                <w:noProof/>
              </w:rPr>
              <w:t>Datos Preliminares</w:t>
            </w:r>
            <w:r w:rsidR="009A0315">
              <w:rPr>
                <w:noProof/>
                <w:webHidden/>
              </w:rPr>
              <w:tab/>
            </w:r>
            <w:r w:rsidR="009A0315">
              <w:rPr>
                <w:noProof/>
                <w:webHidden/>
              </w:rPr>
              <w:fldChar w:fldCharType="begin"/>
            </w:r>
            <w:r w:rsidR="009A0315">
              <w:rPr>
                <w:noProof/>
                <w:webHidden/>
              </w:rPr>
              <w:instrText xml:space="preserve"> PAGEREF _Toc516476688 \h </w:instrText>
            </w:r>
            <w:r w:rsidR="009A0315">
              <w:rPr>
                <w:noProof/>
                <w:webHidden/>
              </w:rPr>
            </w:r>
            <w:r w:rsidR="009A0315">
              <w:rPr>
                <w:noProof/>
                <w:webHidden/>
              </w:rPr>
              <w:fldChar w:fldCharType="separate"/>
            </w:r>
            <w:r w:rsidR="009A0315">
              <w:rPr>
                <w:noProof/>
                <w:webHidden/>
              </w:rPr>
              <w:t>4</w:t>
            </w:r>
            <w:r w:rsidR="009A0315">
              <w:rPr>
                <w:noProof/>
                <w:webHidden/>
              </w:rPr>
              <w:fldChar w:fldCharType="end"/>
            </w:r>
          </w:hyperlink>
        </w:p>
        <w:p w:rsidR="009A0315" w:rsidRDefault="00743477">
          <w:pPr>
            <w:pStyle w:val="TDC1"/>
            <w:tabs>
              <w:tab w:val="right" w:pos="9019"/>
            </w:tabs>
            <w:rPr>
              <w:rFonts w:asciiTheme="minorHAnsi" w:eastAsiaTheme="minorEastAsia" w:hAnsiTheme="minorHAnsi" w:cstheme="minorBidi"/>
              <w:noProof/>
              <w:color w:val="auto"/>
              <w:sz w:val="22"/>
              <w:szCs w:val="22"/>
              <w:lang w:val="en-US"/>
            </w:rPr>
          </w:pPr>
          <w:hyperlink w:anchor="_Toc516476689" w:history="1">
            <w:r w:rsidR="009A0315" w:rsidRPr="009802A1">
              <w:rPr>
                <w:rStyle w:val="Hipervnculo"/>
                <w:noProof/>
              </w:rPr>
              <w:t>Titular</w:t>
            </w:r>
            <w:r w:rsidR="009A0315">
              <w:rPr>
                <w:noProof/>
                <w:webHidden/>
              </w:rPr>
              <w:tab/>
            </w:r>
            <w:r w:rsidR="009A0315">
              <w:rPr>
                <w:noProof/>
                <w:webHidden/>
              </w:rPr>
              <w:fldChar w:fldCharType="begin"/>
            </w:r>
            <w:r w:rsidR="009A0315">
              <w:rPr>
                <w:noProof/>
                <w:webHidden/>
              </w:rPr>
              <w:instrText xml:space="preserve"> PAGEREF _Toc516476689 \h </w:instrText>
            </w:r>
            <w:r w:rsidR="009A0315">
              <w:rPr>
                <w:noProof/>
                <w:webHidden/>
              </w:rPr>
            </w:r>
            <w:r w:rsidR="009A0315">
              <w:rPr>
                <w:noProof/>
                <w:webHidden/>
              </w:rPr>
              <w:fldChar w:fldCharType="separate"/>
            </w:r>
            <w:r w:rsidR="009A0315">
              <w:rPr>
                <w:noProof/>
                <w:webHidden/>
              </w:rPr>
              <w:t>5</w:t>
            </w:r>
            <w:r w:rsidR="009A0315">
              <w:rPr>
                <w:noProof/>
                <w:webHidden/>
              </w:rPr>
              <w:fldChar w:fldCharType="end"/>
            </w:r>
          </w:hyperlink>
        </w:p>
        <w:p w:rsidR="009A0315" w:rsidRDefault="00743477">
          <w:pPr>
            <w:pStyle w:val="TDC1"/>
            <w:tabs>
              <w:tab w:val="right" w:pos="9019"/>
            </w:tabs>
            <w:rPr>
              <w:rFonts w:asciiTheme="minorHAnsi" w:eastAsiaTheme="minorEastAsia" w:hAnsiTheme="minorHAnsi" w:cstheme="minorBidi"/>
              <w:noProof/>
              <w:color w:val="auto"/>
              <w:sz w:val="22"/>
              <w:szCs w:val="22"/>
              <w:lang w:val="en-US"/>
            </w:rPr>
          </w:pPr>
          <w:hyperlink w:anchor="_Toc516476690" w:history="1">
            <w:r w:rsidR="009A0315" w:rsidRPr="009802A1">
              <w:rPr>
                <w:rStyle w:val="Hipervnculo"/>
                <w:noProof/>
              </w:rPr>
              <w:t>Paciente</w:t>
            </w:r>
            <w:r w:rsidR="009A0315">
              <w:rPr>
                <w:noProof/>
                <w:webHidden/>
              </w:rPr>
              <w:tab/>
            </w:r>
            <w:r w:rsidR="009A0315">
              <w:rPr>
                <w:noProof/>
                <w:webHidden/>
              </w:rPr>
              <w:fldChar w:fldCharType="begin"/>
            </w:r>
            <w:r w:rsidR="009A0315">
              <w:rPr>
                <w:noProof/>
                <w:webHidden/>
              </w:rPr>
              <w:instrText xml:space="preserve"> PAGEREF _Toc516476690 \h </w:instrText>
            </w:r>
            <w:r w:rsidR="009A0315">
              <w:rPr>
                <w:noProof/>
                <w:webHidden/>
              </w:rPr>
            </w:r>
            <w:r w:rsidR="009A0315">
              <w:rPr>
                <w:noProof/>
                <w:webHidden/>
              </w:rPr>
              <w:fldChar w:fldCharType="separate"/>
            </w:r>
            <w:r w:rsidR="009A0315">
              <w:rPr>
                <w:noProof/>
                <w:webHidden/>
              </w:rPr>
              <w:t>6</w:t>
            </w:r>
            <w:r w:rsidR="009A0315">
              <w:rPr>
                <w:noProof/>
                <w:webHidden/>
              </w:rPr>
              <w:fldChar w:fldCharType="end"/>
            </w:r>
          </w:hyperlink>
        </w:p>
        <w:p w:rsidR="009A0315" w:rsidRDefault="00743477">
          <w:pPr>
            <w:pStyle w:val="TDC1"/>
            <w:tabs>
              <w:tab w:val="right" w:pos="9019"/>
            </w:tabs>
            <w:rPr>
              <w:rFonts w:asciiTheme="minorHAnsi" w:eastAsiaTheme="minorEastAsia" w:hAnsiTheme="minorHAnsi" w:cstheme="minorBidi"/>
              <w:noProof/>
              <w:color w:val="auto"/>
              <w:sz w:val="22"/>
              <w:szCs w:val="22"/>
              <w:lang w:val="en-US"/>
            </w:rPr>
          </w:pPr>
          <w:hyperlink w:anchor="_Toc516476691" w:history="1">
            <w:r w:rsidR="009A0315" w:rsidRPr="009802A1">
              <w:rPr>
                <w:rStyle w:val="Hipervnculo"/>
                <w:noProof/>
              </w:rPr>
              <w:t>Otra Información</w:t>
            </w:r>
            <w:r w:rsidR="009A0315">
              <w:rPr>
                <w:noProof/>
                <w:webHidden/>
              </w:rPr>
              <w:tab/>
            </w:r>
            <w:r w:rsidR="009A0315">
              <w:rPr>
                <w:noProof/>
                <w:webHidden/>
              </w:rPr>
              <w:fldChar w:fldCharType="begin"/>
            </w:r>
            <w:r w:rsidR="009A0315">
              <w:rPr>
                <w:noProof/>
                <w:webHidden/>
              </w:rPr>
              <w:instrText xml:space="preserve"> PAGEREF _Toc516476691 \h </w:instrText>
            </w:r>
            <w:r w:rsidR="009A0315">
              <w:rPr>
                <w:noProof/>
                <w:webHidden/>
              </w:rPr>
            </w:r>
            <w:r w:rsidR="009A0315">
              <w:rPr>
                <w:noProof/>
                <w:webHidden/>
              </w:rPr>
              <w:fldChar w:fldCharType="separate"/>
            </w:r>
            <w:r w:rsidR="009A0315">
              <w:rPr>
                <w:noProof/>
                <w:webHidden/>
              </w:rPr>
              <w:t>6</w:t>
            </w:r>
            <w:r w:rsidR="009A0315">
              <w:rPr>
                <w:noProof/>
                <w:webHidden/>
              </w:rPr>
              <w:fldChar w:fldCharType="end"/>
            </w:r>
          </w:hyperlink>
        </w:p>
        <w:p w:rsidR="009A0315" w:rsidRDefault="00743477">
          <w:pPr>
            <w:pStyle w:val="TDC1"/>
            <w:tabs>
              <w:tab w:val="right" w:pos="9019"/>
            </w:tabs>
            <w:rPr>
              <w:rFonts w:asciiTheme="minorHAnsi" w:eastAsiaTheme="minorEastAsia" w:hAnsiTheme="minorHAnsi" w:cstheme="minorBidi"/>
              <w:noProof/>
              <w:color w:val="auto"/>
              <w:sz w:val="22"/>
              <w:szCs w:val="22"/>
              <w:lang w:val="en-US"/>
            </w:rPr>
          </w:pPr>
          <w:hyperlink w:anchor="_Toc516476692" w:history="1">
            <w:r w:rsidR="009A0315" w:rsidRPr="009802A1">
              <w:rPr>
                <w:rStyle w:val="Hipervnculo"/>
                <w:noProof/>
              </w:rPr>
              <w:t>Información del Titular/Afiliado y Segundo Progenitor</w:t>
            </w:r>
            <w:r w:rsidR="009A0315">
              <w:rPr>
                <w:noProof/>
                <w:webHidden/>
              </w:rPr>
              <w:tab/>
            </w:r>
            <w:r w:rsidR="009A0315">
              <w:rPr>
                <w:noProof/>
                <w:webHidden/>
              </w:rPr>
              <w:fldChar w:fldCharType="begin"/>
            </w:r>
            <w:r w:rsidR="009A0315">
              <w:rPr>
                <w:noProof/>
                <w:webHidden/>
              </w:rPr>
              <w:instrText xml:space="preserve"> PAGEREF _Toc516476692 \h </w:instrText>
            </w:r>
            <w:r w:rsidR="009A0315">
              <w:rPr>
                <w:noProof/>
                <w:webHidden/>
              </w:rPr>
            </w:r>
            <w:r w:rsidR="009A0315">
              <w:rPr>
                <w:noProof/>
                <w:webHidden/>
              </w:rPr>
              <w:fldChar w:fldCharType="separate"/>
            </w:r>
            <w:r w:rsidR="009A0315">
              <w:rPr>
                <w:noProof/>
                <w:webHidden/>
              </w:rPr>
              <w:t>7</w:t>
            </w:r>
            <w:r w:rsidR="009A0315">
              <w:rPr>
                <w:noProof/>
                <w:webHidden/>
              </w:rPr>
              <w:fldChar w:fldCharType="end"/>
            </w:r>
          </w:hyperlink>
        </w:p>
        <w:p w:rsidR="009A0315" w:rsidRDefault="00743477">
          <w:pPr>
            <w:pStyle w:val="TDC1"/>
            <w:tabs>
              <w:tab w:val="right" w:pos="9019"/>
            </w:tabs>
            <w:rPr>
              <w:rFonts w:asciiTheme="minorHAnsi" w:eastAsiaTheme="minorEastAsia" w:hAnsiTheme="minorHAnsi" w:cstheme="minorBidi"/>
              <w:noProof/>
              <w:color w:val="auto"/>
              <w:sz w:val="22"/>
              <w:szCs w:val="22"/>
              <w:lang w:val="en-US"/>
            </w:rPr>
          </w:pPr>
          <w:hyperlink w:anchor="_Toc516476693" w:history="1">
            <w:r w:rsidR="009A0315" w:rsidRPr="009802A1">
              <w:rPr>
                <w:rStyle w:val="Hipervnculo"/>
                <w:noProof/>
              </w:rPr>
              <w:t>Cobertura de Seguro y Cuenta por Cobrar</w:t>
            </w:r>
            <w:r w:rsidR="009A0315">
              <w:rPr>
                <w:noProof/>
                <w:webHidden/>
              </w:rPr>
              <w:tab/>
            </w:r>
            <w:r w:rsidR="009A0315">
              <w:rPr>
                <w:noProof/>
                <w:webHidden/>
              </w:rPr>
              <w:fldChar w:fldCharType="begin"/>
            </w:r>
            <w:r w:rsidR="009A0315">
              <w:rPr>
                <w:noProof/>
                <w:webHidden/>
              </w:rPr>
              <w:instrText xml:space="preserve"> PAGEREF _Toc516476693 \h </w:instrText>
            </w:r>
            <w:r w:rsidR="009A0315">
              <w:rPr>
                <w:noProof/>
                <w:webHidden/>
              </w:rPr>
            </w:r>
            <w:r w:rsidR="009A0315">
              <w:rPr>
                <w:noProof/>
                <w:webHidden/>
              </w:rPr>
              <w:fldChar w:fldCharType="separate"/>
            </w:r>
            <w:r w:rsidR="009A0315">
              <w:rPr>
                <w:noProof/>
                <w:webHidden/>
              </w:rPr>
              <w:t>8</w:t>
            </w:r>
            <w:r w:rsidR="009A0315">
              <w:rPr>
                <w:noProof/>
                <w:webHidden/>
              </w:rPr>
              <w:fldChar w:fldCharType="end"/>
            </w:r>
          </w:hyperlink>
        </w:p>
        <w:p w:rsidR="009A0315" w:rsidRDefault="00743477">
          <w:pPr>
            <w:pStyle w:val="TDC1"/>
            <w:tabs>
              <w:tab w:val="right" w:pos="9019"/>
            </w:tabs>
            <w:rPr>
              <w:rFonts w:asciiTheme="minorHAnsi" w:eastAsiaTheme="minorEastAsia" w:hAnsiTheme="minorHAnsi" w:cstheme="minorBidi"/>
              <w:noProof/>
              <w:color w:val="auto"/>
              <w:sz w:val="22"/>
              <w:szCs w:val="22"/>
              <w:lang w:val="en-US"/>
            </w:rPr>
          </w:pPr>
          <w:hyperlink w:anchor="_Toc516476694" w:history="1">
            <w:r w:rsidR="009A0315" w:rsidRPr="009802A1">
              <w:rPr>
                <w:rStyle w:val="Hipervnculo"/>
                <w:noProof/>
              </w:rPr>
              <w:t>Ventana de Asistencia</w:t>
            </w:r>
            <w:r w:rsidR="009A0315">
              <w:rPr>
                <w:noProof/>
                <w:webHidden/>
              </w:rPr>
              <w:tab/>
            </w:r>
            <w:r w:rsidR="009A0315">
              <w:rPr>
                <w:noProof/>
                <w:webHidden/>
              </w:rPr>
              <w:fldChar w:fldCharType="begin"/>
            </w:r>
            <w:r w:rsidR="009A0315">
              <w:rPr>
                <w:noProof/>
                <w:webHidden/>
              </w:rPr>
              <w:instrText xml:space="preserve"> PAGEREF _Toc516476694 \h </w:instrText>
            </w:r>
            <w:r w:rsidR="009A0315">
              <w:rPr>
                <w:noProof/>
                <w:webHidden/>
              </w:rPr>
            </w:r>
            <w:r w:rsidR="009A0315">
              <w:rPr>
                <w:noProof/>
                <w:webHidden/>
              </w:rPr>
              <w:fldChar w:fldCharType="separate"/>
            </w:r>
            <w:r w:rsidR="009A0315">
              <w:rPr>
                <w:noProof/>
                <w:webHidden/>
              </w:rPr>
              <w:t>9</w:t>
            </w:r>
            <w:r w:rsidR="009A0315">
              <w:rPr>
                <w:noProof/>
                <w:webHidden/>
              </w:rPr>
              <w:fldChar w:fldCharType="end"/>
            </w:r>
          </w:hyperlink>
        </w:p>
        <w:p w:rsidR="00EA197C" w:rsidRDefault="00CC6AB9">
          <w:pPr>
            <w:tabs>
              <w:tab w:val="right" w:pos="9025"/>
            </w:tabs>
            <w:spacing w:before="200" w:after="80" w:line="240" w:lineRule="auto"/>
          </w:pPr>
          <w:r>
            <w:fldChar w:fldCharType="end"/>
          </w:r>
        </w:p>
      </w:sdtContent>
    </w:sdt>
    <w:p w:rsidR="00EA197C" w:rsidRDefault="00CC6AB9">
      <w:pPr>
        <w:pStyle w:val="Puesto"/>
        <w:rPr>
          <w:b/>
        </w:rPr>
      </w:pPr>
      <w:bookmarkStart w:id="1" w:name="_3272i25kdvr8" w:colFirst="0" w:colLast="0"/>
      <w:bookmarkEnd w:id="1"/>
      <w:r>
        <w:br w:type="page"/>
      </w:r>
    </w:p>
    <w:p w:rsidR="00EA197C" w:rsidRDefault="00EA197C">
      <w:pPr>
        <w:pStyle w:val="Puesto"/>
        <w:rPr>
          <w:b/>
        </w:rPr>
      </w:pPr>
      <w:bookmarkStart w:id="2" w:name="_7259g8kwktoe" w:colFirst="0" w:colLast="0"/>
      <w:bookmarkEnd w:id="2"/>
    </w:p>
    <w:p w:rsidR="00EA197C" w:rsidRDefault="00CC6AB9">
      <w:pPr>
        <w:pStyle w:val="Puesto"/>
        <w:jc w:val="center"/>
        <w:rPr>
          <w:b/>
        </w:rPr>
      </w:pPr>
      <w:bookmarkStart w:id="3" w:name="_dusor1pslw" w:colFirst="0" w:colLast="0"/>
      <w:bookmarkEnd w:id="3"/>
      <w:r>
        <w:rPr>
          <w:b/>
        </w:rPr>
        <w:t xml:space="preserve">Módulo </w:t>
      </w:r>
      <w:r w:rsidR="001844BF">
        <w:rPr>
          <w:b/>
        </w:rPr>
        <w:t>Admisiones</w:t>
      </w:r>
    </w:p>
    <w:p w:rsidR="00EA197C" w:rsidRDefault="00CC6AB9" w:rsidP="001844BF">
      <w:pPr>
        <w:jc w:val="center"/>
      </w:pPr>
      <w:r>
        <w:rPr>
          <w:noProof/>
          <w:lang w:val="es-EC" w:eastAsia="es-EC"/>
        </w:rPr>
        <w:drawing>
          <wp:inline distT="114300" distB="114300" distL="114300" distR="114300">
            <wp:extent cx="2814638" cy="1026723"/>
            <wp:effectExtent l="0" t="0" r="0" b="0"/>
            <wp:docPr id="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0"/>
                    <a:srcRect/>
                    <a:stretch>
                      <a:fillRect/>
                    </a:stretch>
                  </pic:blipFill>
                  <pic:spPr>
                    <a:xfrm>
                      <a:off x="0" y="0"/>
                      <a:ext cx="2814638" cy="1026723"/>
                    </a:xfrm>
                    <a:prstGeom prst="rect">
                      <a:avLst/>
                    </a:prstGeom>
                    <a:ln/>
                  </pic:spPr>
                </pic:pic>
              </a:graphicData>
            </a:graphic>
          </wp:inline>
        </w:drawing>
      </w:r>
    </w:p>
    <w:p w:rsidR="00EA197C" w:rsidRDefault="00EA197C"/>
    <w:p w:rsidR="00420134" w:rsidRDefault="00420134" w:rsidP="003930FD">
      <w:pPr>
        <w:pStyle w:val="Ttulo7"/>
      </w:pPr>
      <w:r>
        <w:t xml:space="preserve">Proceso </w:t>
      </w:r>
      <w:r w:rsidR="003930FD">
        <w:t>de Triaje en Enfermería</w:t>
      </w:r>
    </w:p>
    <w:p w:rsidR="00EA197C" w:rsidRDefault="00CC6AB9">
      <w:r>
        <w:t xml:space="preserve">Para iniciar su uso, se debe seleccionar desde la página de inicio el Botón de </w:t>
      </w:r>
      <w:r w:rsidR="00AD6F1F">
        <w:t>Enfermera Triaje</w:t>
      </w:r>
    </w:p>
    <w:p w:rsidR="00EA197C" w:rsidRDefault="00AD6F1F">
      <w:r>
        <w:rPr>
          <w:noProof/>
          <w:lang w:val="es-EC" w:eastAsia="es-EC"/>
        </w:rPr>
        <w:drawing>
          <wp:inline distT="0" distB="0" distL="0" distR="0" wp14:anchorId="1D2B617C" wp14:editId="492E9770">
            <wp:extent cx="5476875" cy="3808791"/>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7943" t="8864" r="16601" b="10166"/>
                    <a:stretch/>
                  </pic:blipFill>
                  <pic:spPr bwMode="auto">
                    <a:xfrm>
                      <a:off x="0" y="0"/>
                      <a:ext cx="5483096" cy="3813117"/>
                    </a:xfrm>
                    <a:prstGeom prst="rect">
                      <a:avLst/>
                    </a:prstGeom>
                    <a:ln>
                      <a:noFill/>
                    </a:ln>
                    <a:extLst>
                      <a:ext uri="{53640926-AAD7-44D8-BBD7-CCE9431645EC}">
                        <a14:shadowObscured xmlns:a14="http://schemas.microsoft.com/office/drawing/2010/main"/>
                      </a:ext>
                    </a:extLst>
                  </pic:spPr>
                </pic:pic>
              </a:graphicData>
            </a:graphic>
          </wp:inline>
        </w:drawing>
      </w:r>
    </w:p>
    <w:p w:rsidR="003930FD" w:rsidRDefault="003930FD"/>
    <w:p w:rsidR="003930FD" w:rsidRDefault="003930FD"/>
    <w:p w:rsidR="003930FD" w:rsidRDefault="003930FD"/>
    <w:p w:rsidR="00FE5D86" w:rsidRDefault="00CC6AB9">
      <w:r>
        <w:t xml:space="preserve">Al hacer clic en </w:t>
      </w:r>
      <w:r w:rsidR="00AD6F1F">
        <w:t>enfermeria triaje</w:t>
      </w:r>
      <w:r>
        <w:t xml:space="preserve">, entramos a las funcionalidades que nos provee el módulo. En esta página se nos permitirá realizar todas las tareas </w:t>
      </w:r>
      <w:r w:rsidR="00AD6F1F">
        <w:t>que la enfermera de triaje debe realizar</w:t>
      </w:r>
      <w:r>
        <w:t xml:space="preserve"> </w:t>
      </w:r>
      <w:r w:rsidR="001844BF">
        <w:t>correspondientes al proceso de consulta médica en Emergencia</w:t>
      </w:r>
      <w:r>
        <w:t xml:space="preserve">. Para </w:t>
      </w:r>
      <w:r w:rsidR="001844BF">
        <w:t>ello,</w:t>
      </w:r>
      <w:r>
        <w:t xml:space="preserve"> </w:t>
      </w:r>
      <w:r w:rsidR="00AD6F1F">
        <w:t xml:space="preserve">la enfermera procederá a ingresar los datos de ingreso preliminar tal y como se muestra en la pantalla. </w:t>
      </w:r>
    </w:p>
    <w:p w:rsidR="00AD6F1F" w:rsidRDefault="00AD6F1F"/>
    <w:p w:rsidR="00AD6F1F" w:rsidRDefault="00AD6F1F">
      <w:r>
        <w:lastRenderedPageBreak/>
        <w:t xml:space="preserve">Los nombres que se ingresan no son obligatorios, es decir puede existir un paciente que, debido a su estado, podría no tener datos. Tener en cuenta que los datos ingresados luego serán confirmados en el área de admisiones, por lo cual se podría dar una edad estimada en caso de inconsciencia del paciente. </w:t>
      </w:r>
    </w:p>
    <w:p w:rsidR="00FE5D86" w:rsidRDefault="00AD6F1F">
      <w:r>
        <w:t xml:space="preserve">Una vez ingresados los datos, dar clic en Guardar e Ingresar Vitales. </w:t>
      </w:r>
    </w:p>
    <w:p w:rsidR="003930FD" w:rsidRDefault="003930FD"/>
    <w:p w:rsidR="00AD6F1F" w:rsidRDefault="00AD6F1F">
      <w:r>
        <w:rPr>
          <w:noProof/>
          <w:lang w:val="es-EC" w:eastAsia="es-EC"/>
        </w:rPr>
        <w:drawing>
          <wp:inline distT="0" distB="0" distL="0" distR="0" wp14:anchorId="6569611D" wp14:editId="16BF8FD2">
            <wp:extent cx="5391150" cy="3275821"/>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9935" t="8865" r="19094" b="25236"/>
                    <a:stretch/>
                  </pic:blipFill>
                  <pic:spPr bwMode="auto">
                    <a:xfrm>
                      <a:off x="0" y="0"/>
                      <a:ext cx="5397635" cy="3279762"/>
                    </a:xfrm>
                    <a:prstGeom prst="rect">
                      <a:avLst/>
                    </a:prstGeom>
                    <a:ln>
                      <a:noFill/>
                    </a:ln>
                    <a:extLst>
                      <a:ext uri="{53640926-AAD7-44D8-BBD7-CCE9431645EC}">
                        <a14:shadowObscured xmlns:a14="http://schemas.microsoft.com/office/drawing/2010/main"/>
                      </a:ext>
                    </a:extLst>
                  </pic:spPr>
                </pic:pic>
              </a:graphicData>
            </a:graphic>
          </wp:inline>
        </w:drawing>
      </w:r>
    </w:p>
    <w:p w:rsidR="00AD6F1F" w:rsidRDefault="00AD6F1F"/>
    <w:p w:rsidR="00AD6F1F" w:rsidRDefault="00AD6F1F">
      <w:r>
        <w:t>Al dar clic se crea un código único para el paciente y se le presenta una ventana a la enfermera con los campos de signos vitales que deberá ingresarlos por teclado.</w:t>
      </w:r>
    </w:p>
    <w:p w:rsidR="00AD6F1F" w:rsidRDefault="00AD6F1F">
      <w:r>
        <w:rPr>
          <w:noProof/>
          <w:lang w:val="es-EC" w:eastAsia="es-EC"/>
        </w:rPr>
        <w:drawing>
          <wp:inline distT="0" distB="0" distL="0" distR="0" wp14:anchorId="0A7A22DA" wp14:editId="4FE97E55">
            <wp:extent cx="5867323" cy="3152775"/>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438" t="8866" r="17931" b="31271"/>
                    <a:stretch/>
                  </pic:blipFill>
                  <pic:spPr bwMode="auto">
                    <a:xfrm>
                      <a:off x="0" y="0"/>
                      <a:ext cx="5875721" cy="3157288"/>
                    </a:xfrm>
                    <a:prstGeom prst="rect">
                      <a:avLst/>
                    </a:prstGeom>
                    <a:ln>
                      <a:noFill/>
                    </a:ln>
                    <a:extLst>
                      <a:ext uri="{53640926-AAD7-44D8-BBD7-CCE9431645EC}">
                        <a14:shadowObscured xmlns:a14="http://schemas.microsoft.com/office/drawing/2010/main"/>
                      </a:ext>
                    </a:extLst>
                  </pic:spPr>
                </pic:pic>
              </a:graphicData>
            </a:graphic>
          </wp:inline>
        </w:drawing>
      </w:r>
    </w:p>
    <w:p w:rsidR="00420134" w:rsidRDefault="00420134"/>
    <w:p w:rsidR="00420134" w:rsidRDefault="00AD6F1F">
      <w:r>
        <w:lastRenderedPageBreak/>
        <w:t xml:space="preserve">Tener en cuenta que </w:t>
      </w:r>
      <w:r w:rsidR="00420134">
        <w:t>a medida que vaya llenando los campos de signos vitales, se marcará con un signo “check” de color verde. Además todos los campos que ingresa la enfermera tienen un máximo y un mínimo como se muestra en la imagen posterior, no se podrá continuar con el ingreso de signos vitales si no se ingresa el dato correcto dentro de los parámetros permitidos. Todos los campos son obligatorios.</w:t>
      </w:r>
    </w:p>
    <w:p w:rsidR="00420134" w:rsidRDefault="00420134">
      <w:r>
        <w:rPr>
          <w:noProof/>
          <w:lang w:val="es-EC" w:eastAsia="es-EC"/>
        </w:rPr>
        <w:drawing>
          <wp:inline distT="0" distB="0" distL="0" distR="0" wp14:anchorId="235E7663" wp14:editId="79F07659">
            <wp:extent cx="5810250" cy="325296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0102" t="9160" r="19924" b="31114"/>
                    <a:stretch/>
                  </pic:blipFill>
                  <pic:spPr bwMode="auto">
                    <a:xfrm>
                      <a:off x="0" y="0"/>
                      <a:ext cx="5821281" cy="3259136"/>
                    </a:xfrm>
                    <a:prstGeom prst="rect">
                      <a:avLst/>
                    </a:prstGeom>
                    <a:ln>
                      <a:noFill/>
                    </a:ln>
                    <a:extLst>
                      <a:ext uri="{53640926-AAD7-44D8-BBD7-CCE9431645EC}">
                        <a14:shadowObscured xmlns:a14="http://schemas.microsoft.com/office/drawing/2010/main"/>
                      </a:ext>
                    </a:extLst>
                  </pic:spPr>
                </pic:pic>
              </a:graphicData>
            </a:graphic>
          </wp:inline>
        </w:drawing>
      </w:r>
    </w:p>
    <w:p w:rsidR="003930FD" w:rsidRDefault="003930FD"/>
    <w:p w:rsidR="00420134" w:rsidRDefault="00420134" w:rsidP="00420134">
      <w:pPr>
        <w:pStyle w:val="Ttulo7"/>
      </w:pPr>
      <w:r>
        <w:t>Pacientes mayores de 5 años</w:t>
      </w:r>
    </w:p>
    <w:p w:rsidR="00420134" w:rsidRDefault="003930FD" w:rsidP="003930FD">
      <w:r>
        <w:t xml:space="preserve">Los campos mostrados del lado izquierdo de la ventana son todos los campos necesarios y obligatorios para un paciente mayor de 5 años: </w:t>
      </w:r>
      <w:r>
        <w:t>Altura, Peso, Temperatura, Pulso, Rango respiratorio, Presion Sanguinea, Saturación del Oxígeno en la Sangre, Triaje de Manchester.</w:t>
      </w:r>
    </w:p>
    <w:p w:rsidR="003930FD" w:rsidRDefault="003930FD" w:rsidP="003930FD">
      <w:pPr>
        <w:pStyle w:val="Ttulo7"/>
      </w:pPr>
      <w:r>
        <w:t>Pacientes menores de 5 años</w:t>
      </w:r>
    </w:p>
    <w:p w:rsidR="003930FD" w:rsidRDefault="003930FD" w:rsidP="003930FD">
      <w:r>
        <w:t>Los campos mostrados del lado izquierdo de la ventana son todos los campos necesarios y obligatorios para un paciente menor de 5 años: Altura, Peso, Temperatura, Pulso, Rango respiratorio, Presion Sanguinea, Saturación del Oxígeno en la Sangre, Triaje de Manchester.</w:t>
      </w:r>
    </w:p>
    <w:p w:rsidR="003930FD" w:rsidRPr="003930FD" w:rsidRDefault="003930FD" w:rsidP="003930FD">
      <w:r>
        <w:rPr>
          <w:noProof/>
          <w:lang w:val="es-EC" w:eastAsia="es-EC"/>
        </w:rPr>
        <w:lastRenderedPageBreak/>
        <w:drawing>
          <wp:inline distT="0" distB="0" distL="0" distR="0" wp14:anchorId="6F7599D3" wp14:editId="0D9B1AAF">
            <wp:extent cx="5772150" cy="3158775"/>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9937" t="8569" r="20300" b="33256"/>
                    <a:stretch/>
                  </pic:blipFill>
                  <pic:spPr bwMode="auto">
                    <a:xfrm>
                      <a:off x="0" y="0"/>
                      <a:ext cx="5781807" cy="3164059"/>
                    </a:xfrm>
                    <a:prstGeom prst="rect">
                      <a:avLst/>
                    </a:prstGeom>
                    <a:ln>
                      <a:noFill/>
                    </a:ln>
                    <a:extLst>
                      <a:ext uri="{53640926-AAD7-44D8-BBD7-CCE9431645EC}">
                        <a14:shadowObscured xmlns:a14="http://schemas.microsoft.com/office/drawing/2010/main"/>
                      </a:ext>
                    </a:extLst>
                  </pic:spPr>
                </pic:pic>
              </a:graphicData>
            </a:graphic>
          </wp:inline>
        </w:drawing>
      </w:r>
    </w:p>
    <w:p w:rsidR="00420134" w:rsidRDefault="00420134"/>
    <w:p w:rsidR="00AD6F1F" w:rsidRDefault="00AD6F1F">
      <w:r>
        <w:t xml:space="preserve"> </w:t>
      </w:r>
    </w:p>
    <w:p w:rsidR="00AD6F1F" w:rsidRDefault="00420134">
      <w:r>
        <w:t>El último campo que la enfermera deberá ingresar será la clasificación del Triaje de Manchester. De acuerdo a los signos vitales y clasificación subjetiva de la enfermera, se marcará el estado del paciente según se muestra la pantalla a continuación. Dar clic a confirm para continuar con el siguiente paso del modulo de enfermeria.</w:t>
      </w:r>
    </w:p>
    <w:p w:rsidR="00420134" w:rsidRDefault="00420134">
      <w:r>
        <w:rPr>
          <w:noProof/>
          <w:lang w:val="es-EC" w:eastAsia="es-EC"/>
        </w:rPr>
        <w:drawing>
          <wp:inline distT="0" distB="0" distL="0" distR="0" wp14:anchorId="6397D66C" wp14:editId="2D30E869">
            <wp:extent cx="5886450" cy="3999561"/>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9770" t="8866" r="19592" b="17849"/>
                    <a:stretch/>
                  </pic:blipFill>
                  <pic:spPr bwMode="auto">
                    <a:xfrm>
                      <a:off x="0" y="0"/>
                      <a:ext cx="5896600" cy="4006458"/>
                    </a:xfrm>
                    <a:prstGeom prst="rect">
                      <a:avLst/>
                    </a:prstGeom>
                    <a:ln>
                      <a:noFill/>
                    </a:ln>
                    <a:extLst>
                      <a:ext uri="{53640926-AAD7-44D8-BBD7-CCE9431645EC}">
                        <a14:shadowObscured xmlns:a14="http://schemas.microsoft.com/office/drawing/2010/main"/>
                      </a:ext>
                    </a:extLst>
                  </pic:spPr>
                </pic:pic>
              </a:graphicData>
            </a:graphic>
          </wp:inline>
        </w:drawing>
      </w:r>
    </w:p>
    <w:p w:rsidR="00420134" w:rsidRDefault="00420134">
      <w:r>
        <w:lastRenderedPageBreak/>
        <w:br/>
        <w:t>En la pantalla que se muestra a continuación se procede a confirmar los datos ingresados, en caso de existir alguna equivocación dar clic en la opción NO para corregir los datos ingresados, caso contrario dar clic en Save.</w:t>
      </w:r>
    </w:p>
    <w:p w:rsidR="00420134" w:rsidRDefault="00420134">
      <w:r>
        <w:rPr>
          <w:noProof/>
          <w:lang w:val="es-EC" w:eastAsia="es-EC"/>
        </w:rPr>
        <w:drawing>
          <wp:inline distT="0" distB="0" distL="0" distR="0" wp14:anchorId="3B250D46" wp14:editId="06178C6B">
            <wp:extent cx="5778719" cy="36861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8607" t="8274" r="19592" b="21604"/>
                    <a:stretch/>
                  </pic:blipFill>
                  <pic:spPr bwMode="auto">
                    <a:xfrm>
                      <a:off x="0" y="0"/>
                      <a:ext cx="5786715" cy="3691276"/>
                    </a:xfrm>
                    <a:prstGeom prst="rect">
                      <a:avLst/>
                    </a:prstGeom>
                    <a:ln>
                      <a:noFill/>
                    </a:ln>
                    <a:extLst>
                      <a:ext uri="{53640926-AAD7-44D8-BBD7-CCE9431645EC}">
                        <a14:shadowObscured xmlns:a14="http://schemas.microsoft.com/office/drawing/2010/main"/>
                      </a:ext>
                    </a:extLst>
                  </pic:spPr>
                </pic:pic>
              </a:graphicData>
            </a:graphic>
          </wp:inline>
        </w:drawing>
      </w:r>
    </w:p>
    <w:p w:rsidR="00FE5D86" w:rsidRDefault="00FE5D86"/>
    <w:p w:rsidR="00FE5D86" w:rsidRDefault="003930FD">
      <w:r>
        <w:t>Al dar clic en Save, se presentará la pantalla de inicio de la enfermera para proceder a tomar los datos de ingreso del siguiente paciente, el proceso es ciclico.</w:t>
      </w:r>
    </w:p>
    <w:p w:rsidR="003930FD" w:rsidRDefault="003930FD">
      <w:bookmarkStart w:id="4" w:name="_GoBack"/>
      <w:r>
        <w:rPr>
          <w:noProof/>
          <w:lang w:val="es-EC" w:eastAsia="es-EC"/>
        </w:rPr>
        <w:drawing>
          <wp:inline distT="0" distB="0" distL="0" distR="0" wp14:anchorId="53B0AD3B" wp14:editId="2595C451">
            <wp:extent cx="5486400" cy="28289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0601" t="7979" r="20091" b="37624"/>
                    <a:stretch/>
                  </pic:blipFill>
                  <pic:spPr bwMode="auto">
                    <a:xfrm>
                      <a:off x="0" y="0"/>
                      <a:ext cx="5492957" cy="2832306"/>
                    </a:xfrm>
                    <a:prstGeom prst="rect">
                      <a:avLst/>
                    </a:prstGeom>
                    <a:ln>
                      <a:noFill/>
                    </a:ln>
                    <a:extLst>
                      <a:ext uri="{53640926-AAD7-44D8-BBD7-CCE9431645EC}">
                        <a14:shadowObscured xmlns:a14="http://schemas.microsoft.com/office/drawing/2010/main"/>
                      </a:ext>
                    </a:extLst>
                  </pic:spPr>
                </pic:pic>
              </a:graphicData>
            </a:graphic>
          </wp:inline>
        </w:drawing>
      </w:r>
      <w:bookmarkEnd w:id="4"/>
    </w:p>
    <w:p w:rsidR="00EA197C" w:rsidRDefault="00EA197C"/>
    <w:p w:rsidR="00EA197C" w:rsidRDefault="00EA197C" w:rsidP="00420134"/>
    <w:p w:rsidR="00EA197C" w:rsidRDefault="00EA197C"/>
    <w:p w:rsidR="009A0315" w:rsidRPr="00420134" w:rsidRDefault="00420134" w:rsidP="00420134">
      <w:pPr>
        <w:pStyle w:val="Ttulo7"/>
      </w:pPr>
      <w:r w:rsidRPr="00420134">
        <w:lastRenderedPageBreak/>
        <w:t>DETALLE DE CAMPOS EN SIGNOS VITALES</w:t>
      </w:r>
    </w:p>
    <w:p w:rsidR="00420134" w:rsidRDefault="00420134"/>
    <w:p w:rsidR="009A0315" w:rsidRDefault="009A0315"/>
    <w:p w:rsidR="009A0315" w:rsidRDefault="009A0315"/>
    <w:p w:rsidR="009A0315" w:rsidRDefault="009A0315"/>
    <w:p w:rsidR="00C50985" w:rsidRDefault="00C50985"/>
    <w:p w:rsidR="00C50985" w:rsidRDefault="00C50985"/>
    <w:p w:rsidR="00EA197C" w:rsidRPr="009A0315" w:rsidRDefault="00EA197C" w:rsidP="009A0315">
      <w:bookmarkStart w:id="5" w:name="_dg2l3sdspeum" w:colFirst="0" w:colLast="0"/>
      <w:bookmarkStart w:id="6" w:name="_ewhyq13a1rar" w:colFirst="0" w:colLast="0"/>
      <w:bookmarkEnd w:id="5"/>
      <w:bookmarkEnd w:id="6"/>
    </w:p>
    <w:sectPr w:rsidR="00EA197C" w:rsidRPr="009A0315">
      <w:headerReference w:type="default" r:id="rId18"/>
      <w:footerReference w:type="default" r:id="rId19"/>
      <w:footerReference w:type="first" r:id="rId20"/>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477" w:rsidRDefault="00743477">
      <w:pPr>
        <w:spacing w:line="240" w:lineRule="auto"/>
      </w:pPr>
      <w:r>
        <w:separator/>
      </w:r>
    </w:p>
  </w:endnote>
  <w:endnote w:type="continuationSeparator" w:id="0">
    <w:p w:rsidR="00743477" w:rsidRDefault="007434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97C" w:rsidRDefault="00CC6AB9">
    <w:pPr>
      <w:jc w:val="right"/>
    </w:pPr>
    <w:r>
      <w:fldChar w:fldCharType="begin"/>
    </w:r>
    <w:r>
      <w:instrText>PAGE</w:instrText>
    </w:r>
    <w:r>
      <w:fldChar w:fldCharType="separate"/>
    </w:r>
    <w:r w:rsidR="003930FD">
      <w:rPr>
        <w:noProof/>
      </w:rP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97C" w:rsidRDefault="00EA197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477" w:rsidRDefault="00743477">
      <w:pPr>
        <w:spacing w:line="240" w:lineRule="auto"/>
      </w:pPr>
      <w:r>
        <w:separator/>
      </w:r>
    </w:p>
  </w:footnote>
  <w:footnote w:type="continuationSeparator" w:id="0">
    <w:p w:rsidR="00743477" w:rsidRDefault="007434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97C" w:rsidRDefault="00EA197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34021"/>
    <w:multiLevelType w:val="multilevel"/>
    <w:tmpl w:val="EC005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F621BB"/>
    <w:multiLevelType w:val="multilevel"/>
    <w:tmpl w:val="88DCF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937665"/>
    <w:multiLevelType w:val="multilevel"/>
    <w:tmpl w:val="8A345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1516BA"/>
    <w:multiLevelType w:val="multilevel"/>
    <w:tmpl w:val="0C6AA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1817E9"/>
    <w:multiLevelType w:val="multilevel"/>
    <w:tmpl w:val="DC60D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995A99"/>
    <w:multiLevelType w:val="multilevel"/>
    <w:tmpl w:val="BE460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97C"/>
    <w:rsid w:val="001844BF"/>
    <w:rsid w:val="003930FD"/>
    <w:rsid w:val="00420134"/>
    <w:rsid w:val="00632AF4"/>
    <w:rsid w:val="00743477"/>
    <w:rsid w:val="007A63DE"/>
    <w:rsid w:val="0092305E"/>
    <w:rsid w:val="009A0315"/>
    <w:rsid w:val="009F270A"/>
    <w:rsid w:val="00AD6F1F"/>
    <w:rsid w:val="00C50985"/>
    <w:rsid w:val="00CC6AB9"/>
    <w:rsid w:val="00EA197C"/>
    <w:rsid w:val="00F04F3B"/>
    <w:rsid w:val="00FE5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6F2F61-CAE1-483A-8BE0-D6557DFD5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s" w:eastAsia="en-US" w:bidi="ar-SA"/>
      </w:rPr>
    </w:rPrDefault>
    <w:pPrDefault>
      <w:pPr>
        <w:pBdr>
          <w:top w:val="nil"/>
          <w:left w:val="nil"/>
          <w:bottom w:val="nil"/>
          <w:right w:val="nil"/>
          <w:between w:val="nil"/>
        </w:pBd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b/>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rPr>
  </w:style>
  <w:style w:type="paragraph" w:styleId="Ttulo5">
    <w:name w:val="heading 5"/>
    <w:basedOn w:val="Normal"/>
    <w:next w:val="Normal"/>
    <w:pPr>
      <w:keepNext/>
      <w:keepLines/>
      <w:spacing w:before="240" w:after="80"/>
      <w:outlineLvl w:val="4"/>
    </w:pPr>
    <w:rPr>
      <w:color w:val="666666"/>
      <w:sz w:val="22"/>
      <w:szCs w:val="22"/>
    </w:rPr>
  </w:style>
  <w:style w:type="paragraph" w:styleId="Ttulo6">
    <w:name w:val="heading 6"/>
    <w:basedOn w:val="Normal"/>
    <w:next w:val="Normal"/>
    <w:pPr>
      <w:keepNext/>
      <w:keepLines/>
      <w:spacing w:before="240" w:after="80"/>
      <w:outlineLvl w:val="5"/>
    </w:pPr>
    <w:rPr>
      <w:i/>
      <w:color w:val="666666"/>
      <w:sz w:val="22"/>
      <w:szCs w:val="22"/>
    </w:rPr>
  </w:style>
  <w:style w:type="paragraph" w:styleId="Ttulo7">
    <w:name w:val="heading 7"/>
    <w:basedOn w:val="Normal"/>
    <w:next w:val="Normal"/>
    <w:link w:val="Ttulo7Car"/>
    <w:uiPriority w:val="9"/>
    <w:unhideWhenUsed/>
    <w:qFormat/>
    <w:rsid w:val="00420134"/>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DC1">
    <w:name w:val="toc 1"/>
    <w:basedOn w:val="Normal"/>
    <w:next w:val="Normal"/>
    <w:autoRedefine/>
    <w:uiPriority w:val="39"/>
    <w:unhideWhenUsed/>
    <w:rsid w:val="009F270A"/>
    <w:pPr>
      <w:spacing w:after="100"/>
    </w:pPr>
  </w:style>
  <w:style w:type="character" w:styleId="Hipervnculo">
    <w:name w:val="Hyperlink"/>
    <w:basedOn w:val="Fuentedeprrafopredeter"/>
    <w:uiPriority w:val="99"/>
    <w:unhideWhenUsed/>
    <w:rsid w:val="009F270A"/>
    <w:rPr>
      <w:color w:val="0000FF" w:themeColor="hyperlink"/>
      <w:u w:val="single"/>
    </w:rPr>
  </w:style>
  <w:style w:type="character" w:customStyle="1" w:styleId="Ttulo7Car">
    <w:name w:val="Título 7 Car"/>
    <w:basedOn w:val="Fuentedeprrafopredeter"/>
    <w:link w:val="Ttulo7"/>
    <w:uiPriority w:val="9"/>
    <w:rsid w:val="00420134"/>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592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906C6685394AA48846CDA3B33E92730" ma:contentTypeVersion="5" ma:contentTypeDescription="Crear nuevo documento." ma:contentTypeScope="" ma:versionID="d65b851ed05a452abe9e51b6b2676ad7">
  <xsd:schema xmlns:xsd="http://www.w3.org/2001/XMLSchema" xmlns:xs="http://www.w3.org/2001/XMLSchema" xmlns:p="http://schemas.microsoft.com/office/2006/metadata/properties" xmlns:ns2="e0f8b655-ae90-477d-a8a4-bdc82f747448" targetNamespace="http://schemas.microsoft.com/office/2006/metadata/properties" ma:root="true" ma:fieldsID="9b7f514f41dbcf430c6fa2ec248fc9f4" ns2:_="">
    <xsd:import namespace="e0f8b655-ae90-477d-a8a4-bdc82f74744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f8b655-ae90-477d-a8a4-bdc82f74744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A9D684-8280-44E3-81DC-D0005C04E7E0}">
  <ds:schemaRefs>
    <ds:schemaRef ds:uri="http://schemas.microsoft.com/sharepoint/v3/contenttype/forms"/>
  </ds:schemaRefs>
</ds:datastoreItem>
</file>

<file path=customXml/itemProps2.xml><?xml version="1.0" encoding="utf-8"?>
<ds:datastoreItem xmlns:ds="http://schemas.openxmlformats.org/officeDocument/2006/customXml" ds:itemID="{1EA5A228-A4D1-4150-92D5-D3AEE60A79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4B4DED0-E2C4-458C-B5F2-C8B705EE9F22}"/>
</file>

<file path=docProps/app.xml><?xml version="1.0" encoding="utf-8"?>
<Properties xmlns="http://schemas.openxmlformats.org/officeDocument/2006/extended-properties" xmlns:vt="http://schemas.openxmlformats.org/officeDocument/2006/docPropsVTypes">
  <Template>Normal.dotm</Template>
  <TotalTime>0</TotalTime>
  <Pages>8</Pages>
  <Words>557</Words>
  <Characters>3069</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Melba Cardenas- Calizas Guayas</dc:creator>
  <cp:lastModifiedBy>Melba Cardenas- Calizas Guayas</cp:lastModifiedBy>
  <cp:revision>2</cp:revision>
  <dcterms:created xsi:type="dcterms:W3CDTF">2018-06-11T19:56:00Z</dcterms:created>
  <dcterms:modified xsi:type="dcterms:W3CDTF">2018-06-11T19:56:00Z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0x0101000906C6685394AA48846CDA3B33E92730</vt:lpwstr>
  </property>
</Properties>
</file>