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False. The f(x) intersects the y-axis at point(0,-3)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True The value of f(x) at f(2) = 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Done on question-4.ggb c) f(0) = 0.5. e) Global extrema i) Global minimum E(-0.9, -1.64) Local extrema i) Local maximum F(0.63, 1.35) ii) Local minimum G(1.31,-0.9)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-6 refer question-5.ggb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Tip = (-1,10) refer question-6.ggb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a) question-7.ggb  b) No  c) f(1) = 0 and not 4 so P is not on the curve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False question-9.ggb contains a line segments </w:t>
      </w:r>
      <w:r w:rsidDel="00000000" w:rsidR="00000000" w:rsidRPr="00000000">
        <w:rPr>
          <w:b w:val="1"/>
          <w:sz w:val="19"/>
          <w:szCs w:val="19"/>
          <w:rtl w:val="0"/>
        </w:rPr>
        <w:t xml:space="preserve">a</w:t>
      </w:r>
      <w:r w:rsidDel="00000000" w:rsidR="00000000" w:rsidRPr="00000000">
        <w:rPr>
          <w:sz w:val="19"/>
          <w:szCs w:val="19"/>
          <w:rtl w:val="0"/>
        </w:rPr>
        <w:t xml:space="preserve"> and </w:t>
      </w:r>
      <w:r w:rsidDel="00000000" w:rsidR="00000000" w:rsidRPr="00000000">
        <w:rPr>
          <w:b w:val="1"/>
          <w:sz w:val="19"/>
          <w:szCs w:val="19"/>
          <w:rtl w:val="0"/>
        </w:rPr>
        <w:t xml:space="preserve">b</w:t>
      </w:r>
      <w:r w:rsidDel="00000000" w:rsidR="00000000" w:rsidRPr="00000000">
        <w:rPr>
          <w:sz w:val="19"/>
          <w:szCs w:val="19"/>
          <w:rtl w:val="0"/>
        </w:rPr>
        <w:t xml:space="preserve"> drawn in parametric form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 All the first elements in the pairs are unique and different and have a images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Done on question-11.ggb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Done on question-12.ggb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Done on question-13.ggb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