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F7" w:rsidRDefault="00973B8C" w:rsidP="00395761">
      <w:pPr>
        <w:spacing w:after="0"/>
      </w:pPr>
      <w:r>
        <w:t>4.1.)</w:t>
      </w:r>
    </w:p>
    <w:p w:rsidR="00973B8C" w:rsidRDefault="00973B8C" w:rsidP="00395761">
      <w:pPr>
        <w:spacing w:after="0"/>
      </w:pPr>
      <w:r>
        <w:t xml:space="preserve">A) Characteristics of coaxial cable: </w:t>
      </w:r>
    </w:p>
    <w:p w:rsidR="00973B8C" w:rsidRDefault="00973B8C" w:rsidP="00395761">
      <w:pPr>
        <w:spacing w:after="0"/>
      </w:pPr>
      <w:r>
        <w:t xml:space="preserve">a.) diameter [mm]: </w:t>
      </w:r>
    </w:p>
    <w:p w:rsidR="00973B8C" w:rsidRPr="00973B8C" w:rsidRDefault="00973B8C" w:rsidP="00395761">
      <w:pPr>
        <w:spacing w:after="0"/>
        <w:ind w:firstLine="720"/>
        <w:rPr>
          <w:color w:val="FF0000"/>
        </w:rPr>
      </w:pPr>
      <w:r w:rsidRPr="00973B8C">
        <w:rPr>
          <w:color w:val="FF0000"/>
        </w:rPr>
        <w:t xml:space="preserve">- External diameter size: </w:t>
      </w:r>
    </w:p>
    <w:p w:rsidR="00973B8C" w:rsidRPr="00973B8C" w:rsidRDefault="00973B8C" w:rsidP="00395761">
      <w:pPr>
        <w:spacing w:after="0"/>
        <w:ind w:left="720" w:firstLine="720"/>
        <w:rPr>
          <w:color w:val="FF0000"/>
        </w:rPr>
      </w:pPr>
      <w:r w:rsidRPr="00973B8C">
        <w:rPr>
          <w:color w:val="FF0000"/>
        </w:rPr>
        <w:t xml:space="preserve">- Thin coaxial cable: 5 mm </w:t>
      </w:r>
    </w:p>
    <w:p w:rsidR="00973B8C" w:rsidRPr="00973B8C" w:rsidRDefault="00973B8C" w:rsidP="00395761">
      <w:pPr>
        <w:spacing w:after="0"/>
        <w:ind w:left="720" w:firstLine="720"/>
        <w:rPr>
          <w:color w:val="FF0000"/>
        </w:rPr>
      </w:pPr>
      <w:r w:rsidRPr="00973B8C">
        <w:rPr>
          <w:color w:val="FF0000"/>
        </w:rPr>
        <w:t>- Thick coaxial cable: 25 mm (thick dielectric insulator)</w:t>
      </w:r>
    </w:p>
    <w:p w:rsidR="00973B8C" w:rsidRDefault="00395761" w:rsidP="00395761">
      <w:pPr>
        <w:spacing w:after="0"/>
      </w:pPr>
      <w:r>
        <w:t xml:space="preserve"> b.) </w:t>
      </w:r>
      <w:r w:rsidR="00973B8C">
        <w:t>list of connector types:</w:t>
      </w:r>
    </w:p>
    <w:p w:rsidR="00395761" w:rsidRPr="00395761" w:rsidRDefault="00395761" w:rsidP="00395761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395761">
        <w:rPr>
          <w:color w:val="FF0000"/>
        </w:rPr>
        <w:t>BNC – Bayonet Neill-</w:t>
      </w:r>
      <w:proofErr w:type="spellStart"/>
      <w:r w:rsidRPr="00395761">
        <w:rPr>
          <w:color w:val="FF0000"/>
        </w:rPr>
        <w:t>Concelman</w:t>
      </w:r>
      <w:proofErr w:type="spellEnd"/>
    </w:p>
    <w:p w:rsidR="00395761" w:rsidRPr="00395761" w:rsidRDefault="00395761" w:rsidP="00395761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395761">
        <w:rPr>
          <w:color w:val="FF0000"/>
        </w:rPr>
        <w:t>N-Type connectors</w:t>
      </w:r>
    </w:p>
    <w:p w:rsidR="00395761" w:rsidRPr="00395761" w:rsidRDefault="00395761" w:rsidP="00395761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395761">
        <w:rPr>
          <w:color w:val="FF0000"/>
        </w:rPr>
        <w:t>TNC - Threaded Neill-</w:t>
      </w:r>
      <w:proofErr w:type="spellStart"/>
      <w:r w:rsidRPr="00395761">
        <w:rPr>
          <w:color w:val="FF0000"/>
        </w:rPr>
        <w:t>Concelman</w:t>
      </w:r>
      <w:proofErr w:type="spellEnd"/>
    </w:p>
    <w:p w:rsidR="00395761" w:rsidRDefault="00395761" w:rsidP="00395761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395761">
        <w:rPr>
          <w:color w:val="FF0000"/>
        </w:rPr>
        <w:t>F- type connectors</w:t>
      </w:r>
    </w:p>
    <w:p w:rsidR="00876555" w:rsidRPr="00395761" w:rsidRDefault="00876555" w:rsidP="00395761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>
        <w:rPr>
          <w:color w:val="FF0000"/>
        </w:rPr>
        <w:t>QMA connectors</w:t>
      </w:r>
    </w:p>
    <w:p w:rsidR="00395761" w:rsidRDefault="00395761" w:rsidP="00395761">
      <w:pPr>
        <w:spacing w:after="0"/>
      </w:pPr>
    </w:p>
    <w:p w:rsidR="00973B8C" w:rsidRDefault="00395761" w:rsidP="00395761">
      <w:pPr>
        <w:spacing w:after="0"/>
      </w:pPr>
      <w:r>
        <w:t xml:space="preserve">c.) </w:t>
      </w:r>
      <w:r w:rsidR="00973B8C">
        <w:t>length of connector (coupler) to NIC [mm]:</w:t>
      </w:r>
    </w:p>
    <w:p w:rsidR="00876555" w:rsidRPr="00395761" w:rsidRDefault="00876555" w:rsidP="00876555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395761">
        <w:rPr>
          <w:color w:val="FF0000"/>
        </w:rPr>
        <w:t>BNC – Bayonet Neill-</w:t>
      </w:r>
      <w:proofErr w:type="spellStart"/>
      <w:r w:rsidRPr="00395761">
        <w:rPr>
          <w:color w:val="FF0000"/>
        </w:rPr>
        <w:t>Concelman</w:t>
      </w:r>
      <w:proofErr w:type="spellEnd"/>
      <w:r>
        <w:rPr>
          <w:color w:val="FF0000"/>
        </w:rPr>
        <w:t xml:space="preserve"> -------</w:t>
      </w:r>
      <w:r w:rsidR="004F7CDF">
        <w:rPr>
          <w:color w:val="FF0000"/>
        </w:rPr>
        <w:t>-</w:t>
      </w:r>
      <w:r>
        <w:rPr>
          <w:color w:val="FF0000"/>
        </w:rPr>
        <w:t>-----25mm</w:t>
      </w:r>
    </w:p>
    <w:p w:rsidR="00876555" w:rsidRPr="00395761" w:rsidRDefault="00876555" w:rsidP="00876555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395761">
        <w:rPr>
          <w:color w:val="FF0000"/>
        </w:rPr>
        <w:t>N-Type connectors</w:t>
      </w:r>
      <w:r>
        <w:rPr>
          <w:color w:val="FF0000"/>
        </w:rPr>
        <w:t>-------------------------------28mm</w:t>
      </w:r>
    </w:p>
    <w:p w:rsidR="00876555" w:rsidRPr="00395761" w:rsidRDefault="00876555" w:rsidP="00876555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395761">
        <w:rPr>
          <w:color w:val="FF0000"/>
        </w:rPr>
        <w:t>TNC - Threaded Neill-</w:t>
      </w:r>
      <w:proofErr w:type="spellStart"/>
      <w:r w:rsidRPr="00395761">
        <w:rPr>
          <w:color w:val="FF0000"/>
        </w:rPr>
        <w:t>Concelman</w:t>
      </w:r>
      <w:proofErr w:type="spellEnd"/>
      <w:r>
        <w:rPr>
          <w:color w:val="FF0000"/>
        </w:rPr>
        <w:t>--------</w:t>
      </w:r>
      <w:r w:rsidR="004F7CDF">
        <w:rPr>
          <w:color w:val="FF0000"/>
        </w:rPr>
        <w:t>-</w:t>
      </w:r>
      <w:r>
        <w:rPr>
          <w:color w:val="FF0000"/>
        </w:rPr>
        <w:t>----28mm</w:t>
      </w:r>
    </w:p>
    <w:p w:rsidR="00876555" w:rsidRDefault="00876555" w:rsidP="00876555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395761">
        <w:rPr>
          <w:color w:val="FF0000"/>
        </w:rPr>
        <w:t>F- type connectors</w:t>
      </w:r>
      <w:r>
        <w:rPr>
          <w:color w:val="FF0000"/>
        </w:rPr>
        <w:t>------------------------</w:t>
      </w:r>
      <w:r w:rsidR="004F7CDF">
        <w:rPr>
          <w:color w:val="FF0000"/>
        </w:rPr>
        <w:t>--</w:t>
      </w:r>
      <w:r>
        <w:rPr>
          <w:color w:val="FF0000"/>
        </w:rPr>
        <w:t>-----18mm</w:t>
      </w:r>
    </w:p>
    <w:p w:rsidR="00876555" w:rsidRPr="00395761" w:rsidRDefault="00876555" w:rsidP="00876555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>
        <w:rPr>
          <w:color w:val="FF0000"/>
        </w:rPr>
        <w:t>QMA connectors-----------------------------</w:t>
      </w:r>
      <w:r w:rsidR="004F7CDF">
        <w:rPr>
          <w:color w:val="FF0000"/>
        </w:rPr>
        <w:t>---</w:t>
      </w:r>
      <w:r>
        <w:rPr>
          <w:color w:val="FF0000"/>
        </w:rPr>
        <w:t>-20mm</w:t>
      </w:r>
    </w:p>
    <w:p w:rsidR="00395761" w:rsidRDefault="00395761" w:rsidP="00395761">
      <w:pPr>
        <w:spacing w:after="0"/>
      </w:pPr>
    </w:p>
    <w:p w:rsidR="00395761" w:rsidRDefault="00395761" w:rsidP="00395761">
      <w:pPr>
        <w:spacing w:after="0"/>
      </w:pPr>
    </w:p>
    <w:p w:rsidR="00395761" w:rsidRDefault="00395761" w:rsidP="00395761">
      <w:pPr>
        <w:spacing w:after="0"/>
      </w:pPr>
    </w:p>
    <w:p w:rsidR="00395761" w:rsidRDefault="00395761" w:rsidP="00395761">
      <w:pPr>
        <w:spacing w:after="0"/>
      </w:pPr>
      <w:r>
        <w:t>B) Characteristics of twisted-pair cable:</w:t>
      </w:r>
    </w:p>
    <w:p w:rsidR="00395761" w:rsidRDefault="00395761" w:rsidP="00395761">
      <w:pPr>
        <w:spacing w:after="0"/>
      </w:pPr>
      <w:r>
        <w:t xml:space="preserve">a.) diameter [mm]: </w:t>
      </w:r>
    </w:p>
    <w:p w:rsidR="00D238C9" w:rsidRPr="00D238C9" w:rsidRDefault="00D238C9" w:rsidP="00395761">
      <w:pPr>
        <w:spacing w:after="0"/>
        <w:rPr>
          <w:color w:val="FF0000"/>
        </w:rPr>
      </w:pPr>
      <w:r>
        <w:tab/>
      </w:r>
      <w:r w:rsidRPr="00D238C9">
        <w:rPr>
          <w:color w:val="FF0000"/>
        </w:rPr>
        <w:t>Wire diameter of about 0.4-0.8mm</w:t>
      </w:r>
    </w:p>
    <w:p w:rsidR="00790CE7" w:rsidRDefault="00395761" w:rsidP="00790CE7">
      <w:pPr>
        <w:spacing w:after="0"/>
      </w:pPr>
      <w:r>
        <w:t xml:space="preserve">b.) list of connector components </w:t>
      </w:r>
    </w:p>
    <w:p w:rsidR="00790CE7" w:rsidRPr="00790CE7" w:rsidRDefault="00790CE7" w:rsidP="00790CE7">
      <w:pPr>
        <w:pStyle w:val="ListParagraph"/>
        <w:numPr>
          <w:ilvl w:val="0"/>
          <w:numId w:val="7"/>
        </w:numPr>
        <w:rPr>
          <w:color w:val="FF0000"/>
        </w:rPr>
      </w:pPr>
      <w:r w:rsidRPr="00790CE7">
        <w:rPr>
          <w:color w:val="FF0000"/>
        </w:rPr>
        <w:t>PVC insulator</w:t>
      </w:r>
    </w:p>
    <w:p w:rsidR="00790CE7" w:rsidRPr="00790CE7" w:rsidRDefault="00790CE7" w:rsidP="00790CE7">
      <w:pPr>
        <w:pStyle w:val="ListParagraph"/>
        <w:numPr>
          <w:ilvl w:val="0"/>
          <w:numId w:val="7"/>
        </w:numPr>
        <w:rPr>
          <w:color w:val="FF0000"/>
        </w:rPr>
      </w:pPr>
      <w:r w:rsidRPr="00790CE7">
        <w:rPr>
          <w:color w:val="FF0000"/>
        </w:rPr>
        <w:t>Copper conductors</w:t>
      </w:r>
    </w:p>
    <w:p w:rsidR="00790CE7" w:rsidRPr="00790CE7" w:rsidRDefault="00790CE7" w:rsidP="00790CE7">
      <w:pPr>
        <w:pStyle w:val="ListParagraph"/>
        <w:numPr>
          <w:ilvl w:val="0"/>
          <w:numId w:val="7"/>
        </w:numPr>
        <w:rPr>
          <w:color w:val="FF0000"/>
        </w:rPr>
      </w:pPr>
      <w:r w:rsidRPr="00790CE7">
        <w:rPr>
          <w:color w:val="FF0000"/>
        </w:rPr>
        <w:t>Twisted pair separator</w:t>
      </w:r>
    </w:p>
    <w:p w:rsidR="00790CE7" w:rsidRPr="00790CE7" w:rsidRDefault="00790CE7" w:rsidP="00790CE7">
      <w:pPr>
        <w:pStyle w:val="ListParagraph"/>
        <w:numPr>
          <w:ilvl w:val="0"/>
          <w:numId w:val="7"/>
        </w:numPr>
        <w:rPr>
          <w:color w:val="FF0000"/>
        </w:rPr>
      </w:pPr>
      <w:r w:rsidRPr="00790CE7">
        <w:rPr>
          <w:color w:val="FF0000"/>
        </w:rPr>
        <w:t>Jacket</w:t>
      </w:r>
    </w:p>
    <w:p w:rsidR="00790CE7" w:rsidRPr="00790CE7" w:rsidRDefault="00790CE7" w:rsidP="00790CE7">
      <w:pPr>
        <w:pStyle w:val="ListParagraph"/>
        <w:numPr>
          <w:ilvl w:val="0"/>
          <w:numId w:val="7"/>
        </w:numPr>
        <w:rPr>
          <w:color w:val="FF0000"/>
        </w:rPr>
      </w:pPr>
      <w:r w:rsidRPr="00790CE7">
        <w:rPr>
          <w:color w:val="FF0000"/>
        </w:rPr>
        <w:t>Strain relief boot</w:t>
      </w:r>
    </w:p>
    <w:p w:rsidR="00395761" w:rsidRDefault="00395761" w:rsidP="00790CE7">
      <w:pPr>
        <w:spacing w:after="0"/>
      </w:pPr>
      <w:r>
        <w:t>c.) length of plug to NIC [mm]:</w:t>
      </w:r>
      <w:r w:rsidR="00F53460">
        <w:t xml:space="preserve"> </w:t>
      </w:r>
    </w:p>
    <w:p w:rsidR="00F53460" w:rsidRDefault="00F53460" w:rsidP="00395761">
      <w:pPr>
        <w:spacing w:after="0"/>
      </w:pPr>
      <w:r>
        <w:tab/>
      </w:r>
      <w:r w:rsidRPr="00F53460">
        <w:rPr>
          <w:color w:val="FF0000"/>
        </w:rPr>
        <w:t>It ranges from 21.5mm to 100,000mm</w:t>
      </w:r>
    </w:p>
    <w:p w:rsidR="00395761" w:rsidRDefault="00395761" w:rsidP="00395761">
      <w:pPr>
        <w:spacing w:after="0"/>
      </w:pPr>
    </w:p>
    <w:p w:rsidR="00395761" w:rsidRDefault="00395761" w:rsidP="00395761">
      <w:pPr>
        <w:spacing w:after="0"/>
      </w:pPr>
    </w:p>
    <w:p w:rsidR="00395761" w:rsidRDefault="00395761" w:rsidP="00395761">
      <w:pPr>
        <w:spacing w:after="0"/>
      </w:pPr>
      <w:r>
        <w:t xml:space="preserve">C) Characteristics of optical fiber cable: </w:t>
      </w:r>
    </w:p>
    <w:p w:rsidR="00395761" w:rsidRDefault="00395761" w:rsidP="00395761">
      <w:pPr>
        <w:spacing w:after="0"/>
      </w:pPr>
      <w:r>
        <w:t xml:space="preserve">a.)  diameter of outer plastic jacket [mm]: </w:t>
      </w:r>
      <w:r w:rsidR="001513BB" w:rsidRPr="001513BB">
        <w:rPr>
          <w:color w:val="FF0000"/>
        </w:rPr>
        <w:t>2.2mm</w:t>
      </w:r>
    </w:p>
    <w:p w:rsidR="00395761" w:rsidRDefault="00395761" w:rsidP="00395761">
      <w:pPr>
        <w:spacing w:after="0"/>
      </w:pPr>
      <w:r>
        <w:t>b.) list of cable types according to length in increasing order:</w:t>
      </w:r>
    </w:p>
    <w:p w:rsidR="006C344D" w:rsidRPr="006C344D" w:rsidRDefault="006C344D" w:rsidP="006C344D">
      <w:pPr>
        <w:pStyle w:val="ListParagraph"/>
        <w:numPr>
          <w:ilvl w:val="1"/>
          <w:numId w:val="4"/>
        </w:numPr>
        <w:spacing w:after="0"/>
        <w:rPr>
          <w:rFonts w:cstheme="minorHAnsi"/>
          <w:color w:val="FF0000"/>
          <w:shd w:val="clear" w:color="auto" w:fill="FFFFFF"/>
        </w:rPr>
      </w:pPr>
      <w:r w:rsidRPr="006C344D">
        <w:rPr>
          <w:rFonts w:cstheme="minorHAnsi"/>
          <w:color w:val="FF0000"/>
        </w:rPr>
        <w:t xml:space="preserve">Single mode fiber: </w:t>
      </w:r>
      <w:r w:rsidRPr="006C344D">
        <w:rPr>
          <w:rFonts w:cstheme="minorHAnsi"/>
          <w:color w:val="FF0000"/>
          <w:shd w:val="clear" w:color="auto" w:fill="FFFFFF"/>
        </w:rPr>
        <w:t>Typically used for distances exceeding 10 kilometers and can reach up to 100 kilometers without regeneration.</w:t>
      </w:r>
    </w:p>
    <w:p w:rsidR="006C344D" w:rsidRPr="006C344D" w:rsidRDefault="006C344D" w:rsidP="006C344D">
      <w:pPr>
        <w:pStyle w:val="ListParagraph"/>
        <w:numPr>
          <w:ilvl w:val="1"/>
          <w:numId w:val="4"/>
        </w:numPr>
        <w:spacing w:after="0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Multi-</w:t>
      </w:r>
      <w:r w:rsidRPr="006C344D">
        <w:rPr>
          <w:rFonts w:cstheme="minorHAnsi"/>
          <w:color w:val="FF0000"/>
          <w:shd w:val="clear" w:color="auto" w:fill="FFFFFF"/>
        </w:rPr>
        <w:t>mode fiber: Used for distances up to 2 kilometers in LAN (Local Area Network) applications and up to 500 meters in premises cabling.</w:t>
      </w:r>
    </w:p>
    <w:p w:rsidR="006C344D" w:rsidRPr="006C344D" w:rsidRDefault="006C344D" w:rsidP="00395761">
      <w:pPr>
        <w:spacing w:after="0"/>
        <w:rPr>
          <w:rFonts w:ascii="Segoe UI" w:hAnsi="Segoe UI" w:cs="Segoe UI"/>
          <w:color w:val="0D0D0D"/>
          <w:shd w:val="clear" w:color="auto" w:fill="FFFFFF"/>
        </w:rPr>
      </w:pPr>
    </w:p>
    <w:p w:rsidR="00876555" w:rsidRDefault="00876555" w:rsidP="00876555">
      <w:pPr>
        <w:spacing w:after="0"/>
      </w:pPr>
      <w:r>
        <w:lastRenderedPageBreak/>
        <w:t>c.) diameter of plug (ceramic, metal) submodule [mm]:</w:t>
      </w:r>
    </w:p>
    <w:p w:rsidR="00D238C9" w:rsidRPr="00DB6815" w:rsidRDefault="00DB6815" w:rsidP="00876555">
      <w:pPr>
        <w:spacing w:after="0"/>
        <w:rPr>
          <w:color w:val="FF0000"/>
        </w:rPr>
      </w:pPr>
      <w:r>
        <w:tab/>
      </w:r>
      <w:r w:rsidRPr="00DB6815">
        <w:rPr>
          <w:color w:val="FF0000"/>
        </w:rPr>
        <w:t>LC (Lucent Connector) Connector – 1.25mm</w:t>
      </w:r>
    </w:p>
    <w:p w:rsidR="00DB6815" w:rsidRPr="00DB6815" w:rsidRDefault="00DB6815" w:rsidP="00876555">
      <w:pPr>
        <w:spacing w:after="0"/>
        <w:rPr>
          <w:color w:val="FF0000"/>
        </w:rPr>
      </w:pPr>
      <w:r w:rsidRPr="00DB6815">
        <w:rPr>
          <w:color w:val="FF0000"/>
        </w:rPr>
        <w:tab/>
        <w:t>SC (Standard Connector) Connector – 2.5mm</w:t>
      </w:r>
    </w:p>
    <w:p w:rsidR="00DB6815" w:rsidRPr="00DB6815" w:rsidRDefault="00DB6815" w:rsidP="00876555">
      <w:pPr>
        <w:spacing w:after="0"/>
        <w:rPr>
          <w:color w:val="FF0000"/>
        </w:rPr>
      </w:pPr>
      <w:r w:rsidRPr="00DB6815">
        <w:rPr>
          <w:color w:val="FF0000"/>
        </w:rPr>
        <w:tab/>
        <w:t>ST (Straight Tip) Connector – 2.5mm</w:t>
      </w:r>
    </w:p>
    <w:p w:rsidR="00DB6815" w:rsidRPr="00DB6815" w:rsidRDefault="00DB6815" w:rsidP="00876555">
      <w:pPr>
        <w:spacing w:after="0"/>
        <w:rPr>
          <w:color w:val="FF0000"/>
        </w:rPr>
      </w:pPr>
      <w:r w:rsidRPr="00DB6815">
        <w:rPr>
          <w:color w:val="FF0000"/>
        </w:rPr>
        <w:tab/>
        <w:t>FB (Fiber Connector) Connector – 2.5mm</w:t>
      </w:r>
    </w:p>
    <w:p w:rsidR="00D238C9" w:rsidRDefault="00D238C9" w:rsidP="00876555">
      <w:pPr>
        <w:spacing w:after="0"/>
      </w:pPr>
      <w:r>
        <w:t>4.2.)</w:t>
      </w:r>
    </w:p>
    <w:p w:rsidR="00D238C9" w:rsidRDefault="00D238C9" w:rsidP="00D238C9">
      <w:pPr>
        <w:spacing w:after="0"/>
      </w:pPr>
      <w:r>
        <w:t>A) On the basis of your mental calculation how many decibel values do correspond to the following power ratios (x)?</w:t>
      </w:r>
    </w:p>
    <w:p w:rsidR="00D238C9" w:rsidRDefault="00D238C9" w:rsidP="00D238C9">
      <w:pPr>
        <w:spacing w:after="0"/>
      </w:pPr>
      <w:r>
        <w:t xml:space="preserve"> x = 12 in dBs: </w:t>
      </w:r>
    </w:p>
    <w:p w:rsidR="00D238C9" w:rsidRPr="00C01593" w:rsidRDefault="00D238C9" w:rsidP="00D238C9">
      <w:pPr>
        <w:spacing w:after="0"/>
        <w:rPr>
          <w:color w:val="FF0000"/>
        </w:rPr>
      </w:pPr>
      <w:r>
        <w:tab/>
      </w:r>
      <w:r w:rsidRPr="00C01593">
        <w:rPr>
          <w:color w:val="FF0000"/>
        </w:rPr>
        <w:t>12 = 3 . 4</w:t>
      </w:r>
    </w:p>
    <w:p w:rsidR="00D238C9" w:rsidRPr="00C01593" w:rsidRDefault="00B07E91" w:rsidP="00D238C9">
      <w:pPr>
        <w:spacing w:after="0"/>
        <w:rPr>
          <w:color w:val="FF0000"/>
        </w:rPr>
      </w:pPr>
      <w:r>
        <w:rPr>
          <w:color w:val="FF0000"/>
        </w:rPr>
        <w:tab/>
        <w:t>9.5</w:t>
      </w:r>
      <w:r w:rsidR="00C01593" w:rsidRPr="00C01593">
        <w:rPr>
          <w:color w:val="FF0000"/>
        </w:rPr>
        <w:t xml:space="preserve"> + 12 = 2</w:t>
      </w:r>
      <w:r>
        <w:rPr>
          <w:color w:val="FF0000"/>
        </w:rPr>
        <w:t>1.5</w:t>
      </w:r>
      <w:r w:rsidR="003926B2">
        <w:rPr>
          <w:color w:val="FF0000"/>
        </w:rPr>
        <w:t>/2 = 10.75</w:t>
      </w:r>
    </w:p>
    <w:p w:rsidR="00D238C9" w:rsidRDefault="00D238C9" w:rsidP="00D238C9">
      <w:pPr>
        <w:spacing w:after="0"/>
      </w:pPr>
      <w:r>
        <w:t xml:space="preserve"> x = 14 in dBs:</w:t>
      </w:r>
    </w:p>
    <w:p w:rsidR="00D238C9" w:rsidRPr="00C01593" w:rsidRDefault="00D238C9" w:rsidP="00D238C9">
      <w:pPr>
        <w:spacing w:after="0"/>
        <w:rPr>
          <w:color w:val="FF0000"/>
        </w:rPr>
      </w:pPr>
      <w:r>
        <w:tab/>
      </w:r>
      <w:r w:rsidRPr="00C01593">
        <w:rPr>
          <w:color w:val="FF0000"/>
        </w:rPr>
        <w:t>14 = 2 . 7</w:t>
      </w:r>
    </w:p>
    <w:p w:rsidR="00D238C9" w:rsidRPr="00C01593" w:rsidRDefault="00D238C9" w:rsidP="00D238C9">
      <w:pPr>
        <w:spacing w:after="0"/>
        <w:rPr>
          <w:color w:val="FF0000"/>
        </w:rPr>
      </w:pPr>
      <w:r w:rsidRPr="00C01593">
        <w:rPr>
          <w:color w:val="FF0000"/>
        </w:rPr>
        <w:tab/>
      </w:r>
      <w:r w:rsidR="00B07E91">
        <w:rPr>
          <w:color w:val="FF0000"/>
        </w:rPr>
        <w:t>6 + 16.9 = 22.9</w:t>
      </w:r>
      <w:r w:rsidR="003926B2">
        <w:rPr>
          <w:color w:val="FF0000"/>
        </w:rPr>
        <w:t>//2 = 11.45</w:t>
      </w:r>
    </w:p>
    <w:p w:rsidR="00D238C9" w:rsidRDefault="00D238C9" w:rsidP="00D238C9">
      <w:pPr>
        <w:spacing w:after="0"/>
      </w:pPr>
      <w:r>
        <w:t xml:space="preserve"> x = 16 in dBs:</w:t>
      </w:r>
    </w:p>
    <w:p w:rsidR="00C01593" w:rsidRDefault="00C01593" w:rsidP="00D238C9">
      <w:pPr>
        <w:spacing w:after="0"/>
        <w:rPr>
          <w:color w:val="FF0000"/>
        </w:rPr>
      </w:pPr>
      <w:r>
        <w:tab/>
      </w:r>
      <w:r w:rsidRPr="00C01593">
        <w:rPr>
          <w:color w:val="FF0000"/>
        </w:rPr>
        <w:t xml:space="preserve">16 = </w:t>
      </w:r>
      <w:proofErr w:type="gramStart"/>
      <w:r w:rsidRPr="00C01593">
        <w:rPr>
          <w:color w:val="FF0000"/>
        </w:rPr>
        <w:t>2 .</w:t>
      </w:r>
      <w:proofErr w:type="gramEnd"/>
      <w:r w:rsidRPr="00C01593">
        <w:rPr>
          <w:color w:val="FF0000"/>
        </w:rPr>
        <w:t xml:space="preserve"> 8</w:t>
      </w:r>
    </w:p>
    <w:p w:rsidR="00C01593" w:rsidRDefault="00C01593" w:rsidP="00D238C9">
      <w:pPr>
        <w:spacing w:after="0"/>
        <w:rPr>
          <w:color w:val="FF0000"/>
        </w:rPr>
      </w:pPr>
      <w:r>
        <w:rPr>
          <w:color w:val="FF0000"/>
        </w:rPr>
        <w:tab/>
        <w:t>6 + 18 = 24</w:t>
      </w:r>
      <w:r w:rsidR="003926B2">
        <w:rPr>
          <w:color w:val="FF0000"/>
        </w:rPr>
        <w:t xml:space="preserve"> = 12</w:t>
      </w:r>
    </w:p>
    <w:p w:rsidR="00DD4D3D" w:rsidRDefault="00C01593" w:rsidP="00D238C9">
      <w:pPr>
        <w:spacing w:after="0"/>
      </w:pPr>
      <w:r>
        <w:t>B) On the basis of your mental calculation how many values of power ratio do correspond to the following decibels?</w:t>
      </w:r>
    </w:p>
    <w:p w:rsidR="00DD4D3D" w:rsidRDefault="00C01593" w:rsidP="00D238C9">
      <w:pPr>
        <w:spacing w:after="0"/>
      </w:pPr>
      <w:r>
        <w:t xml:space="preserve">In the case of 13 </w:t>
      </w:r>
      <w:proofErr w:type="gramStart"/>
      <w:r>
        <w:t>dBs</w:t>
      </w:r>
      <w:proofErr w:type="gramEnd"/>
      <w:r>
        <w:t xml:space="preserve"> x = </w:t>
      </w:r>
      <w:r w:rsidR="003926B2" w:rsidRPr="003926B2">
        <w:rPr>
          <w:color w:val="FF0000"/>
        </w:rPr>
        <w:t>19.95</w:t>
      </w:r>
    </w:p>
    <w:p w:rsidR="00DD4D3D" w:rsidRPr="00D879E4" w:rsidRDefault="00C01593" w:rsidP="00D238C9">
      <w:pPr>
        <w:spacing w:after="0"/>
        <w:rPr>
          <w:color w:val="FF0000"/>
          <w:vertAlign w:val="superscript"/>
        </w:rPr>
      </w:pPr>
      <w:r>
        <w:t xml:space="preserve">In the case of -68 </w:t>
      </w:r>
      <w:proofErr w:type="gramStart"/>
      <w:r>
        <w:t>dBs</w:t>
      </w:r>
      <w:proofErr w:type="gramEnd"/>
      <w:r>
        <w:t xml:space="preserve"> x = </w:t>
      </w:r>
      <w:r w:rsidR="008F1AAC">
        <w:rPr>
          <w:color w:val="FF0000"/>
        </w:rPr>
        <w:t>1.58</w:t>
      </w:r>
      <w:r w:rsidR="003926B2" w:rsidRPr="003926B2">
        <w:rPr>
          <w:color w:val="FF0000"/>
        </w:rPr>
        <w:t>e</w:t>
      </w:r>
      <w:r w:rsidR="003926B2" w:rsidRPr="003926B2">
        <w:rPr>
          <w:color w:val="FF0000"/>
          <w:vertAlign w:val="superscript"/>
        </w:rPr>
        <w:t>-7</w:t>
      </w:r>
      <w:r w:rsidR="00D879E4">
        <w:rPr>
          <w:color w:val="FF0000"/>
          <w:vertAlign w:val="superscript"/>
        </w:rPr>
        <w:t xml:space="preserve"> </w:t>
      </w:r>
      <w:r w:rsidR="00D879E4">
        <w:rPr>
          <w:color w:val="FF0000"/>
        </w:rPr>
        <w:t>=158 * 10</w:t>
      </w:r>
      <w:r w:rsidR="00D879E4">
        <w:rPr>
          <w:color w:val="FF0000"/>
          <w:vertAlign w:val="superscript"/>
        </w:rPr>
        <w:t>-9</w:t>
      </w:r>
    </w:p>
    <w:p w:rsidR="00C01593" w:rsidRPr="00D879E4" w:rsidRDefault="00C01593" w:rsidP="00D238C9">
      <w:pPr>
        <w:spacing w:after="0"/>
      </w:pPr>
      <w:r>
        <w:t xml:space="preserve">In the case of -70 </w:t>
      </w:r>
      <w:proofErr w:type="gramStart"/>
      <w:r>
        <w:t>dBs</w:t>
      </w:r>
      <w:proofErr w:type="gramEnd"/>
      <w:r>
        <w:t xml:space="preserve"> x =</w:t>
      </w:r>
      <w:r w:rsidR="003926B2">
        <w:t xml:space="preserve"> </w:t>
      </w:r>
      <w:r w:rsidR="008F1AAC" w:rsidRPr="008F1AAC">
        <w:rPr>
          <w:color w:val="FF0000"/>
        </w:rPr>
        <w:t>1e</w:t>
      </w:r>
      <w:r w:rsidR="008F1AAC" w:rsidRPr="008F1AAC">
        <w:rPr>
          <w:color w:val="FF0000"/>
          <w:vertAlign w:val="superscript"/>
        </w:rPr>
        <w:t>-7</w:t>
      </w:r>
      <w:r w:rsidR="00D879E4">
        <w:rPr>
          <w:color w:val="FF0000"/>
        </w:rPr>
        <w:t xml:space="preserve"> </w:t>
      </w:r>
      <w:r w:rsidR="00D879E4">
        <w:rPr>
          <w:color w:val="FF0000"/>
        </w:rPr>
        <w:t>=158 * 10</w:t>
      </w:r>
      <w:r w:rsidR="00D879E4">
        <w:rPr>
          <w:color w:val="FF0000"/>
          <w:vertAlign w:val="superscript"/>
        </w:rPr>
        <w:t>-9</w:t>
      </w:r>
    </w:p>
    <w:p w:rsidR="00DD4D3D" w:rsidRDefault="00DD4D3D" w:rsidP="00D238C9">
      <w:pPr>
        <w:spacing w:after="0"/>
      </w:pPr>
    </w:p>
    <w:p w:rsidR="00DD4D3D" w:rsidRDefault="00DD4D3D" w:rsidP="00D238C9">
      <w:pPr>
        <w:spacing w:after="0"/>
      </w:pPr>
      <w:r>
        <w:t>4.3.)</w:t>
      </w:r>
    </w:p>
    <w:p w:rsidR="00DD4D3D" w:rsidRDefault="00DD4D3D" w:rsidP="00DD4D3D">
      <w:pPr>
        <w:spacing w:after="0"/>
      </w:pPr>
      <w:r>
        <w:t xml:space="preserve">A) The properties of the Oracle VM </w:t>
      </w:r>
      <w:proofErr w:type="spellStart"/>
      <w:r>
        <w:t>VirtualBox</w:t>
      </w:r>
      <w:proofErr w:type="spellEnd"/>
      <w:r>
        <w:t xml:space="preserve"> </w:t>
      </w:r>
    </w:p>
    <w:p w:rsidR="00DD4D3D" w:rsidRDefault="00790CE7" w:rsidP="00DD4D3D">
      <w:pPr>
        <w:spacing w:after="0"/>
      </w:pPr>
      <w:r>
        <w:t xml:space="preserve">- version number: </w:t>
      </w:r>
      <w:r w:rsidRPr="00790CE7">
        <w:rPr>
          <w:color w:val="FF0000"/>
        </w:rPr>
        <w:t>7.0</w:t>
      </w:r>
    </w:p>
    <w:p w:rsidR="00FD2188" w:rsidRDefault="00FD2188" w:rsidP="00DD4D3D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DACA59" wp14:editId="3791A594">
            <wp:simplePos x="0" y="0"/>
            <wp:positionH relativeFrom="column">
              <wp:posOffset>266700</wp:posOffset>
            </wp:positionH>
            <wp:positionV relativeFrom="paragraph">
              <wp:posOffset>160020</wp:posOffset>
            </wp:positionV>
            <wp:extent cx="2295525" cy="1685925"/>
            <wp:effectExtent l="0" t="0" r="9525" b="9525"/>
            <wp:wrapThrough wrapText="bothSides">
              <wp:wrapPolygon edited="0">
                <wp:start x="0" y="0"/>
                <wp:lineTo x="0" y="21478"/>
                <wp:lineTo x="21510" y="21478"/>
                <wp:lineTo x="215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9" t="47863" r="35542" b="33048"/>
                    <a:stretch/>
                  </pic:blipFill>
                  <pic:spPr bwMode="auto">
                    <a:xfrm>
                      <a:off x="0" y="0"/>
                      <a:ext cx="22955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D2188" w:rsidRDefault="00FD2188" w:rsidP="00DD4D3D">
      <w:pPr>
        <w:spacing w:after="0"/>
        <w:rPr>
          <w:noProof/>
        </w:rPr>
      </w:pPr>
    </w:p>
    <w:p w:rsidR="00B07E91" w:rsidRDefault="00B07E91" w:rsidP="00DD4D3D">
      <w:pPr>
        <w:spacing w:after="0"/>
      </w:pPr>
    </w:p>
    <w:p w:rsidR="00FD2188" w:rsidRDefault="00FD2188" w:rsidP="00DD4D3D">
      <w:pPr>
        <w:spacing w:after="0"/>
      </w:pPr>
    </w:p>
    <w:p w:rsidR="00FD2188" w:rsidRDefault="00FD2188" w:rsidP="00DD4D3D">
      <w:pPr>
        <w:spacing w:after="0"/>
      </w:pPr>
    </w:p>
    <w:p w:rsidR="00FD2188" w:rsidRDefault="00FD2188" w:rsidP="00DD4D3D">
      <w:pPr>
        <w:spacing w:after="0"/>
      </w:pPr>
    </w:p>
    <w:p w:rsidR="00FD2188" w:rsidRDefault="00FD2188" w:rsidP="00DD4D3D">
      <w:pPr>
        <w:spacing w:after="0"/>
      </w:pPr>
    </w:p>
    <w:p w:rsidR="00FD2188" w:rsidRDefault="00FD2188" w:rsidP="00DD4D3D">
      <w:pPr>
        <w:spacing w:after="0"/>
      </w:pPr>
    </w:p>
    <w:p w:rsidR="00FD2188" w:rsidRDefault="00FD2188" w:rsidP="00DD4D3D">
      <w:pPr>
        <w:spacing w:after="0"/>
      </w:pPr>
    </w:p>
    <w:p w:rsidR="00FD2188" w:rsidRDefault="00FD2188" w:rsidP="00DD4D3D">
      <w:pPr>
        <w:spacing w:after="0"/>
      </w:pPr>
    </w:p>
    <w:p w:rsidR="00FD2188" w:rsidRDefault="00FD2188" w:rsidP="00DD4D3D">
      <w:pPr>
        <w:spacing w:after="0"/>
      </w:pPr>
    </w:p>
    <w:p w:rsidR="00DD4D3D" w:rsidRDefault="00DD4D3D" w:rsidP="00DD4D3D">
      <w:pPr>
        <w:spacing w:after="0"/>
      </w:pPr>
      <w:r>
        <w:t xml:space="preserve">- number of possible VM types </w:t>
      </w:r>
    </w:p>
    <w:p w:rsidR="001A4069" w:rsidRPr="00C36C5E" w:rsidRDefault="00D879E4" w:rsidP="00DD4D3D">
      <w:pPr>
        <w:spacing w:after="0"/>
        <w:rPr>
          <w:color w:val="FF0000"/>
        </w:rPr>
      </w:pPr>
      <w:r w:rsidRPr="00C36C5E">
        <w:rPr>
          <w:color w:val="FF0000"/>
        </w:rPr>
        <w:t>6 although it can change</w:t>
      </w:r>
    </w:p>
    <w:p w:rsidR="00DD4D3D" w:rsidRDefault="00DD4D3D" w:rsidP="00DD4D3D">
      <w:pPr>
        <w:spacing w:after="0"/>
      </w:pPr>
      <w:r>
        <w:t xml:space="preserve">- possible types of VM network interfaces </w:t>
      </w:r>
    </w:p>
    <w:p w:rsidR="001A4069" w:rsidRPr="00C36C5E" w:rsidRDefault="00C36C5E" w:rsidP="00C36C5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color w:val="FF0000"/>
        </w:rPr>
      </w:pPr>
      <w:r w:rsidRPr="00C36C5E">
        <w:rPr>
          <w:rFonts w:eastAsia="Times New Roman" w:cstheme="minorHAnsi"/>
          <w:color w:val="FF0000"/>
        </w:rPr>
        <w:t>Network Address Translation(NAT)</w:t>
      </w:r>
    </w:p>
    <w:p w:rsidR="00C36C5E" w:rsidRPr="00C36C5E" w:rsidRDefault="00C36C5E" w:rsidP="00C36C5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color w:val="FF0000"/>
        </w:rPr>
      </w:pPr>
      <w:r w:rsidRPr="00C36C5E">
        <w:rPr>
          <w:color w:val="FF0000"/>
        </w:rPr>
        <w:t>Bridged Networking</w:t>
      </w:r>
    </w:p>
    <w:p w:rsidR="00C36C5E" w:rsidRPr="00C36C5E" w:rsidRDefault="00C36C5E" w:rsidP="00C36C5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color w:val="FF0000"/>
        </w:rPr>
      </w:pPr>
      <w:r w:rsidRPr="00C36C5E">
        <w:rPr>
          <w:color w:val="FF0000"/>
        </w:rPr>
        <w:t>Internal Networking</w:t>
      </w:r>
    </w:p>
    <w:p w:rsidR="00C36C5E" w:rsidRDefault="00C36C5E" w:rsidP="00C36C5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color w:val="FF0000"/>
        </w:rPr>
      </w:pPr>
      <w:r w:rsidRPr="00C36C5E">
        <w:rPr>
          <w:color w:val="FF0000"/>
        </w:rPr>
        <w:t>Host only Networking</w:t>
      </w:r>
    </w:p>
    <w:p w:rsidR="00790CE7" w:rsidRDefault="00790CE7" w:rsidP="00C36C5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color w:val="FF0000"/>
        </w:rPr>
      </w:pPr>
      <w:r>
        <w:rPr>
          <w:color w:val="FF0000"/>
        </w:rPr>
        <w:lastRenderedPageBreak/>
        <w:t>Generic Networking</w:t>
      </w:r>
    </w:p>
    <w:p w:rsidR="00790CE7" w:rsidRPr="00C36C5E" w:rsidRDefault="00790CE7" w:rsidP="00C36C5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color w:val="FF0000"/>
        </w:rPr>
      </w:pPr>
      <w:r>
        <w:rPr>
          <w:color w:val="FF0000"/>
        </w:rPr>
        <w:t>Cloud Networking</w:t>
      </w:r>
    </w:p>
    <w:p w:rsidR="00DD4D3D" w:rsidRDefault="00DD4D3D" w:rsidP="00DD4D3D">
      <w:pPr>
        <w:spacing w:after="0"/>
      </w:pPr>
      <w:r>
        <w:t>- possible number of VM network interfaces</w:t>
      </w:r>
    </w:p>
    <w:p w:rsidR="00790CE7" w:rsidRPr="00790CE7" w:rsidRDefault="00790CE7" w:rsidP="00790CE7">
      <w:pPr>
        <w:pStyle w:val="NormalWeb"/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="Verdana" w:hAnsi="Verdana"/>
          <w:color w:val="000000"/>
        </w:rPr>
        <w:t> </w:t>
      </w:r>
      <w:r w:rsidRPr="00790CE7">
        <w:rPr>
          <w:rFonts w:asciiTheme="minorHAnsi" w:hAnsiTheme="minorHAnsi" w:cstheme="minorHAnsi"/>
          <w:color w:val="FF0000"/>
          <w:sz w:val="22"/>
          <w:szCs w:val="22"/>
        </w:rPr>
        <w:t>Oracle VM Virtual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790CE7">
        <w:rPr>
          <w:rFonts w:asciiTheme="minorHAnsi" w:hAnsiTheme="minorHAnsi" w:cstheme="minorHAnsi"/>
          <w:color w:val="FF0000"/>
          <w:sz w:val="22"/>
          <w:szCs w:val="22"/>
        </w:rPr>
        <w:t>Box provides up to eight virtual PCI Ethernet cards for each virtual machine. For each such card, you can individually select the following:</w:t>
      </w:r>
    </w:p>
    <w:p w:rsidR="00790CE7" w:rsidRPr="00790CE7" w:rsidRDefault="00790CE7" w:rsidP="00790CE7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</w:rPr>
      </w:pPr>
      <w:r w:rsidRPr="00790CE7">
        <w:rPr>
          <w:rFonts w:asciiTheme="minorHAnsi" w:hAnsiTheme="minorHAnsi" w:cstheme="minorHAnsi"/>
          <w:color w:val="FF0000"/>
          <w:sz w:val="22"/>
          <w:szCs w:val="22"/>
        </w:rPr>
        <w:t>The hardware that will be virtualized.</w:t>
      </w:r>
    </w:p>
    <w:p w:rsidR="00790CE7" w:rsidRPr="00790CE7" w:rsidRDefault="00790CE7" w:rsidP="00790CE7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</w:rPr>
      </w:pPr>
      <w:r w:rsidRPr="00790CE7">
        <w:rPr>
          <w:rFonts w:asciiTheme="minorHAnsi" w:hAnsiTheme="minorHAnsi" w:cstheme="minorHAnsi"/>
          <w:color w:val="FF0000"/>
          <w:sz w:val="22"/>
          <w:szCs w:val="22"/>
        </w:rPr>
        <w:t>The virtualization mode that the virtual card operates in, with respect to your physical networking hardware on the host.</w:t>
      </w:r>
    </w:p>
    <w:p w:rsidR="00790CE7" w:rsidRDefault="00790CE7" w:rsidP="00DD4D3D">
      <w:pPr>
        <w:spacing w:after="0"/>
      </w:pPr>
    </w:p>
    <w:p w:rsidR="00DD4D3D" w:rsidRDefault="00DD4D3D" w:rsidP="00DD4D3D">
      <w:pPr>
        <w:spacing w:after="0"/>
      </w:pPr>
    </w:p>
    <w:p w:rsidR="00DD4D3D" w:rsidRDefault="00DD4D3D" w:rsidP="00DD4D3D">
      <w:pPr>
        <w:spacing w:after="0"/>
      </w:pPr>
      <w:r>
        <w:t xml:space="preserve">B) The file structure properties of the Oracle VM </w:t>
      </w:r>
      <w:proofErr w:type="spellStart"/>
      <w:r>
        <w:t>VirtualBox</w:t>
      </w:r>
      <w:proofErr w:type="spellEnd"/>
      <w:r>
        <w:t xml:space="preserve"> </w:t>
      </w:r>
    </w:p>
    <w:p w:rsidR="00DD4D3D" w:rsidRDefault="00DD4D3D" w:rsidP="00DD4D3D">
      <w:pPr>
        <w:spacing w:after="0"/>
      </w:pPr>
      <w:r>
        <w:t>- relationship between the file structure of the VM and that of the host (paths)</w:t>
      </w:r>
    </w:p>
    <w:p w:rsidR="00C01593" w:rsidRPr="00B909EE" w:rsidRDefault="00B909EE" w:rsidP="00B909EE">
      <w:pPr>
        <w:spacing w:after="0"/>
        <w:ind w:firstLine="720"/>
        <w:rPr>
          <w:rFonts w:cstheme="minorHAnsi"/>
          <w:color w:val="FF0000"/>
        </w:rPr>
      </w:pPr>
      <w:r w:rsidRPr="00B909EE">
        <w:rPr>
          <w:rFonts w:cstheme="minorHAnsi"/>
          <w:color w:val="FF0000"/>
          <w:shd w:val="clear" w:color="auto" w:fill="FFFFFF"/>
        </w:rPr>
        <w:t xml:space="preserve">In Oracle VM </w:t>
      </w:r>
      <w:proofErr w:type="spellStart"/>
      <w:r w:rsidRPr="00B909EE">
        <w:rPr>
          <w:rFonts w:cstheme="minorHAnsi"/>
          <w:color w:val="FF0000"/>
          <w:shd w:val="clear" w:color="auto" w:fill="FFFFFF"/>
        </w:rPr>
        <w:t>VirtualBox</w:t>
      </w:r>
      <w:proofErr w:type="spellEnd"/>
      <w:r w:rsidRPr="00B909EE">
        <w:rPr>
          <w:rFonts w:cstheme="minorHAnsi"/>
          <w:color w:val="FF0000"/>
          <w:shd w:val="clear" w:color="auto" w:fill="FFFFFF"/>
        </w:rPr>
        <w:t>, a virtual machine and its settings are described in a virtual machine settings file in XML format. In addition, most virtual machines have one or more virtual hard disks. These are typically represented by disk images</w:t>
      </w:r>
    </w:p>
    <w:p w:rsidR="00B909EE" w:rsidRPr="00B909EE" w:rsidRDefault="00B909EE" w:rsidP="00B909EE">
      <w:pPr>
        <w:pStyle w:val="NormalWeb"/>
        <w:numPr>
          <w:ilvl w:val="0"/>
          <w:numId w:val="8"/>
        </w:numPr>
        <w:shd w:val="clear" w:color="auto" w:fill="FFFFFF"/>
        <w:spacing w:line="234" w:lineRule="atLeast"/>
        <w:textAlignment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B909EE">
        <w:rPr>
          <w:rFonts w:asciiTheme="minorHAnsi" w:hAnsiTheme="minorHAnsi" w:cstheme="minorHAnsi"/>
          <w:color w:val="FF0000"/>
          <w:sz w:val="22"/>
          <w:szCs w:val="22"/>
        </w:rPr>
        <w:t>In the machine folder, a settings file: </w:t>
      </w:r>
      <w:r w:rsidRPr="00B909EE">
        <w:rPr>
          <w:rStyle w:val="HTMLCode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Example </w:t>
      </w:r>
      <w:proofErr w:type="spellStart"/>
      <w:proofErr w:type="gramStart"/>
      <w:r w:rsidRPr="00B909EE">
        <w:rPr>
          <w:rStyle w:val="HTMLCode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VM.vbox</w:t>
      </w:r>
      <w:proofErr w:type="spellEnd"/>
      <w:proofErr w:type="gramEnd"/>
    </w:p>
    <w:p w:rsidR="00B909EE" w:rsidRPr="00B909EE" w:rsidRDefault="00B909EE" w:rsidP="00B909EE">
      <w:pPr>
        <w:pStyle w:val="NormalWeb"/>
        <w:numPr>
          <w:ilvl w:val="0"/>
          <w:numId w:val="8"/>
        </w:numPr>
        <w:shd w:val="clear" w:color="auto" w:fill="FFFFFF"/>
        <w:spacing w:line="234" w:lineRule="atLeast"/>
        <w:textAlignment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B909EE">
        <w:rPr>
          <w:rFonts w:asciiTheme="minorHAnsi" w:hAnsiTheme="minorHAnsi" w:cstheme="minorHAnsi"/>
          <w:color w:val="FF0000"/>
          <w:sz w:val="22"/>
          <w:szCs w:val="22"/>
        </w:rPr>
        <w:t>In the machine folder, a virtual disk image</w:t>
      </w:r>
      <w:bookmarkStart w:id="0" w:name="_GoBack"/>
      <w:bookmarkEnd w:id="0"/>
      <w:r w:rsidRPr="00B909EE">
        <w:rPr>
          <w:rFonts w:asciiTheme="minorHAnsi" w:hAnsiTheme="minorHAnsi" w:cstheme="minorHAnsi"/>
          <w:color w:val="FF0000"/>
          <w:sz w:val="22"/>
          <w:szCs w:val="22"/>
        </w:rPr>
        <w:t>: </w:t>
      </w:r>
      <w:r w:rsidRPr="00B909EE">
        <w:rPr>
          <w:rStyle w:val="HTMLCode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Example </w:t>
      </w:r>
      <w:proofErr w:type="spellStart"/>
      <w:r w:rsidRPr="00B909EE">
        <w:rPr>
          <w:rStyle w:val="HTMLCode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VM.vdi</w:t>
      </w:r>
      <w:proofErr w:type="spellEnd"/>
      <w:r w:rsidRPr="00B909EE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:rsidR="00C01593" w:rsidRDefault="00C01593" w:rsidP="00D238C9">
      <w:pPr>
        <w:spacing w:after="0"/>
      </w:pPr>
    </w:p>
    <w:sectPr w:rsidR="00C0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54ED"/>
    <w:multiLevelType w:val="hybridMultilevel"/>
    <w:tmpl w:val="BDE2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5599"/>
    <w:multiLevelType w:val="multilevel"/>
    <w:tmpl w:val="16F8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56997"/>
    <w:multiLevelType w:val="hybridMultilevel"/>
    <w:tmpl w:val="33B07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16732"/>
    <w:multiLevelType w:val="multilevel"/>
    <w:tmpl w:val="86D4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7F485C"/>
    <w:multiLevelType w:val="hybridMultilevel"/>
    <w:tmpl w:val="89AC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0FAF"/>
    <w:multiLevelType w:val="hybridMultilevel"/>
    <w:tmpl w:val="A52A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5933"/>
    <w:multiLevelType w:val="hybridMultilevel"/>
    <w:tmpl w:val="91E4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E3F6D"/>
    <w:multiLevelType w:val="multilevel"/>
    <w:tmpl w:val="0A50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8C"/>
    <w:rsid w:val="001513BB"/>
    <w:rsid w:val="001A4069"/>
    <w:rsid w:val="003926B2"/>
    <w:rsid w:val="00395761"/>
    <w:rsid w:val="004F7CDF"/>
    <w:rsid w:val="006C344D"/>
    <w:rsid w:val="00790CE7"/>
    <w:rsid w:val="00876555"/>
    <w:rsid w:val="008F1AAC"/>
    <w:rsid w:val="00973B8C"/>
    <w:rsid w:val="00B07E91"/>
    <w:rsid w:val="00B909EE"/>
    <w:rsid w:val="00C01593"/>
    <w:rsid w:val="00C0198C"/>
    <w:rsid w:val="00C36C5E"/>
    <w:rsid w:val="00D238C9"/>
    <w:rsid w:val="00D879E4"/>
    <w:rsid w:val="00DB6815"/>
    <w:rsid w:val="00DD4D3D"/>
    <w:rsid w:val="00E94B48"/>
    <w:rsid w:val="00F53460"/>
    <w:rsid w:val="00FD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1C15"/>
  <w15:chartTrackingRefBased/>
  <w15:docId w15:val="{10187152-844A-4CC8-8206-B3997F6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0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GOODLINK RESOURCES</cp:lastModifiedBy>
  <cp:revision>3</cp:revision>
  <dcterms:created xsi:type="dcterms:W3CDTF">2024-03-04T13:04:00Z</dcterms:created>
  <dcterms:modified xsi:type="dcterms:W3CDTF">2024-03-05T11:40:00Z</dcterms:modified>
</cp:coreProperties>
</file>