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6F80" w14:textId="1639BE08" w:rsidR="003C3390" w:rsidRDefault="00383701">
      <w:pPr>
        <w:rPr>
          <w:lang w:val="en-US"/>
        </w:rPr>
      </w:pPr>
      <w:r>
        <w:rPr>
          <w:lang w:val="en-US"/>
        </w:rPr>
        <w:t>This smart idea has the potential of creating the following social impacts</w:t>
      </w:r>
      <w:r w:rsidR="000918D4">
        <w:rPr>
          <w:lang w:val="en-US"/>
        </w:rPr>
        <w:t>:</w:t>
      </w:r>
    </w:p>
    <w:p w14:paraId="54B4AB1C" w14:textId="77777777" w:rsidR="000918D4" w:rsidRDefault="000918D4">
      <w:pPr>
        <w:rPr>
          <w:lang w:val="en-US"/>
        </w:rPr>
      </w:pPr>
    </w:p>
    <w:p w14:paraId="2B3032BB" w14:textId="41F2A63C" w:rsidR="000918D4" w:rsidRPr="000918D4" w:rsidRDefault="000918D4" w:rsidP="000918D4">
      <w:pPr>
        <w:rPr>
          <w:rFonts w:eastAsia="Times New Roman" w:cs="Times New Roman"/>
          <w:kern w:val="0"/>
          <w14:ligatures w14:val="none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Fostering Connections and Friendships</w:t>
      </w:r>
      <w:r w:rsidRPr="000918D4">
        <w:rPr>
          <w:rFonts w:eastAsia="Times New Roman" w:cs="Times New Roman"/>
          <w:kern w:val="0"/>
          <w14:ligatures w14:val="none"/>
        </w:rPr>
        <w:t>: By organizing events that bring individuals together, it promotes friendships and understanding among people from various parts of the world.</w:t>
      </w:r>
    </w:p>
    <w:p w14:paraId="73170580" w14:textId="26C9A2EE" w:rsidR="000918D4" w:rsidRPr="000918D4" w:rsidRDefault="000918D4" w:rsidP="000918D4">
      <w:pPr>
        <w:rPr>
          <w:rFonts w:eastAsia="Times New Roman" w:cs="Times New Roman"/>
          <w:kern w:val="0"/>
          <w14:ligatures w14:val="none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Providing a Platform for Cultural Expression</w:t>
      </w:r>
      <w:r w:rsidRPr="000918D4">
        <w:rPr>
          <w:rFonts w:eastAsia="Times New Roman" w:cs="Times New Roman"/>
          <w:kern w:val="0"/>
          <w14:ligatures w14:val="none"/>
        </w:rPr>
        <w:t>: It offers musicians and artists a venue to entertain and enrich the community through annual food festivals, celebrating diverse cultures.</w:t>
      </w:r>
    </w:p>
    <w:p w14:paraId="553AE9F9" w14:textId="319415A9" w:rsidR="000918D4" w:rsidRPr="000918D4" w:rsidRDefault="000918D4" w:rsidP="000918D4">
      <w:pPr>
        <w:rPr>
          <w:rFonts w:eastAsia="Times New Roman" w:cs="Times New Roman"/>
          <w:kern w:val="0"/>
          <w14:ligatures w14:val="none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Addressing Unemployment</w:t>
      </w:r>
      <w:r w:rsidRPr="000918D4">
        <w:rPr>
          <w:rFonts w:eastAsia="Times New Roman" w:cs="Times New Roman"/>
          <w:kern w:val="0"/>
          <w14:ligatures w14:val="none"/>
        </w:rPr>
        <w:t>: By creating employment opportunities, it contributes to reducing unemployment rates.</w:t>
      </w:r>
    </w:p>
    <w:p w14:paraId="502ED3A4" w14:textId="041703A9" w:rsidR="000918D4" w:rsidRPr="000918D4" w:rsidRDefault="000918D4" w:rsidP="000918D4">
      <w:pPr>
        <w:rPr>
          <w:rFonts w:eastAsia="Times New Roman" w:cs="Times New Roman"/>
          <w:kern w:val="0"/>
          <w14:ligatures w14:val="none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Promoting Health and Wellbeing</w:t>
      </w:r>
      <w:r w:rsidRPr="000918D4">
        <w:rPr>
          <w:rFonts w:eastAsia="Times New Roman" w:cs="Times New Roman"/>
          <w:kern w:val="0"/>
          <w14:ligatures w14:val="none"/>
        </w:rPr>
        <w:t>: Raising awareness about healthy living through educational and outreach programs will improve the overall health of the community.</w:t>
      </w:r>
    </w:p>
    <w:p w14:paraId="2F7A20C8" w14:textId="6E6CBB45" w:rsidR="000918D4" w:rsidRPr="000918D4" w:rsidRDefault="000918D4" w:rsidP="000918D4">
      <w:pPr>
        <w:rPr>
          <w:rFonts w:eastAsia="Times New Roman" w:cs="Times New Roman"/>
          <w:kern w:val="0"/>
          <w14:ligatures w14:val="none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Encouraging Internationalization and Diversity</w:t>
      </w:r>
      <w:r w:rsidRPr="000918D4">
        <w:rPr>
          <w:rFonts w:eastAsia="Times New Roman" w:cs="Times New Roman"/>
          <w:kern w:val="0"/>
          <w14:ligatures w14:val="none"/>
        </w:rPr>
        <w:t>: By showcasing a variety of cuisines from different countries, it fosters global exposure and cultural exchange within the international community.</w:t>
      </w:r>
    </w:p>
    <w:p w14:paraId="0AE4C1AC" w14:textId="779AC4AA" w:rsidR="000918D4" w:rsidRPr="000918D4" w:rsidRDefault="000918D4" w:rsidP="000918D4">
      <w:pPr>
        <w:rPr>
          <w:lang w:val="en-US"/>
        </w:rPr>
      </w:pPr>
      <w:r w:rsidRPr="000918D4">
        <w:rPr>
          <w:rFonts w:eastAsia="Times New Roman" w:cs="Times New Roman"/>
          <w:b/>
          <w:bCs/>
          <w:kern w:val="0"/>
          <w14:ligatures w14:val="none"/>
        </w:rPr>
        <w:t>Supporting Local Agriculture</w:t>
      </w:r>
      <w:r w:rsidRPr="000918D4">
        <w:rPr>
          <w:rFonts w:eastAsia="Times New Roman" w:cs="Times New Roman"/>
          <w:kern w:val="0"/>
          <w14:ligatures w14:val="none"/>
        </w:rPr>
        <w:t>: By creating a market for locally produced agricultural goods, it enhances farmers' livelihoods and improves their standards of living.</w:t>
      </w:r>
    </w:p>
    <w:sectPr w:rsidR="000918D4" w:rsidRPr="000918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7760"/>
    <w:multiLevelType w:val="hybridMultilevel"/>
    <w:tmpl w:val="9318626E"/>
    <w:lvl w:ilvl="0" w:tplc="22BAB63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21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9D"/>
    <w:rsid w:val="000918D4"/>
    <w:rsid w:val="00383701"/>
    <w:rsid w:val="003A38FF"/>
    <w:rsid w:val="003C3390"/>
    <w:rsid w:val="004359CB"/>
    <w:rsid w:val="00464DEF"/>
    <w:rsid w:val="004C489D"/>
    <w:rsid w:val="00BA3AE8"/>
    <w:rsid w:val="00D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EFC05E"/>
  <w15:chartTrackingRefBased/>
  <w15:docId w15:val="{D1681EA1-6E24-5E41-A7A6-25A03604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8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8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8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8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8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8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2</cp:revision>
  <dcterms:created xsi:type="dcterms:W3CDTF">2025-01-10T13:58:00Z</dcterms:created>
  <dcterms:modified xsi:type="dcterms:W3CDTF">2025-01-10T19:17:00Z</dcterms:modified>
</cp:coreProperties>
</file>