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626B" w14:textId="69E3A9F7" w:rsidR="00A4052C" w:rsidRDefault="00FF47CA">
      <w:r>
        <w:rPr>
          <w:noProof/>
        </w:rPr>
        <w:drawing>
          <wp:inline distT="0" distB="0" distL="0" distR="0" wp14:anchorId="7C3A62B5" wp14:editId="2FE2D270">
            <wp:extent cx="3896995" cy="432162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211" cy="43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FA6" w:rsidRPr="007C4FA6">
        <w:t>https://www.gitkraken.com/learn/git/best-practices/git-branch-strategy.14/8/2022</w:t>
      </w:r>
    </w:p>
    <w:sectPr w:rsidR="00A4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CA"/>
    <w:rsid w:val="007C4FA6"/>
    <w:rsid w:val="00A4052C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9BFA"/>
  <w15:chartTrackingRefBased/>
  <w15:docId w15:val="{85141E98-10D2-4BD4-A483-5F379248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LOUW</dc:creator>
  <cp:keywords/>
  <dc:description/>
  <cp:lastModifiedBy>Adriaan Louw</cp:lastModifiedBy>
  <cp:revision>2</cp:revision>
  <dcterms:created xsi:type="dcterms:W3CDTF">2022-08-14T17:21:00Z</dcterms:created>
  <dcterms:modified xsi:type="dcterms:W3CDTF">2022-08-16T12:32:00Z</dcterms:modified>
</cp:coreProperties>
</file>