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C157" w14:textId="6467E950" w:rsidR="00203334" w:rsidRPr="004C71D9" w:rsidRDefault="00212A7D" w:rsidP="00222E77">
      <w:pPr>
        <w:jc w:val="center"/>
        <w:rPr>
          <w:b/>
          <w:bCs/>
          <w:sz w:val="32"/>
          <w:szCs w:val="32"/>
        </w:rPr>
      </w:pPr>
      <w:r w:rsidRPr="004C71D9">
        <w:rPr>
          <w:b/>
          <w:bCs/>
          <w:sz w:val="32"/>
          <w:szCs w:val="32"/>
        </w:rPr>
        <w:t>Tema završnog rada: RAZVOJ APLIKACIJE ZA OPTIMIZIRANJE RADA NA CNC STROJU</w:t>
      </w:r>
    </w:p>
    <w:p w14:paraId="6F21CEDB" w14:textId="77777777" w:rsidR="00222E77" w:rsidRPr="004C71D9" w:rsidRDefault="00222E77" w:rsidP="00222E77">
      <w:pPr>
        <w:jc w:val="center"/>
        <w:rPr>
          <w:b/>
          <w:bCs/>
          <w:sz w:val="32"/>
          <w:szCs w:val="32"/>
        </w:rPr>
      </w:pPr>
    </w:p>
    <w:p w14:paraId="57777D43" w14:textId="77777777" w:rsidR="006B6B48" w:rsidRPr="006B6B48" w:rsidRDefault="00B5558D" w:rsidP="00B5558D">
      <w:pPr>
        <w:pStyle w:val="NormalWeb"/>
        <w:spacing w:before="0" w:beforeAutospacing="0"/>
        <w:rPr>
          <w:rFonts w:ascii="Arial" w:hAnsi="Arial" w:cs="Arial"/>
          <w:b/>
          <w:bCs/>
        </w:rPr>
      </w:pPr>
      <w:r>
        <w:rPr>
          <w:rFonts w:ascii="Arial" w:hAnsi="Arial" w:cs="Arial"/>
          <w:b/>
          <w:bCs/>
        </w:rPr>
        <w:t>Sažetak/opis:</w:t>
      </w:r>
      <w:r w:rsidRPr="006B6B48">
        <w:rPr>
          <w:rFonts w:ascii="Arial" w:hAnsi="Arial" w:cs="Arial"/>
          <w:b/>
          <w:bCs/>
        </w:rPr>
        <w:t xml:space="preserve"> </w:t>
      </w:r>
    </w:p>
    <w:p w14:paraId="5EBE0DC8" w14:textId="67C6FA26" w:rsidR="00B5558D" w:rsidRDefault="00B5558D" w:rsidP="00B5558D">
      <w:pPr>
        <w:pStyle w:val="NormalWeb"/>
        <w:spacing w:before="0" w:beforeAutospacing="0"/>
        <w:rPr>
          <w:rFonts w:ascii="Arial" w:hAnsi="Arial" w:cs="Arial"/>
        </w:rPr>
      </w:pPr>
      <w:r>
        <w:rPr>
          <w:rFonts w:ascii="Arial" w:hAnsi="Arial" w:cs="Arial"/>
        </w:rPr>
        <w:t xml:space="preserve">U ovome radu bit će predstavljena aplikacija koja će modernizirati „programiranje“ na CNC stroju, izrađena u programskom jeziku Java uz korištenje baze podataka. Cilj ove aplikacije je olakšati programiranje kako korisnici ne bi morali crtati nacrte za rezanje u programima poput </w:t>
      </w:r>
      <w:proofErr w:type="spellStart"/>
      <w:r>
        <w:rPr>
          <w:rFonts w:ascii="Arial" w:hAnsi="Arial" w:cs="Arial"/>
        </w:rPr>
        <w:t>AutoCAD</w:t>
      </w:r>
      <w:proofErr w:type="spellEnd"/>
      <w:r>
        <w:rPr>
          <w:rFonts w:ascii="Arial" w:hAnsi="Arial" w:cs="Arial"/>
        </w:rPr>
        <w:t xml:space="preserve">-a ili </w:t>
      </w:r>
      <w:proofErr w:type="spellStart"/>
      <w:r>
        <w:rPr>
          <w:rFonts w:ascii="Arial" w:hAnsi="Arial" w:cs="Arial"/>
        </w:rPr>
        <w:t>Mastercama</w:t>
      </w:r>
      <w:proofErr w:type="spellEnd"/>
      <w:r>
        <w:rPr>
          <w:rFonts w:ascii="Arial" w:hAnsi="Arial" w:cs="Arial"/>
        </w:rPr>
        <w:t xml:space="preserve">, niti ručno programirati u G-kodu. Prva faza plana odnosi se na uspostavu sustava koji će moći rješavati unaprijed definirane oblike. Time će se eliminirati ponavljanje monotonih poslova, poput ručnog crtanja 500 krugova ili pisanja različitih </w:t>
      </w:r>
      <w:proofErr w:type="spellStart"/>
      <w:r>
        <w:rPr>
          <w:rFonts w:ascii="Arial" w:hAnsi="Arial" w:cs="Arial"/>
          <w:i/>
          <w:iCs/>
        </w:rPr>
        <w:t>while</w:t>
      </w:r>
      <w:proofErr w:type="spellEnd"/>
      <w:r>
        <w:rPr>
          <w:rFonts w:ascii="Arial" w:hAnsi="Arial" w:cs="Arial"/>
        </w:rPr>
        <w:t xml:space="preserve"> i </w:t>
      </w:r>
      <w:r>
        <w:rPr>
          <w:rFonts w:ascii="Arial" w:hAnsi="Arial" w:cs="Arial"/>
          <w:i/>
          <w:iCs/>
        </w:rPr>
        <w:t>for</w:t>
      </w:r>
      <w:r>
        <w:rPr>
          <w:rFonts w:ascii="Arial" w:hAnsi="Arial" w:cs="Arial"/>
        </w:rPr>
        <w:t xml:space="preserve"> petlji unutar G-koda. Korisnik bi izabrao jedan od ranije definiranih oblika, upisao dimenzije početne ploče za rezanje, a zatim dimenzije i željenu količinu oblika. Program potom provjerava hoće li svi oblici stati na jednu ploču (ili je potrebno više ploča) te, nakon povratne informacije, generira G-kod spreman za kopiranje ili izravan prijenos u CNC stroj. </w:t>
      </w:r>
    </w:p>
    <w:p w14:paraId="3C238A72" w14:textId="77777777" w:rsidR="00B5558D" w:rsidRDefault="00B5558D" w:rsidP="00B5558D">
      <w:pPr>
        <w:pStyle w:val="NormalWeb"/>
        <w:spacing w:before="0" w:beforeAutospacing="0"/>
        <w:rPr>
          <w:rFonts w:ascii="Arial" w:hAnsi="Arial" w:cs="Arial"/>
        </w:rPr>
      </w:pPr>
      <w:r>
        <w:rPr>
          <w:rFonts w:ascii="Arial" w:hAnsi="Arial" w:cs="Arial"/>
        </w:rPr>
        <w:t xml:space="preserve">Druga faza omogućila bi korisniku pisanje </w:t>
      </w:r>
      <w:proofErr w:type="spellStart"/>
      <w:r>
        <w:rPr>
          <w:rFonts w:ascii="Arial" w:hAnsi="Arial" w:cs="Arial"/>
        </w:rPr>
        <w:t>pseudokoda</w:t>
      </w:r>
      <w:proofErr w:type="spellEnd"/>
      <w:r>
        <w:rPr>
          <w:rFonts w:ascii="Arial" w:hAnsi="Arial" w:cs="Arial"/>
        </w:rPr>
        <w:t xml:space="preserve"> pomoću unaprijed definiranih naredbi za duljinu, visinu, debljinu i slično. Time bi korisnik samostalno kreirao željeni oblik, umjesto da je ograničen isključivo na ponuđene predloške. Na taj način, mogućnosti programa bile bi gotovo neograničene. Prije samog početka izrade, potrebno je definirati tehnologije kojima će se program graditi te istražiti postoji li konkurencija na tržištu, a ako ne postoji, analizirati zašto. </w:t>
      </w:r>
    </w:p>
    <w:p w14:paraId="01DD724A" w14:textId="77777777" w:rsidR="006B6B48" w:rsidRPr="006B6B48" w:rsidRDefault="00B5558D" w:rsidP="00B5558D">
      <w:pPr>
        <w:pStyle w:val="NormalWeb"/>
        <w:spacing w:before="0" w:beforeAutospacing="0"/>
        <w:rPr>
          <w:rFonts w:ascii="Arial" w:hAnsi="Arial" w:cs="Arial"/>
          <w:b/>
          <w:bCs/>
        </w:rPr>
      </w:pPr>
      <w:r>
        <w:rPr>
          <w:rFonts w:ascii="Arial" w:hAnsi="Arial" w:cs="Arial"/>
          <w:b/>
          <w:bCs/>
        </w:rPr>
        <w:t>Opis aplikacije:</w:t>
      </w:r>
      <w:r w:rsidRPr="006B6B48">
        <w:rPr>
          <w:rFonts w:ascii="Arial" w:hAnsi="Arial" w:cs="Arial"/>
          <w:b/>
          <w:bCs/>
        </w:rPr>
        <w:t xml:space="preserve"> </w:t>
      </w:r>
    </w:p>
    <w:p w14:paraId="3A831A9F" w14:textId="1E0D5E0A" w:rsidR="00B5558D" w:rsidRDefault="00B5558D" w:rsidP="00B5558D">
      <w:pPr>
        <w:pStyle w:val="NormalWeb"/>
        <w:spacing w:before="0" w:beforeAutospacing="0"/>
        <w:rPr>
          <w:rFonts w:ascii="Arial" w:hAnsi="Arial" w:cs="Arial"/>
        </w:rPr>
      </w:pPr>
      <w:r>
        <w:rPr>
          <w:rFonts w:ascii="Arial" w:hAnsi="Arial" w:cs="Arial"/>
        </w:rPr>
        <w:t xml:space="preserve">Aplikacija se oslanja na </w:t>
      </w:r>
      <w:proofErr w:type="spellStart"/>
      <w:r>
        <w:rPr>
          <w:rFonts w:ascii="Arial" w:hAnsi="Arial" w:cs="Arial"/>
        </w:rPr>
        <w:t>JavaFX</w:t>
      </w:r>
      <w:proofErr w:type="spellEnd"/>
      <w:r>
        <w:rPr>
          <w:rFonts w:ascii="Arial" w:hAnsi="Arial" w:cs="Arial"/>
        </w:rPr>
        <w:t xml:space="preserve">, koji koristi MVC arhitekturu za komunikaciju između korisničkog sučelja i logike aplikacije. Izrađena je u programskom jeziku Java, koji podržava objektno orijentirano programiranje, što omogućuje korištenje klasa. </w:t>
      </w:r>
    </w:p>
    <w:p w14:paraId="7BB82B1F" w14:textId="77777777" w:rsidR="006B6B48" w:rsidRPr="006B6B48" w:rsidRDefault="00B5558D" w:rsidP="00B5558D">
      <w:pPr>
        <w:pStyle w:val="NormalWeb"/>
        <w:spacing w:before="0" w:beforeAutospacing="0"/>
        <w:rPr>
          <w:rFonts w:ascii="Arial" w:hAnsi="Arial" w:cs="Arial"/>
          <w:b/>
          <w:bCs/>
        </w:rPr>
      </w:pPr>
      <w:r>
        <w:rPr>
          <w:rFonts w:ascii="Arial" w:hAnsi="Arial" w:cs="Arial"/>
          <w:b/>
          <w:bCs/>
        </w:rPr>
        <w:t>Konkurencija:</w:t>
      </w:r>
      <w:r w:rsidRPr="006B6B48">
        <w:rPr>
          <w:rFonts w:ascii="Arial" w:hAnsi="Arial" w:cs="Arial"/>
          <w:b/>
          <w:bCs/>
        </w:rPr>
        <w:t xml:space="preserve"> </w:t>
      </w:r>
    </w:p>
    <w:p w14:paraId="52A10C1E" w14:textId="27762D64" w:rsidR="00B5558D" w:rsidRDefault="00B5558D" w:rsidP="00B5558D">
      <w:pPr>
        <w:pStyle w:val="NormalWeb"/>
        <w:spacing w:before="0" w:beforeAutospacing="0"/>
        <w:rPr>
          <w:rFonts w:ascii="Arial" w:hAnsi="Arial" w:cs="Arial"/>
        </w:rPr>
      </w:pPr>
      <w:r>
        <w:rPr>
          <w:rFonts w:ascii="Arial" w:hAnsi="Arial" w:cs="Arial"/>
        </w:rPr>
        <w:t xml:space="preserve">Konkurencija svakako postoji, ali nije izravna (1:1), jer ova aplikacija ne bi bila samo još jedan </w:t>
      </w:r>
      <w:proofErr w:type="spellStart"/>
      <w:r>
        <w:rPr>
          <w:rFonts w:ascii="Arial" w:hAnsi="Arial" w:cs="Arial"/>
        </w:rPr>
        <w:t>AutoCAD</w:t>
      </w:r>
      <w:proofErr w:type="spellEnd"/>
      <w:r>
        <w:rPr>
          <w:rFonts w:ascii="Arial" w:hAnsi="Arial" w:cs="Arial"/>
        </w:rPr>
        <w:t>. Zamišljena je kao specijalizirani alat za brže i jednostavnije generiranje rasporeda rezanja te G-koda za ponavljajuće 2D oblike. Danas tržište uglavnom nudi dvije skupine rješenja: velike CAD/CAM/</w:t>
      </w:r>
      <w:proofErr w:type="spellStart"/>
      <w:r>
        <w:rPr>
          <w:rFonts w:ascii="Arial" w:hAnsi="Arial" w:cs="Arial"/>
        </w:rPr>
        <w:t>nesting</w:t>
      </w:r>
      <w:proofErr w:type="spellEnd"/>
      <w:r>
        <w:rPr>
          <w:rFonts w:ascii="Arial" w:hAnsi="Arial" w:cs="Arial"/>
        </w:rPr>
        <w:t xml:space="preserve"> sustave i jednostavnije alate koji i dalje zahtijevaju ručno crtanje ili uvoz nacrta. </w:t>
      </w:r>
    </w:p>
    <w:p w14:paraId="075ACA3F" w14:textId="77777777" w:rsidR="00B5558D" w:rsidRDefault="00B5558D" w:rsidP="00B5558D">
      <w:pPr>
        <w:pStyle w:val="NormalWeb"/>
        <w:spacing w:before="0" w:beforeAutospacing="0"/>
        <w:rPr>
          <w:rFonts w:ascii="Arial" w:hAnsi="Arial" w:cs="Arial"/>
        </w:rPr>
      </w:pPr>
      <w:r>
        <w:rPr>
          <w:rFonts w:ascii="Arial" w:hAnsi="Arial" w:cs="Arial"/>
        </w:rPr>
        <w:t xml:space="preserve">Najiskreniji zaključak je da postoji djelomična, ali ne i potpuna izravna konkurencija. Postoje programi za </w:t>
      </w:r>
      <w:proofErr w:type="spellStart"/>
      <w:r>
        <w:rPr>
          <w:rFonts w:ascii="Arial" w:hAnsi="Arial" w:cs="Arial"/>
          <w:i/>
          <w:iCs/>
        </w:rPr>
        <w:t>nesting</w:t>
      </w:r>
      <w:proofErr w:type="spellEnd"/>
      <w:r>
        <w:rPr>
          <w:rFonts w:ascii="Arial" w:hAnsi="Arial" w:cs="Arial"/>
        </w:rPr>
        <w:t xml:space="preserve">, CAM i G-kod, kao i programi za crtanje geometrije, no rijetko se pronalazi alat fokusiran isključivo na sljedeći radni tok: </w:t>
      </w:r>
    </w:p>
    <w:p w14:paraId="410D8337" w14:textId="77777777" w:rsidR="00B5558D" w:rsidRDefault="00B5558D" w:rsidP="00B5558D">
      <w:pPr>
        <w:pStyle w:val="NormalWeb"/>
        <w:numPr>
          <w:ilvl w:val="0"/>
          <w:numId w:val="3"/>
        </w:numPr>
        <w:spacing w:before="0" w:beforeAutospacing="0"/>
        <w:rPr>
          <w:rFonts w:ascii="Arial" w:hAnsi="Arial" w:cs="Arial"/>
        </w:rPr>
      </w:pPr>
      <w:r>
        <w:rPr>
          <w:rFonts w:ascii="Arial" w:hAnsi="Arial" w:cs="Arial"/>
        </w:rPr>
        <w:t xml:space="preserve">Odabir unaprijed definiranog oblika </w:t>
      </w:r>
    </w:p>
    <w:p w14:paraId="3E6FB4E4" w14:textId="77777777" w:rsidR="00B5558D" w:rsidRDefault="00B5558D" w:rsidP="00B5558D">
      <w:pPr>
        <w:pStyle w:val="NormalWeb"/>
        <w:numPr>
          <w:ilvl w:val="0"/>
          <w:numId w:val="3"/>
        </w:numPr>
        <w:spacing w:before="0" w:beforeAutospacing="0"/>
        <w:rPr>
          <w:rFonts w:ascii="Arial" w:hAnsi="Arial" w:cs="Arial"/>
        </w:rPr>
      </w:pPr>
      <w:r>
        <w:rPr>
          <w:rFonts w:ascii="Arial" w:hAnsi="Arial" w:cs="Arial"/>
        </w:rPr>
        <w:t xml:space="preserve">Unos dimenzija ploče i komada </w:t>
      </w:r>
    </w:p>
    <w:p w14:paraId="5E7B557C" w14:textId="77777777" w:rsidR="00B5558D" w:rsidRDefault="00B5558D" w:rsidP="00B5558D">
      <w:pPr>
        <w:pStyle w:val="NormalWeb"/>
        <w:numPr>
          <w:ilvl w:val="0"/>
          <w:numId w:val="3"/>
        </w:numPr>
        <w:spacing w:before="0" w:beforeAutospacing="0"/>
        <w:rPr>
          <w:rFonts w:ascii="Arial" w:hAnsi="Arial" w:cs="Arial"/>
        </w:rPr>
      </w:pPr>
      <w:r>
        <w:rPr>
          <w:rFonts w:ascii="Arial" w:hAnsi="Arial" w:cs="Arial"/>
        </w:rPr>
        <w:lastRenderedPageBreak/>
        <w:t xml:space="preserve">Automatski izračun količine koja stane na ploču (ili potrebnog broja ploča) </w:t>
      </w:r>
    </w:p>
    <w:p w14:paraId="3C8B5AE7" w14:textId="77777777" w:rsidR="00B5558D" w:rsidRDefault="00B5558D" w:rsidP="00B5558D">
      <w:pPr>
        <w:pStyle w:val="NormalWeb"/>
        <w:numPr>
          <w:ilvl w:val="0"/>
          <w:numId w:val="3"/>
        </w:numPr>
        <w:spacing w:before="0" w:beforeAutospacing="0"/>
        <w:rPr>
          <w:rFonts w:ascii="Arial" w:hAnsi="Arial" w:cs="Arial"/>
        </w:rPr>
      </w:pPr>
      <w:r>
        <w:rPr>
          <w:rFonts w:ascii="Arial" w:hAnsi="Arial" w:cs="Arial"/>
        </w:rPr>
        <w:t xml:space="preserve">Generiranje gotovog G-koda bez crtanja u CAD-u </w:t>
      </w:r>
    </w:p>
    <w:p w14:paraId="492B1620" w14:textId="77777777" w:rsidR="00B5558D" w:rsidRDefault="00B5558D" w:rsidP="00B5558D">
      <w:pPr>
        <w:pStyle w:val="NormalWeb"/>
        <w:spacing w:before="0" w:beforeAutospacing="0"/>
        <w:rPr>
          <w:rFonts w:ascii="Arial" w:hAnsi="Arial" w:cs="Arial"/>
        </w:rPr>
      </w:pPr>
      <w:r>
        <w:rPr>
          <w:rFonts w:ascii="Arial" w:hAnsi="Arial" w:cs="Arial"/>
        </w:rPr>
        <w:t xml:space="preserve">To predstavlja glavnu tržišnu nišu ovog projekta. Veliki sustavi to mogu pokriti posredno, ali obično uz više koraka, zahtjevnije predznanje i veći trošak. S druge strane, </w:t>
      </w:r>
      <w:proofErr w:type="spellStart"/>
      <w:r>
        <w:rPr>
          <w:rFonts w:ascii="Arial" w:hAnsi="Arial" w:cs="Arial"/>
          <w:i/>
          <w:iCs/>
        </w:rPr>
        <w:t>open-source</w:t>
      </w:r>
      <w:proofErr w:type="spellEnd"/>
      <w:r>
        <w:rPr>
          <w:rFonts w:ascii="Arial" w:hAnsi="Arial" w:cs="Arial"/>
        </w:rPr>
        <w:t xml:space="preserve"> alati najčešće pokrivaju samo jedan dio procesa (npr. </w:t>
      </w:r>
      <w:proofErr w:type="spellStart"/>
      <w:r>
        <w:rPr>
          <w:rFonts w:ascii="Arial" w:hAnsi="Arial" w:cs="Arial"/>
          <w:i/>
          <w:iCs/>
        </w:rPr>
        <w:t>nesting</w:t>
      </w:r>
      <w:proofErr w:type="spellEnd"/>
      <w:r>
        <w:rPr>
          <w:rFonts w:ascii="Arial" w:hAnsi="Arial" w:cs="Arial"/>
        </w:rPr>
        <w:t xml:space="preserve">), ali ne i cijeli opisani korisnički tok. </w:t>
      </w:r>
    </w:p>
    <w:p w14:paraId="14FCAB09" w14:textId="77777777" w:rsidR="00B5558D" w:rsidRDefault="00B5558D" w:rsidP="00B5558D">
      <w:pPr>
        <w:pStyle w:val="NormalWeb"/>
        <w:spacing w:before="0" w:beforeAutospacing="0"/>
        <w:rPr>
          <w:rFonts w:ascii="Arial" w:hAnsi="Arial" w:cs="Arial"/>
        </w:rPr>
      </w:pPr>
      <w:r>
        <w:rPr>
          <w:rFonts w:ascii="Arial" w:hAnsi="Arial" w:cs="Arial"/>
          <w:b/>
          <w:bCs/>
        </w:rPr>
        <w:t>Zašto ne postoji izravna konkurencija:</w:t>
      </w:r>
    </w:p>
    <w:p w14:paraId="3C3A30D7" w14:textId="77777777" w:rsidR="00B5558D" w:rsidRDefault="00B5558D" w:rsidP="00B5558D">
      <w:pPr>
        <w:pStyle w:val="NormalWeb"/>
        <w:numPr>
          <w:ilvl w:val="0"/>
          <w:numId w:val="4"/>
        </w:numPr>
        <w:spacing w:before="0" w:beforeAutospacing="0"/>
        <w:rPr>
          <w:rFonts w:ascii="Arial" w:hAnsi="Arial" w:cs="Arial"/>
        </w:rPr>
      </w:pPr>
      <w:r>
        <w:rPr>
          <w:rFonts w:ascii="Arial" w:hAnsi="Arial" w:cs="Arial"/>
          <w:b/>
          <w:bCs/>
        </w:rPr>
        <w:t>Prvo</w:t>
      </w:r>
      <w:r>
        <w:rPr>
          <w:rFonts w:ascii="Arial" w:hAnsi="Arial" w:cs="Arial"/>
        </w:rPr>
        <w:t xml:space="preserve">, CNC područje vrlo je heterogeno: strojevi koriste različite kontrolere, dijalekte G-koda, </w:t>
      </w:r>
      <w:proofErr w:type="spellStart"/>
      <w:r>
        <w:rPr>
          <w:rFonts w:ascii="Arial" w:hAnsi="Arial" w:cs="Arial"/>
        </w:rPr>
        <w:t>postprocesore</w:t>
      </w:r>
      <w:proofErr w:type="spellEnd"/>
      <w:r>
        <w:rPr>
          <w:rFonts w:ascii="Arial" w:hAnsi="Arial" w:cs="Arial"/>
        </w:rPr>
        <w:t xml:space="preserve"> i tehnološke zahtjeve. Zbog toga izrada univerzalne i „jednostavne” aplikacije nije trivijalna. Čak i </w:t>
      </w:r>
      <w:proofErr w:type="spellStart"/>
      <w:r>
        <w:rPr>
          <w:rFonts w:ascii="Arial" w:hAnsi="Arial" w:cs="Arial"/>
        </w:rPr>
        <w:t>Fusion</w:t>
      </w:r>
      <w:proofErr w:type="spellEnd"/>
      <w:r>
        <w:rPr>
          <w:rFonts w:ascii="Arial" w:hAnsi="Arial" w:cs="Arial"/>
        </w:rPr>
        <w:t xml:space="preserve"> naglašava da G-kod generira preko velikog broja </w:t>
      </w:r>
      <w:proofErr w:type="spellStart"/>
      <w:r>
        <w:rPr>
          <w:rFonts w:ascii="Arial" w:hAnsi="Arial" w:cs="Arial"/>
        </w:rPr>
        <w:t>postprocesora</w:t>
      </w:r>
      <w:proofErr w:type="spellEnd"/>
      <w:r>
        <w:rPr>
          <w:rFonts w:ascii="Arial" w:hAnsi="Arial" w:cs="Arial"/>
        </w:rPr>
        <w:t xml:space="preserve"> za različite strojeve, što dokazuje složenost kompatibilnosti. </w:t>
      </w:r>
    </w:p>
    <w:p w14:paraId="1F708744" w14:textId="77777777" w:rsidR="00B5558D" w:rsidRDefault="00B5558D" w:rsidP="00B5558D">
      <w:pPr>
        <w:pStyle w:val="NormalWeb"/>
        <w:numPr>
          <w:ilvl w:val="0"/>
          <w:numId w:val="4"/>
        </w:numPr>
        <w:spacing w:before="0" w:beforeAutospacing="0"/>
        <w:rPr>
          <w:rFonts w:ascii="Arial" w:hAnsi="Arial" w:cs="Arial"/>
        </w:rPr>
      </w:pPr>
      <w:r>
        <w:rPr>
          <w:rFonts w:ascii="Arial" w:hAnsi="Arial" w:cs="Arial"/>
          <w:b/>
          <w:bCs/>
        </w:rPr>
        <w:t>Drugo</w:t>
      </w:r>
      <w:r>
        <w:rPr>
          <w:rFonts w:ascii="Arial" w:hAnsi="Arial" w:cs="Arial"/>
        </w:rPr>
        <w:t xml:space="preserve">, postojeći proizvođači softvera uglavnom ciljaju na šire CAD/CAM procese, jer time mogu ponuditi više funkcionalnosti i naplatiti skuplje licence. Zato tržište favorizira kompleksne sustave poput </w:t>
      </w:r>
      <w:proofErr w:type="spellStart"/>
      <w:r>
        <w:rPr>
          <w:rFonts w:ascii="Arial" w:hAnsi="Arial" w:cs="Arial"/>
        </w:rPr>
        <w:t>Fusiona</w:t>
      </w:r>
      <w:proofErr w:type="spellEnd"/>
      <w:r>
        <w:rPr>
          <w:rFonts w:ascii="Arial" w:hAnsi="Arial" w:cs="Arial"/>
        </w:rPr>
        <w:t xml:space="preserve">, </w:t>
      </w:r>
      <w:proofErr w:type="spellStart"/>
      <w:r>
        <w:rPr>
          <w:rFonts w:ascii="Arial" w:hAnsi="Arial" w:cs="Arial"/>
        </w:rPr>
        <w:t>Mastercama</w:t>
      </w:r>
      <w:proofErr w:type="spellEnd"/>
      <w:r>
        <w:rPr>
          <w:rFonts w:ascii="Arial" w:hAnsi="Arial" w:cs="Arial"/>
        </w:rPr>
        <w:t xml:space="preserve"> ili </w:t>
      </w:r>
      <w:proofErr w:type="spellStart"/>
      <w:r>
        <w:rPr>
          <w:rFonts w:ascii="Arial" w:hAnsi="Arial" w:cs="Arial"/>
        </w:rPr>
        <w:t>SigmaNEST</w:t>
      </w:r>
      <w:proofErr w:type="spellEnd"/>
      <w:r>
        <w:rPr>
          <w:rFonts w:ascii="Arial" w:hAnsi="Arial" w:cs="Arial"/>
        </w:rPr>
        <w:t xml:space="preserve">-a, a rjeđe nudi specijalizirane alate za ovako specifičan radni proces. </w:t>
      </w:r>
    </w:p>
    <w:p w14:paraId="3B020968" w14:textId="77777777" w:rsidR="00B5558D" w:rsidRDefault="00B5558D" w:rsidP="00B5558D">
      <w:pPr>
        <w:pStyle w:val="NormalWeb"/>
        <w:numPr>
          <w:ilvl w:val="0"/>
          <w:numId w:val="4"/>
        </w:numPr>
        <w:spacing w:before="0" w:beforeAutospacing="0"/>
        <w:rPr>
          <w:rFonts w:ascii="Arial" w:hAnsi="Arial" w:cs="Arial"/>
        </w:rPr>
      </w:pPr>
      <w:r>
        <w:rPr>
          <w:rFonts w:ascii="Arial" w:hAnsi="Arial" w:cs="Arial"/>
          <w:b/>
          <w:bCs/>
        </w:rPr>
        <w:t>Treće</w:t>
      </w:r>
      <w:r>
        <w:rPr>
          <w:rFonts w:ascii="Arial" w:hAnsi="Arial" w:cs="Arial"/>
        </w:rPr>
        <w:t xml:space="preserve">, u praksi se često pretpostavlja da korisnik već posjeduje nacrt u DXF/DWG/SVG formatu, pa alati započinju rad uvozom gotove geometrije. Ideja ovog rada ide korak unazad: cilj je potpuno ukloniti potrebu za korištenjem CAD-a kada su u pitanju jednostavni i ponavljajući zadaci. Upravo u tome leži inovativnost ove aplikacije. Softveri poput </w:t>
      </w:r>
      <w:proofErr w:type="spellStart"/>
      <w:r>
        <w:rPr>
          <w:rFonts w:ascii="Arial" w:hAnsi="Arial" w:cs="Arial"/>
        </w:rPr>
        <w:t>SigmaNEST</w:t>
      </w:r>
      <w:proofErr w:type="spellEnd"/>
      <w:r>
        <w:rPr>
          <w:rFonts w:ascii="Arial" w:hAnsi="Arial" w:cs="Arial"/>
        </w:rPr>
        <w:t xml:space="preserve">-a, </w:t>
      </w:r>
      <w:proofErr w:type="spellStart"/>
      <w:r>
        <w:rPr>
          <w:rFonts w:ascii="Arial" w:hAnsi="Arial" w:cs="Arial"/>
        </w:rPr>
        <w:t>SheetCAM</w:t>
      </w:r>
      <w:proofErr w:type="spellEnd"/>
      <w:r>
        <w:rPr>
          <w:rFonts w:ascii="Arial" w:hAnsi="Arial" w:cs="Arial"/>
        </w:rPr>
        <w:t xml:space="preserve">-a i </w:t>
      </w:r>
      <w:proofErr w:type="spellStart"/>
      <w:r>
        <w:rPr>
          <w:rFonts w:ascii="Arial" w:hAnsi="Arial" w:cs="Arial"/>
        </w:rPr>
        <w:t>Deepnesta</w:t>
      </w:r>
      <w:proofErr w:type="spellEnd"/>
      <w:r>
        <w:rPr>
          <w:rFonts w:ascii="Arial" w:hAnsi="Arial" w:cs="Arial"/>
        </w:rPr>
        <w:t xml:space="preserve"> polaze od postojećih oblika ili uvezenih datoteka, a ne od čistog parametarskog unosa zadatka od strane korisnika. </w:t>
      </w:r>
    </w:p>
    <w:p w14:paraId="3CF176EA" w14:textId="77777777" w:rsidR="006B6B48" w:rsidRPr="006B6B48" w:rsidRDefault="00B5558D" w:rsidP="00B5558D">
      <w:pPr>
        <w:pStyle w:val="NormalWeb"/>
        <w:spacing w:before="0" w:beforeAutospacing="0"/>
        <w:rPr>
          <w:rFonts w:ascii="Arial" w:hAnsi="Arial" w:cs="Arial"/>
          <w:b/>
          <w:bCs/>
        </w:rPr>
      </w:pPr>
      <w:r>
        <w:rPr>
          <w:rFonts w:ascii="Arial" w:hAnsi="Arial" w:cs="Arial"/>
          <w:b/>
          <w:bCs/>
        </w:rPr>
        <w:t>Tržište:</w:t>
      </w:r>
      <w:r w:rsidRPr="006B6B48">
        <w:rPr>
          <w:rFonts w:ascii="Arial" w:hAnsi="Arial" w:cs="Arial"/>
          <w:b/>
          <w:bCs/>
        </w:rPr>
        <w:t xml:space="preserve"> </w:t>
      </w:r>
    </w:p>
    <w:p w14:paraId="582F9C1E" w14:textId="635B3447" w:rsidR="00B5558D" w:rsidRDefault="00B5558D" w:rsidP="00B5558D">
      <w:pPr>
        <w:pStyle w:val="NormalWeb"/>
        <w:spacing w:before="0" w:beforeAutospacing="0"/>
        <w:rPr>
          <w:rFonts w:ascii="Arial" w:hAnsi="Arial" w:cs="Arial"/>
        </w:rPr>
      </w:pPr>
      <w:r>
        <w:rPr>
          <w:rFonts w:ascii="Arial" w:hAnsi="Arial" w:cs="Arial"/>
        </w:rPr>
        <w:t xml:space="preserve">Ciljano tržište u početku bi obuhvaćalo manje tvrtke koje obavljaju jednostavnije i manje kompleksne CNC poslove i izreze. Takvim je tvrtkama često preskupo plaćati inženjera koji konfigurira nacrt i prosljeđuje ga CNC programeru na izvršavanje. Uz pomoć ove aplikacije, inženjer ili djelatnik bez puno iskustva u crtanju i programiranju CNC strojeva mogao bi samostalno odraditi posao, bez potrebe za naprednim predznanjem. </w:t>
      </w:r>
    </w:p>
    <w:p w14:paraId="358513B9" w14:textId="77777777" w:rsidR="00B5558D" w:rsidRDefault="00B5558D" w:rsidP="00B5558D">
      <w:pPr>
        <w:pStyle w:val="NormalWeb"/>
        <w:spacing w:before="0" w:beforeAutospacing="0"/>
        <w:rPr>
          <w:rFonts w:ascii="Arial" w:hAnsi="Arial" w:cs="Arial"/>
        </w:rPr>
      </w:pPr>
      <w:r>
        <w:rPr>
          <w:rFonts w:ascii="Arial" w:hAnsi="Arial" w:cs="Arial"/>
        </w:rPr>
        <w:t>Nadalje, cilj nije ulazak na tržište laserskih ili kompleksnijih CNC strojeva koji zahtijevaju naprednu kalibraciju i 3D programiranje. Fokus bi bio na tvrtkama koje proizvode, primjerice, izolacije za transformatore i zahtijevaju samo specifične izreze na materijalu. Dobar primjer za to je tvrtka u kojoj sam stjecao praksu tijekom srednje škole i početka fakulteta, gdje sam i naučio osnove programiranja i rada na CNC stroju. Ova bi aplikacija dugoročno pomogla u smanjenju količine materijalnog otpada, omogućila bolju pripremu posla te znatno ubrzala proces pripreme svakog nacrta izravno za stroj.</w:t>
      </w:r>
    </w:p>
    <w:p w14:paraId="282BB8B4" w14:textId="4CCFC525" w:rsidR="37231508" w:rsidRPr="004C71D9" w:rsidRDefault="37231508" w:rsidP="37231508">
      <w:pPr>
        <w:rPr>
          <w:sz w:val="24"/>
          <w:szCs w:val="24"/>
        </w:rPr>
      </w:pPr>
    </w:p>
    <w:p w14:paraId="53777B74" w14:textId="7776E4FB" w:rsidR="37231508" w:rsidRPr="006B6B48" w:rsidRDefault="590E317D" w:rsidP="37231508">
      <w:pPr>
        <w:rPr>
          <w:color w:val="FF0000"/>
          <w:sz w:val="24"/>
          <w:szCs w:val="24"/>
        </w:rPr>
      </w:pPr>
      <w:r w:rsidRPr="004C71D9">
        <w:rPr>
          <w:color w:val="FF0000"/>
          <w:sz w:val="24"/>
          <w:szCs w:val="24"/>
          <w:rPrChange w:id="0" w:author="Krunoslav Bilić" w:date="2026-03-30T17:08:00Z">
            <w:rPr>
              <w:sz w:val="24"/>
              <w:szCs w:val="24"/>
            </w:rPr>
          </w:rPrChange>
        </w:rPr>
        <w:t>Za početak , ispraviti pravopis i gramatiku u dokumentu.</w:t>
      </w:r>
    </w:p>
    <w:sectPr w:rsidR="37231508" w:rsidRPr="006B6B48" w:rsidSect="003E7FA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8F1E" w14:textId="77777777" w:rsidR="0093692B" w:rsidRPr="004C71D9" w:rsidRDefault="0093692B">
      <w:pPr>
        <w:spacing w:after="0" w:line="240" w:lineRule="auto"/>
      </w:pPr>
      <w:r w:rsidRPr="004C71D9">
        <w:separator/>
      </w:r>
    </w:p>
  </w:endnote>
  <w:endnote w:type="continuationSeparator" w:id="0">
    <w:p w14:paraId="3542D040" w14:textId="77777777" w:rsidR="0093692B" w:rsidRPr="004C71D9" w:rsidRDefault="0093692B">
      <w:pPr>
        <w:spacing w:after="0" w:line="240" w:lineRule="auto"/>
      </w:pPr>
      <w:r w:rsidRPr="004C71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231508" w:rsidRPr="004C71D9" w14:paraId="01CA034B" w14:textId="77777777" w:rsidTr="37231508">
      <w:trPr>
        <w:trHeight w:val="300"/>
      </w:trPr>
      <w:tc>
        <w:tcPr>
          <w:tcW w:w="3120" w:type="dxa"/>
        </w:tcPr>
        <w:p w14:paraId="2ADFA226" w14:textId="37B024BD" w:rsidR="37231508" w:rsidRPr="004C71D9" w:rsidRDefault="37231508" w:rsidP="37231508">
          <w:pPr>
            <w:pStyle w:val="Header"/>
            <w:ind w:left="-115"/>
            <w:rPr>
              <w:color w:val="FFFFFF" w:themeColor="background1"/>
              <w:sz w:val="16"/>
              <w:szCs w:val="16"/>
            </w:rPr>
          </w:pPr>
          <w:r w:rsidRPr="004C71D9">
            <w:rPr>
              <w:color w:val="FFFFFF" w:themeColor="background1"/>
              <w:sz w:val="16"/>
              <w:szCs w:val="16"/>
            </w:rPr>
            <w:t>SVAKO SPOMINJANJE RIJEČI CNC OZNAČITI ITALIC SLOVIMA.</w:t>
          </w:r>
        </w:p>
      </w:tc>
      <w:tc>
        <w:tcPr>
          <w:tcW w:w="3120" w:type="dxa"/>
        </w:tcPr>
        <w:p w14:paraId="52A24371" w14:textId="718EABC9" w:rsidR="37231508" w:rsidRPr="004C71D9" w:rsidRDefault="37231508" w:rsidP="37231508">
          <w:pPr>
            <w:pStyle w:val="Header"/>
            <w:jc w:val="center"/>
          </w:pPr>
        </w:p>
      </w:tc>
      <w:tc>
        <w:tcPr>
          <w:tcW w:w="3120" w:type="dxa"/>
        </w:tcPr>
        <w:p w14:paraId="51B3610A" w14:textId="4079261B" w:rsidR="37231508" w:rsidRPr="004C71D9" w:rsidRDefault="37231508" w:rsidP="37231508">
          <w:pPr>
            <w:pStyle w:val="Header"/>
            <w:ind w:right="-115"/>
            <w:jc w:val="right"/>
          </w:pPr>
        </w:p>
      </w:tc>
    </w:tr>
  </w:tbl>
  <w:p w14:paraId="2A81B1DD" w14:textId="7685DE87" w:rsidR="37231508" w:rsidRPr="004C71D9" w:rsidRDefault="37231508" w:rsidP="372315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ACDD1" w14:textId="77777777" w:rsidR="0093692B" w:rsidRPr="004C71D9" w:rsidRDefault="0093692B">
      <w:pPr>
        <w:spacing w:after="0" w:line="240" w:lineRule="auto"/>
      </w:pPr>
      <w:r w:rsidRPr="004C71D9">
        <w:separator/>
      </w:r>
    </w:p>
  </w:footnote>
  <w:footnote w:type="continuationSeparator" w:id="0">
    <w:p w14:paraId="76E24175" w14:textId="77777777" w:rsidR="0093692B" w:rsidRPr="004C71D9" w:rsidRDefault="0093692B">
      <w:pPr>
        <w:spacing w:after="0" w:line="240" w:lineRule="auto"/>
      </w:pPr>
      <w:r w:rsidRPr="004C71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7231508" w:rsidRPr="004C71D9" w14:paraId="6775A304" w14:textId="77777777" w:rsidTr="37231508">
      <w:trPr>
        <w:trHeight w:val="300"/>
      </w:trPr>
      <w:tc>
        <w:tcPr>
          <w:tcW w:w="3120" w:type="dxa"/>
        </w:tcPr>
        <w:p w14:paraId="1E82B3ED" w14:textId="38A5D269" w:rsidR="37231508" w:rsidRPr="004C71D9" w:rsidRDefault="37231508" w:rsidP="37231508">
          <w:pPr>
            <w:pStyle w:val="Header"/>
            <w:ind w:left="-115"/>
          </w:pPr>
        </w:p>
      </w:tc>
      <w:tc>
        <w:tcPr>
          <w:tcW w:w="3120" w:type="dxa"/>
        </w:tcPr>
        <w:p w14:paraId="0FB0ADD6" w14:textId="047473F4" w:rsidR="37231508" w:rsidRPr="004C71D9" w:rsidRDefault="37231508" w:rsidP="37231508">
          <w:pPr>
            <w:pStyle w:val="Header"/>
            <w:jc w:val="center"/>
          </w:pPr>
        </w:p>
      </w:tc>
      <w:tc>
        <w:tcPr>
          <w:tcW w:w="3120" w:type="dxa"/>
        </w:tcPr>
        <w:p w14:paraId="05D0E5B2" w14:textId="58BE6521" w:rsidR="37231508" w:rsidRPr="004C71D9" w:rsidRDefault="37231508" w:rsidP="37231508">
          <w:pPr>
            <w:pStyle w:val="Header"/>
            <w:ind w:right="-115"/>
            <w:jc w:val="right"/>
          </w:pPr>
        </w:p>
      </w:tc>
    </w:tr>
  </w:tbl>
  <w:p w14:paraId="643054E3" w14:textId="76F250A8" w:rsidR="37231508" w:rsidRPr="004C71D9" w:rsidRDefault="37231508" w:rsidP="37231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B43E6"/>
    <w:multiLevelType w:val="multilevel"/>
    <w:tmpl w:val="44A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F4D9C"/>
    <w:multiLevelType w:val="multilevel"/>
    <w:tmpl w:val="54DC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10834"/>
    <w:multiLevelType w:val="multilevel"/>
    <w:tmpl w:val="E3F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B7A87"/>
    <w:multiLevelType w:val="multilevel"/>
    <w:tmpl w:val="DF6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08118">
    <w:abstractNumId w:val="3"/>
  </w:num>
  <w:num w:numId="2" w16cid:durableId="1132289003">
    <w:abstractNumId w:val="0"/>
  </w:num>
  <w:num w:numId="3" w16cid:durableId="31925924">
    <w:abstractNumId w:val="2"/>
  </w:num>
  <w:num w:numId="4" w16cid:durableId="14093050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unoslav Bilić">
    <w15:presenceInfo w15:providerId="AD" w15:userId="S-1-5-21-4292143601-3619915608-1392832446-361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7D"/>
    <w:rsid w:val="001A7D3B"/>
    <w:rsid w:val="00203334"/>
    <w:rsid w:val="00212A7D"/>
    <w:rsid w:val="00222E77"/>
    <w:rsid w:val="003878A6"/>
    <w:rsid w:val="003E7FA2"/>
    <w:rsid w:val="00417F62"/>
    <w:rsid w:val="004C71D9"/>
    <w:rsid w:val="005A0FDF"/>
    <w:rsid w:val="006B6B48"/>
    <w:rsid w:val="008443B6"/>
    <w:rsid w:val="008C3AB2"/>
    <w:rsid w:val="0093692B"/>
    <w:rsid w:val="0096C473"/>
    <w:rsid w:val="009E0AF0"/>
    <w:rsid w:val="00AA6502"/>
    <w:rsid w:val="00AF7102"/>
    <w:rsid w:val="00B5558D"/>
    <w:rsid w:val="00B67C62"/>
    <w:rsid w:val="00B80E50"/>
    <w:rsid w:val="00BC5A2D"/>
    <w:rsid w:val="00DB04FE"/>
    <w:rsid w:val="00EB0787"/>
    <w:rsid w:val="00EB34CA"/>
    <w:rsid w:val="19D492EB"/>
    <w:rsid w:val="37231508"/>
    <w:rsid w:val="378951A2"/>
    <w:rsid w:val="385BEF6A"/>
    <w:rsid w:val="579B5946"/>
    <w:rsid w:val="590E317D"/>
    <w:rsid w:val="75D6F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6A14"/>
  <w15:chartTrackingRefBased/>
  <w15:docId w15:val="{215AE443-4BDF-4014-9F5E-1BD2FBA9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A7D"/>
    <w:rPr>
      <w:rFonts w:eastAsiaTheme="majorEastAsia" w:cstheme="majorBidi"/>
      <w:color w:val="272727" w:themeColor="text1" w:themeTint="D8"/>
    </w:rPr>
  </w:style>
  <w:style w:type="paragraph" w:styleId="Title">
    <w:name w:val="Title"/>
    <w:basedOn w:val="Normal"/>
    <w:next w:val="Normal"/>
    <w:link w:val="TitleChar"/>
    <w:uiPriority w:val="10"/>
    <w:qFormat/>
    <w:rsid w:val="00212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A7D"/>
    <w:pPr>
      <w:spacing w:before="160"/>
      <w:jc w:val="center"/>
    </w:pPr>
    <w:rPr>
      <w:i/>
      <w:iCs/>
      <w:color w:val="404040" w:themeColor="text1" w:themeTint="BF"/>
    </w:rPr>
  </w:style>
  <w:style w:type="character" w:customStyle="1" w:styleId="QuoteChar">
    <w:name w:val="Quote Char"/>
    <w:basedOn w:val="DefaultParagraphFont"/>
    <w:link w:val="Quote"/>
    <w:uiPriority w:val="29"/>
    <w:rsid w:val="00212A7D"/>
    <w:rPr>
      <w:i/>
      <w:iCs/>
      <w:color w:val="404040" w:themeColor="text1" w:themeTint="BF"/>
    </w:rPr>
  </w:style>
  <w:style w:type="paragraph" w:styleId="ListParagraph">
    <w:name w:val="List Paragraph"/>
    <w:basedOn w:val="Normal"/>
    <w:uiPriority w:val="34"/>
    <w:qFormat/>
    <w:rsid w:val="00212A7D"/>
    <w:pPr>
      <w:ind w:left="720"/>
      <w:contextualSpacing/>
    </w:pPr>
  </w:style>
  <w:style w:type="character" w:styleId="IntenseEmphasis">
    <w:name w:val="Intense Emphasis"/>
    <w:basedOn w:val="DefaultParagraphFont"/>
    <w:uiPriority w:val="21"/>
    <w:qFormat/>
    <w:rsid w:val="00212A7D"/>
    <w:rPr>
      <w:i/>
      <w:iCs/>
      <w:color w:val="0F4761" w:themeColor="accent1" w:themeShade="BF"/>
    </w:rPr>
  </w:style>
  <w:style w:type="paragraph" w:styleId="IntenseQuote">
    <w:name w:val="Intense Quote"/>
    <w:basedOn w:val="Normal"/>
    <w:next w:val="Normal"/>
    <w:link w:val="IntenseQuoteChar"/>
    <w:uiPriority w:val="30"/>
    <w:qFormat/>
    <w:rsid w:val="00212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A7D"/>
    <w:rPr>
      <w:i/>
      <w:iCs/>
      <w:color w:val="0F4761" w:themeColor="accent1" w:themeShade="BF"/>
    </w:rPr>
  </w:style>
  <w:style w:type="character" w:styleId="IntenseReference">
    <w:name w:val="Intense Reference"/>
    <w:basedOn w:val="DefaultParagraphFont"/>
    <w:uiPriority w:val="32"/>
    <w:qFormat/>
    <w:rsid w:val="00212A7D"/>
    <w:rPr>
      <w:b/>
      <w:bCs/>
      <w:smallCaps/>
      <w:color w:val="0F4761" w:themeColor="accent1" w:themeShade="BF"/>
      <w:spacing w:val="5"/>
    </w:rPr>
  </w:style>
  <w:style w:type="paragraph" w:styleId="Header">
    <w:name w:val="header"/>
    <w:basedOn w:val="Normal"/>
    <w:uiPriority w:val="99"/>
    <w:unhideWhenUsed/>
    <w:rsid w:val="37231508"/>
    <w:pPr>
      <w:tabs>
        <w:tab w:val="center" w:pos="4680"/>
        <w:tab w:val="right" w:pos="9360"/>
      </w:tabs>
      <w:spacing w:after="0" w:line="240" w:lineRule="auto"/>
    </w:pPr>
  </w:style>
  <w:style w:type="paragraph" w:styleId="Footer">
    <w:name w:val="footer"/>
    <w:basedOn w:val="Normal"/>
    <w:uiPriority w:val="99"/>
    <w:unhideWhenUsed/>
    <w:rsid w:val="37231508"/>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9E0AF0"/>
    <w:pPr>
      <w:spacing w:after="0" w:line="240" w:lineRule="auto"/>
    </w:pPr>
  </w:style>
  <w:style w:type="paragraph" w:styleId="NormalWeb">
    <w:name w:val="Normal (Web)"/>
    <w:basedOn w:val="Normal"/>
    <w:uiPriority w:val="99"/>
    <w:semiHidden/>
    <w:unhideWhenUsed/>
    <w:rsid w:val="00B5558D"/>
    <w:pPr>
      <w:spacing w:before="100" w:beforeAutospacing="1" w:after="100" w:afterAutospacing="1" w:line="240" w:lineRule="auto"/>
    </w:pPr>
    <w:rPr>
      <w:rFonts w:ascii="Times New Roman" w:eastAsia="Times New Roman" w:hAnsi="Times New Roman" w:cs="Times New Roman"/>
      <w:sz w:val="24"/>
      <w:szCs w:val="24"/>
      <w:lang w:eastAsia="hr-H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Bošnjak (lbosnjak)</dc:creator>
  <cp:keywords/>
  <dc:description/>
  <cp:lastModifiedBy>Luka .</cp:lastModifiedBy>
  <cp:revision>7</cp:revision>
  <dcterms:created xsi:type="dcterms:W3CDTF">2026-03-27T17:30:00Z</dcterms:created>
  <dcterms:modified xsi:type="dcterms:W3CDTF">2026-08-24T13:41:00Z</dcterms:modified>
</cp:coreProperties>
</file>