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86A6FA" w14:textId="6FCF0D11" w:rsidR="00EF650D" w:rsidRPr="001A2658" w:rsidRDefault="00EF650D" w:rsidP="00EF650D">
      <w:pPr>
        <w:rPr>
          <w:rFonts w:ascii="Broadway" w:hAnsi="Broadway"/>
          <w:b/>
          <w:sz w:val="32"/>
        </w:rPr>
      </w:pPr>
      <w:r w:rsidRPr="001A2658">
        <w:rPr>
          <w:rFonts w:ascii="Broadway" w:hAnsi="Broadway"/>
          <w:b/>
          <w:noProof/>
          <w:sz w:val="32"/>
          <w:lang w:bidi="ar-SA"/>
        </w:rPr>
        <mc:AlternateContent>
          <mc:Choice Requires="wps">
            <w:drawing>
              <wp:anchor distT="0" distB="0" distL="114300" distR="114300" simplePos="0" relativeHeight="251659264" behindDoc="0" locked="0" layoutInCell="1" allowOverlap="1" wp14:anchorId="177C1D11" wp14:editId="6E3F5429">
                <wp:simplePos x="0" y="0"/>
                <wp:positionH relativeFrom="column">
                  <wp:posOffset>-299545</wp:posOffset>
                </wp:positionH>
                <wp:positionV relativeFrom="paragraph">
                  <wp:posOffset>378372</wp:posOffset>
                </wp:positionV>
                <wp:extent cx="6464300" cy="8355725"/>
                <wp:effectExtent l="0" t="0" r="0" b="762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4300" cy="8355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1E7A4" w14:textId="543C7F3B" w:rsidR="00EF650D" w:rsidRDefault="00EF650D" w:rsidP="00EF650D">
                            <w:r>
                              <w:t xml:space="preserve">          </w:t>
                            </w:r>
                            <w:r w:rsidRPr="00B33AAD">
                              <w:rPr>
                                <w:noProof/>
                                <w:lang w:bidi="ar-SA"/>
                              </w:rPr>
                              <w:drawing>
                                <wp:inline distT="0" distB="0" distL="0" distR="0" wp14:anchorId="784C1F83" wp14:editId="113918D9">
                                  <wp:extent cx="6006465" cy="7047230"/>
                                  <wp:effectExtent l="0" t="0" r="0" b="1270"/>
                                  <wp:docPr id="1" name="Picture 1" descr="C:\Documents and Settings\JAYCEE.XPSP3-WBB\Desktop\dgicam pix\New Folder\office 510.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Documents and Settings\JAYCEE.XPSP3-WBB\Desktop\dgicam pix\New Folder\office 510.jpg"/>
                                          <pic:cNvPicPr>
                                            <a:picLocks noChangeAspect="1" noChangeArrowheads="1"/>
                                          </pic:cNvPicPr>
                                        </pic:nvPicPr>
                                        <pic:blipFill>
                                          <a:blip r:embed="rId5">
                                            <a:duotone>
                                              <a:schemeClr val="bg2">
                                                <a:shade val="45000"/>
                                                <a:satMod val="135000"/>
                                              </a:schemeClr>
                                              <a:prstClr val="white"/>
                                            </a:duotone>
                                          </a:blip>
                                          <a:srcRect/>
                                          <a:stretch>
                                            <a:fillRect/>
                                          </a:stretch>
                                        </pic:blipFill>
                                        <pic:spPr bwMode="auto">
                                          <a:xfrm>
                                            <a:off x="0" y="0"/>
                                            <a:ext cx="6006465" cy="7047230"/>
                                          </a:xfrm>
                                          <a:prstGeom prst="rect">
                                            <a:avLst/>
                                          </a:prstGeom>
                                          <a:ln>
                                            <a:noFill/>
                                          </a:ln>
                                          <a:effectLst>
                                            <a:softEdge rad="112500"/>
                                          </a:effectLst>
                                        </pic:spPr>
                                      </pic:pic>
                                    </a:graphicData>
                                  </a:graphic>
                                </wp:inline>
                              </w:drawing>
                            </w:r>
                          </w:p>
                          <w:p w14:paraId="2FE9ED9A" w14:textId="3C4CE764" w:rsidR="004F16DD" w:rsidRDefault="004F16DD" w:rsidP="00EF650D"/>
                          <w:p w14:paraId="6D55B4E0" w14:textId="0C08F582" w:rsidR="004F16DD" w:rsidRDefault="004F16DD" w:rsidP="00EF650D"/>
                          <w:p w14:paraId="4EBF20B7" w14:textId="1556F7EE" w:rsidR="004F16DD" w:rsidRDefault="004F16DD" w:rsidP="00EF650D"/>
                          <w:p w14:paraId="44722B12" w14:textId="6AEB218F" w:rsidR="004F16DD" w:rsidRDefault="004F16DD" w:rsidP="00EF650D"/>
                          <w:p w14:paraId="59736ADA" w14:textId="3BD7096F" w:rsidR="004F16DD" w:rsidRDefault="004F16DD" w:rsidP="00EF650D"/>
                          <w:p w14:paraId="4391B1CE" w14:textId="475EF471" w:rsidR="004F16DD" w:rsidRDefault="004F16DD" w:rsidP="00EF650D"/>
                          <w:p w14:paraId="20D46D44" w14:textId="77777777" w:rsidR="004F16DD" w:rsidRDefault="004F16DD" w:rsidP="00EF650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7C1D11" id="_x0000_t202" coordsize="21600,21600" o:spt="202" path="m,l,21600r21600,l21600,xe">
                <v:stroke joinstyle="miter"/>
                <v:path gradientshapeok="t" o:connecttype="rect"/>
              </v:shapetype>
              <v:shape id="Text Box 2" o:spid="_x0000_s1026" type="#_x0000_t202" style="position:absolute;margin-left:-23.6pt;margin-top:29.8pt;width:509pt;height:657.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" filled="f" stroked="f">
                <v:textbox>
                  <w:txbxContent>
                    <w:p w14:paraId="1B61E7A4" w14:textId="543C7F3B" w:rsidR="00EF650D" w:rsidRDefault="00EF650D" w:rsidP="00EF650D">
                      <w:r>
                        <w:t xml:space="preserve">          </w:t>
                      </w:r>
                      <w:r w:rsidRPr="00B33AAD">
                        <w:rPr>
                          <w:noProof/>
                          <w:lang w:bidi="ar-SA"/>
                        </w:rPr>
                        <w:drawing>
                          <wp:inline distT="0" distB="0" distL="0" distR="0" wp14:anchorId="784C1F83" wp14:editId="113918D9">
                            <wp:extent cx="6006465" cy="7047230"/>
                            <wp:effectExtent l="0" t="0" r="0" b="1270"/>
                            <wp:docPr id="1" name="Picture 1" descr="C:\Documents and Settings\JAYCEE.XPSP3-WBB\Desktop\dgicam pix\New Folder\office 510.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Documents and Settings\JAYCEE.XPSP3-WBB\Desktop\dgicam pix\New Folder\office 510.jpg"/>
                                    <pic:cNvPicPr>
                                      <a:picLocks noChangeAspect="1" noChangeArrowheads="1"/>
                                    </pic:cNvPicPr>
                                  </pic:nvPicPr>
                                  <pic:blipFill>
                                    <a:blip r:embed="rId5">
                                      <a:duotone>
                                        <a:schemeClr val="bg2">
                                          <a:shade val="45000"/>
                                          <a:satMod val="135000"/>
                                        </a:schemeClr>
                                        <a:prstClr val="white"/>
                                      </a:duotone>
                                    </a:blip>
                                    <a:srcRect/>
                                    <a:stretch>
                                      <a:fillRect/>
                                    </a:stretch>
                                  </pic:blipFill>
                                  <pic:spPr bwMode="auto">
                                    <a:xfrm>
                                      <a:off x="0" y="0"/>
                                      <a:ext cx="6006465" cy="7047230"/>
                                    </a:xfrm>
                                    <a:prstGeom prst="rect">
                                      <a:avLst/>
                                    </a:prstGeom>
                                    <a:ln>
                                      <a:noFill/>
                                    </a:ln>
                                    <a:effectLst>
                                      <a:softEdge rad="112500"/>
                                    </a:effectLst>
                                  </pic:spPr>
                                </pic:pic>
                              </a:graphicData>
                            </a:graphic>
                          </wp:inline>
                        </w:drawing>
                      </w:r>
                    </w:p>
                    <w:p w14:paraId="2FE9ED9A" w14:textId="3C4CE764" w:rsidR="004F16DD" w:rsidRDefault="004F16DD" w:rsidP="00EF650D"/>
                    <w:p w14:paraId="6D55B4E0" w14:textId="0C08F582" w:rsidR="004F16DD" w:rsidRDefault="004F16DD" w:rsidP="00EF650D"/>
                    <w:p w14:paraId="4EBF20B7" w14:textId="1556F7EE" w:rsidR="004F16DD" w:rsidRDefault="004F16DD" w:rsidP="00EF650D"/>
                    <w:p w14:paraId="44722B12" w14:textId="6AEB218F" w:rsidR="004F16DD" w:rsidRDefault="004F16DD" w:rsidP="00EF650D"/>
                    <w:p w14:paraId="59736ADA" w14:textId="3BD7096F" w:rsidR="004F16DD" w:rsidRDefault="004F16DD" w:rsidP="00EF650D"/>
                    <w:p w14:paraId="4391B1CE" w14:textId="475EF471" w:rsidR="004F16DD" w:rsidRDefault="004F16DD" w:rsidP="00EF650D"/>
                    <w:p w14:paraId="20D46D44" w14:textId="77777777" w:rsidR="004F16DD" w:rsidRDefault="004F16DD" w:rsidP="00EF650D"/>
                  </w:txbxContent>
                </v:textbox>
              </v:shape>
            </w:pict>
          </mc:Fallback>
        </mc:AlternateContent>
      </w:r>
      <w:r w:rsidRPr="001A2658">
        <w:rPr>
          <w:rFonts w:ascii="Broadway" w:hAnsi="Broadway"/>
          <w:b/>
          <w:sz w:val="32"/>
        </w:rPr>
        <w:t>AGENCY BACKGROUND</w:t>
      </w:r>
    </w:p>
    <w:p w14:paraId="1BAE6E03" w14:textId="702DEBC1" w:rsidR="00BA522E" w:rsidRDefault="00CA4B71">
      <w:r w:rsidRPr="001A2658">
        <w:rPr>
          <w:rFonts w:ascii="Broadway" w:hAnsi="Broadway"/>
          <w:b/>
          <w:noProof/>
          <w:sz w:val="32"/>
          <w:lang w:bidi="ar-SA"/>
        </w:rPr>
        <mc:AlternateContent>
          <mc:Choice Requires="wps">
            <w:drawing>
              <wp:anchor distT="0" distB="0" distL="114300" distR="114300" simplePos="0" relativeHeight="251660288" behindDoc="0" locked="0" layoutInCell="1" allowOverlap="1" wp14:anchorId="51146BE5" wp14:editId="0B5FA1EF">
                <wp:simplePos x="0" y="0"/>
                <wp:positionH relativeFrom="column">
                  <wp:posOffset>252248</wp:posOffset>
                </wp:positionH>
                <wp:positionV relativeFrom="paragraph">
                  <wp:posOffset>412246</wp:posOffset>
                </wp:positionV>
                <wp:extent cx="5565228" cy="8182304"/>
                <wp:effectExtent l="0" t="0" r="0" b="9525"/>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5228" cy="8182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303DB1" w14:textId="77777777" w:rsidR="00EF650D" w:rsidRDefault="00EF650D" w:rsidP="00EF650D">
                            <w:pPr>
                              <w:jc w:val="both"/>
                              <w:rPr>
                                <w:rFonts w:ascii="Century" w:hAnsi="Century"/>
                              </w:rPr>
                            </w:pPr>
                          </w:p>
                          <w:p w14:paraId="41BB9547" w14:textId="26627ECA" w:rsidR="00EF650D" w:rsidRDefault="00EF650D" w:rsidP="00EF650D">
                            <w:pPr>
                              <w:jc w:val="both"/>
                              <w:rPr>
                                <w:rFonts w:ascii="Century" w:hAnsi="Century"/>
                              </w:rPr>
                            </w:pPr>
                            <w:r w:rsidRPr="0037552F">
                              <w:rPr>
                                <w:rFonts w:ascii="Century" w:hAnsi="Century"/>
                              </w:rPr>
                              <w:t xml:space="preserve">The water supply system of Masinloc was constructed in 1950 by the NAWASA. The authority constructed a 380 cubic meter elevated reinforced concrete tank for storage which was supplied by an adjacent water deep well. After five </w:t>
                            </w:r>
                            <w:proofErr w:type="gramStart"/>
                            <w:r w:rsidRPr="0037552F">
                              <w:rPr>
                                <w:rFonts w:ascii="Century" w:hAnsi="Century"/>
                              </w:rPr>
                              <w:t>( 5</w:t>
                            </w:r>
                            <w:proofErr w:type="gramEnd"/>
                            <w:r w:rsidRPr="0037552F">
                              <w:rPr>
                                <w:rFonts w:ascii="Century" w:hAnsi="Century"/>
                              </w:rPr>
                              <w:t xml:space="preserve"> ) years of operation, the water well became blackish thus necessitating the second well in Sitio Hawaii. This power driven well became uneconomical due to its high fuel consumption which led to higher operational cost</w:t>
                            </w:r>
                          </w:p>
                          <w:p w14:paraId="2BA6E4C6" w14:textId="77777777" w:rsidR="00EF650D" w:rsidRPr="0037552F" w:rsidRDefault="00EF650D" w:rsidP="00EF650D">
                            <w:pPr>
                              <w:jc w:val="both"/>
                              <w:rPr>
                                <w:rFonts w:ascii="Century" w:hAnsi="Century"/>
                              </w:rPr>
                            </w:pPr>
                          </w:p>
                          <w:p w14:paraId="545AA6CC" w14:textId="3CA34E28" w:rsidR="00EF650D" w:rsidRDefault="00EF650D" w:rsidP="00EF650D">
                            <w:pPr>
                              <w:jc w:val="both"/>
                              <w:rPr>
                                <w:rFonts w:ascii="Century" w:hAnsi="Century"/>
                              </w:rPr>
                            </w:pPr>
                            <w:r w:rsidRPr="0037552F">
                              <w:rPr>
                                <w:rFonts w:ascii="Century" w:hAnsi="Century"/>
                              </w:rPr>
                              <w:t xml:space="preserve">In 1964, a new water source was opened at </w:t>
                            </w:r>
                            <w:proofErr w:type="spellStart"/>
                            <w:r w:rsidRPr="0037552F">
                              <w:rPr>
                                <w:rFonts w:ascii="Century" w:hAnsi="Century"/>
                              </w:rPr>
                              <w:t>Bulsa</w:t>
                            </w:r>
                            <w:proofErr w:type="spellEnd"/>
                            <w:r w:rsidRPr="0037552F">
                              <w:rPr>
                                <w:rFonts w:ascii="Century" w:hAnsi="Century"/>
                              </w:rPr>
                              <w:t xml:space="preserve"> Spring having an initial funding of ₧ 500,000.00 from a loan provided by the Development Bank of the Philippines (DBP). This loan was used for the installation, construction of some 7.3 km. of 150mm diameter pipes and other related source</w:t>
                            </w:r>
                            <w:r w:rsidRPr="00DC330C">
                              <w:rPr>
                                <w:b/>
                              </w:rPr>
                              <w:t xml:space="preserve"> </w:t>
                            </w:r>
                            <w:r w:rsidRPr="0037552F">
                              <w:rPr>
                                <w:rFonts w:ascii="Century" w:hAnsi="Century"/>
                              </w:rPr>
                              <w:t>developmental works. In 1965, the municipality took over the operation of the water system from NAWASA.</w:t>
                            </w:r>
                          </w:p>
                          <w:p w14:paraId="5FFA2048" w14:textId="77777777" w:rsidR="00EF650D" w:rsidRPr="0037552F" w:rsidRDefault="00EF650D" w:rsidP="00EF650D">
                            <w:pPr>
                              <w:jc w:val="both"/>
                              <w:rPr>
                                <w:rFonts w:ascii="Century" w:hAnsi="Century"/>
                              </w:rPr>
                            </w:pPr>
                          </w:p>
                          <w:p w14:paraId="34BDD06E" w14:textId="4C8AA9E5" w:rsidR="00EF650D" w:rsidRDefault="00EF650D" w:rsidP="00EF650D">
                            <w:pPr>
                              <w:jc w:val="both"/>
                              <w:rPr>
                                <w:rFonts w:ascii="Century" w:hAnsi="Century"/>
                              </w:rPr>
                            </w:pPr>
                            <w:r w:rsidRPr="0037552F">
                              <w:rPr>
                                <w:rFonts w:ascii="Century" w:hAnsi="Century"/>
                              </w:rPr>
                              <w:t>The Masinloc Water District acquired the ownership and management of the system in accordance with Presidential Decree No. 198. LWUA awarded the Conditional Certificate of Conformance on February 07, 1990 with CCC No. 430.</w:t>
                            </w:r>
                          </w:p>
                          <w:p w14:paraId="7EA498DE" w14:textId="7BAF43AE" w:rsidR="00CA4B71" w:rsidRDefault="00CA4B71" w:rsidP="00EF650D">
                            <w:pPr>
                              <w:jc w:val="both"/>
                              <w:rPr>
                                <w:rFonts w:ascii="Century" w:hAnsi="Century"/>
                              </w:rPr>
                            </w:pPr>
                          </w:p>
                          <w:p w14:paraId="0DC462C6" w14:textId="77777777" w:rsidR="00CA4B71" w:rsidRPr="0037552F" w:rsidRDefault="00CA4B71" w:rsidP="00EF650D">
                            <w:pPr>
                              <w:jc w:val="both"/>
                              <w:rPr>
                                <w:rFonts w:ascii="Century" w:hAnsi="Century"/>
                              </w:rPr>
                            </w:pPr>
                          </w:p>
                          <w:p w14:paraId="4BAEFC3A" w14:textId="61621224" w:rsidR="00CA4B71" w:rsidRDefault="00CA4B71" w:rsidP="00CA4B71">
                            <w:r>
                              <w:rPr>
                                <w:rFonts w:ascii="Century" w:hAnsi="Century"/>
                              </w:rPr>
                              <w:t xml:space="preserve">                                    </w:t>
                            </w:r>
                            <w:r>
                              <w:rPr>
                                <w:noProof/>
                              </w:rPr>
                              <w:drawing>
                                <wp:inline distT="0" distB="0" distL="0" distR="0" wp14:anchorId="41E2F1E5" wp14:editId="75CFD62B">
                                  <wp:extent cx="1450340" cy="25857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50340" cy="2585720"/>
                                          </a:xfrm>
                                          <a:prstGeom prst="rect">
                                            <a:avLst/>
                                          </a:prstGeom>
                                          <a:noFill/>
                                          <a:ln>
                                            <a:noFill/>
                                          </a:ln>
                                        </pic:spPr>
                                      </pic:pic>
                                    </a:graphicData>
                                  </a:graphic>
                                </wp:inline>
                              </w:drawing>
                            </w:r>
                            <w:r>
                              <w:rPr>
                                <w:rFonts w:ascii="Century" w:hAnsi="Century"/>
                              </w:rPr>
                              <w:t xml:space="preserve">    </w:t>
                            </w:r>
                            <w:r>
                              <w:t xml:space="preserve">380 </w:t>
                            </w:r>
                            <w:proofErr w:type="spellStart"/>
                            <w:r>
                              <w:t>cu.m</w:t>
                            </w:r>
                            <w:proofErr w:type="spellEnd"/>
                            <w:r>
                              <w:t xml:space="preserve"> Elevated Concrete Tank</w:t>
                            </w:r>
                          </w:p>
                          <w:p w14:paraId="70F1CA26" w14:textId="130F1052" w:rsidR="00EF650D" w:rsidRDefault="00EF650D" w:rsidP="00EF650D">
                            <w:pPr>
                              <w:jc w:val="both"/>
                              <w:rPr>
                                <w:rFonts w:ascii="Century" w:hAnsi="Century"/>
                              </w:rPr>
                            </w:pPr>
                          </w:p>
                          <w:p w14:paraId="06E50ADF" w14:textId="7E750C52" w:rsidR="00EF650D" w:rsidRDefault="00EF650D" w:rsidP="00EF650D">
                            <w:pPr>
                              <w:jc w:val="both"/>
                              <w:rPr>
                                <w:rFonts w:ascii="Century" w:hAnsi="Century"/>
                              </w:rPr>
                            </w:pPr>
                          </w:p>
                          <w:p w14:paraId="1BDEB241" w14:textId="77777777" w:rsidR="00EF650D" w:rsidRDefault="00EF650D" w:rsidP="00EF650D">
                            <w:pPr>
                              <w:jc w:val="both"/>
                              <w:rPr>
                                <w:rFonts w:ascii="Century" w:hAnsi="Century"/>
                              </w:rPr>
                            </w:pPr>
                          </w:p>
                          <w:p w14:paraId="496925A7" w14:textId="77777777" w:rsidR="00EF650D" w:rsidRDefault="00EF650D" w:rsidP="00EF650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146BE5" id="Text Box 3" o:spid="_x0000_s1027" type="#_x0000_t202" style="position:absolute;margin-left:19.85pt;margin-top:32.45pt;width:438.2pt;height:644.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" filled="f" stroked="f">
                <v:textbox>
                  <w:txbxContent>
                    <w:p w14:paraId="5C303DB1" w14:textId="77777777" w:rsidR="00EF650D" w:rsidRDefault="00EF650D" w:rsidP="00EF650D">
                      <w:pPr>
                        <w:jc w:val="both"/>
                        <w:rPr>
                          <w:rFonts w:ascii="Century" w:hAnsi="Century"/>
                        </w:rPr>
                      </w:pPr>
                    </w:p>
                    <w:p w14:paraId="41BB9547" w14:textId="26627ECA" w:rsidR="00EF650D" w:rsidRDefault="00EF650D" w:rsidP="00EF650D">
                      <w:pPr>
                        <w:jc w:val="both"/>
                        <w:rPr>
                          <w:rFonts w:ascii="Century" w:hAnsi="Century"/>
                        </w:rPr>
                      </w:pPr>
                      <w:r w:rsidRPr="0037552F">
                        <w:rPr>
                          <w:rFonts w:ascii="Century" w:hAnsi="Century"/>
                        </w:rPr>
                        <w:t xml:space="preserve">The water supply system of Masinloc was constructed in 1950 by the NAWASA. The authority constructed a 380 cubic meter elevated reinforced concrete tank for storage which was supplied by an adjacent water deep well. After five </w:t>
                      </w:r>
                      <w:proofErr w:type="gramStart"/>
                      <w:r w:rsidRPr="0037552F">
                        <w:rPr>
                          <w:rFonts w:ascii="Century" w:hAnsi="Century"/>
                        </w:rPr>
                        <w:t>( 5</w:t>
                      </w:r>
                      <w:proofErr w:type="gramEnd"/>
                      <w:r w:rsidRPr="0037552F">
                        <w:rPr>
                          <w:rFonts w:ascii="Century" w:hAnsi="Century"/>
                        </w:rPr>
                        <w:t xml:space="preserve"> ) years of operation, the water well became blackish thus necessitating the second well in Sitio Hawaii. This power driven well became uneconomical due to its high fuel consumption which led to higher operational cost</w:t>
                      </w:r>
                    </w:p>
                    <w:p w14:paraId="2BA6E4C6" w14:textId="77777777" w:rsidR="00EF650D" w:rsidRPr="0037552F" w:rsidRDefault="00EF650D" w:rsidP="00EF650D">
                      <w:pPr>
                        <w:jc w:val="both"/>
                        <w:rPr>
                          <w:rFonts w:ascii="Century" w:hAnsi="Century"/>
                        </w:rPr>
                      </w:pPr>
                    </w:p>
                    <w:p w14:paraId="545AA6CC" w14:textId="3CA34E28" w:rsidR="00EF650D" w:rsidRDefault="00EF650D" w:rsidP="00EF650D">
                      <w:pPr>
                        <w:jc w:val="both"/>
                        <w:rPr>
                          <w:rFonts w:ascii="Century" w:hAnsi="Century"/>
                        </w:rPr>
                      </w:pPr>
                      <w:r w:rsidRPr="0037552F">
                        <w:rPr>
                          <w:rFonts w:ascii="Century" w:hAnsi="Century"/>
                        </w:rPr>
                        <w:t xml:space="preserve">In 1964, a new water source was opened at </w:t>
                      </w:r>
                      <w:proofErr w:type="spellStart"/>
                      <w:r w:rsidRPr="0037552F">
                        <w:rPr>
                          <w:rFonts w:ascii="Century" w:hAnsi="Century"/>
                        </w:rPr>
                        <w:t>Bulsa</w:t>
                      </w:r>
                      <w:proofErr w:type="spellEnd"/>
                      <w:r w:rsidRPr="0037552F">
                        <w:rPr>
                          <w:rFonts w:ascii="Century" w:hAnsi="Century"/>
                        </w:rPr>
                        <w:t xml:space="preserve"> Spring having an initial funding of ₧ 500,000.00 from a loan provided by the Development Bank of the Philippines (DBP). This loan was used for the installation, construction of some 7.3 km. of 150mm diameter pipes and other related source</w:t>
                      </w:r>
                      <w:r w:rsidRPr="00DC330C">
                        <w:rPr>
                          <w:b/>
                        </w:rPr>
                        <w:t xml:space="preserve"> </w:t>
                      </w:r>
                      <w:r w:rsidRPr="0037552F">
                        <w:rPr>
                          <w:rFonts w:ascii="Century" w:hAnsi="Century"/>
                        </w:rPr>
                        <w:t>developmental works. In 1965, the municipality took over the operation of the water system from NAWASA.</w:t>
                      </w:r>
                    </w:p>
                    <w:p w14:paraId="5FFA2048" w14:textId="77777777" w:rsidR="00EF650D" w:rsidRPr="0037552F" w:rsidRDefault="00EF650D" w:rsidP="00EF650D">
                      <w:pPr>
                        <w:jc w:val="both"/>
                        <w:rPr>
                          <w:rFonts w:ascii="Century" w:hAnsi="Century"/>
                        </w:rPr>
                      </w:pPr>
                    </w:p>
                    <w:p w14:paraId="34BDD06E" w14:textId="4C8AA9E5" w:rsidR="00EF650D" w:rsidRDefault="00EF650D" w:rsidP="00EF650D">
                      <w:pPr>
                        <w:jc w:val="both"/>
                        <w:rPr>
                          <w:rFonts w:ascii="Century" w:hAnsi="Century"/>
                        </w:rPr>
                      </w:pPr>
                      <w:r w:rsidRPr="0037552F">
                        <w:rPr>
                          <w:rFonts w:ascii="Century" w:hAnsi="Century"/>
                        </w:rPr>
                        <w:t>The Masinloc Water District acquired the ownership and management of the system in accordance with Presidential Decree No. 198. LWUA awarded the Conditional Certificate of Conformance on February 07, 1990 with CCC No. 430.</w:t>
                      </w:r>
                    </w:p>
                    <w:p w14:paraId="7EA498DE" w14:textId="7BAF43AE" w:rsidR="00CA4B71" w:rsidRDefault="00CA4B71" w:rsidP="00EF650D">
                      <w:pPr>
                        <w:jc w:val="both"/>
                        <w:rPr>
                          <w:rFonts w:ascii="Century" w:hAnsi="Century"/>
                        </w:rPr>
                      </w:pPr>
                    </w:p>
                    <w:p w14:paraId="0DC462C6" w14:textId="77777777" w:rsidR="00CA4B71" w:rsidRPr="0037552F" w:rsidRDefault="00CA4B71" w:rsidP="00EF650D">
                      <w:pPr>
                        <w:jc w:val="both"/>
                        <w:rPr>
                          <w:rFonts w:ascii="Century" w:hAnsi="Century"/>
                        </w:rPr>
                      </w:pPr>
                    </w:p>
                    <w:p w14:paraId="4BAEFC3A" w14:textId="61621224" w:rsidR="00CA4B71" w:rsidRDefault="00CA4B71" w:rsidP="00CA4B71">
                      <w:r>
                        <w:rPr>
                          <w:rFonts w:ascii="Century" w:hAnsi="Century"/>
                        </w:rPr>
                        <w:t xml:space="preserve">                                    </w:t>
                      </w:r>
                      <w:r>
                        <w:rPr>
                          <w:noProof/>
                        </w:rPr>
                        <w:drawing>
                          <wp:inline distT="0" distB="0" distL="0" distR="0" wp14:anchorId="41E2F1E5" wp14:editId="75CFD62B">
                            <wp:extent cx="1450340" cy="25857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50340" cy="2585720"/>
                                    </a:xfrm>
                                    <a:prstGeom prst="rect">
                                      <a:avLst/>
                                    </a:prstGeom>
                                    <a:noFill/>
                                    <a:ln>
                                      <a:noFill/>
                                    </a:ln>
                                  </pic:spPr>
                                </pic:pic>
                              </a:graphicData>
                            </a:graphic>
                          </wp:inline>
                        </w:drawing>
                      </w:r>
                      <w:r>
                        <w:rPr>
                          <w:rFonts w:ascii="Century" w:hAnsi="Century"/>
                        </w:rPr>
                        <w:t xml:space="preserve">    </w:t>
                      </w:r>
                      <w:r>
                        <w:t xml:space="preserve">380 </w:t>
                      </w:r>
                      <w:proofErr w:type="spellStart"/>
                      <w:r>
                        <w:t>cu.m</w:t>
                      </w:r>
                      <w:proofErr w:type="spellEnd"/>
                      <w:r>
                        <w:t xml:space="preserve"> Elevated Concrete Tank</w:t>
                      </w:r>
                    </w:p>
                    <w:p w14:paraId="70F1CA26" w14:textId="130F1052" w:rsidR="00EF650D" w:rsidRDefault="00EF650D" w:rsidP="00EF650D">
                      <w:pPr>
                        <w:jc w:val="both"/>
                        <w:rPr>
                          <w:rFonts w:ascii="Century" w:hAnsi="Century"/>
                        </w:rPr>
                      </w:pPr>
                    </w:p>
                    <w:p w14:paraId="06E50ADF" w14:textId="7E750C52" w:rsidR="00EF650D" w:rsidRDefault="00EF650D" w:rsidP="00EF650D">
                      <w:pPr>
                        <w:jc w:val="both"/>
                        <w:rPr>
                          <w:rFonts w:ascii="Century" w:hAnsi="Century"/>
                        </w:rPr>
                      </w:pPr>
                    </w:p>
                    <w:p w14:paraId="1BDEB241" w14:textId="77777777" w:rsidR="00EF650D" w:rsidRDefault="00EF650D" w:rsidP="00EF650D">
                      <w:pPr>
                        <w:jc w:val="both"/>
                        <w:rPr>
                          <w:rFonts w:ascii="Century" w:hAnsi="Century"/>
                        </w:rPr>
                      </w:pPr>
                    </w:p>
                    <w:p w14:paraId="496925A7" w14:textId="77777777" w:rsidR="00EF650D" w:rsidRDefault="00EF650D" w:rsidP="00EF650D"/>
                  </w:txbxContent>
                </v:textbox>
              </v:shape>
            </w:pict>
          </mc:Fallback>
        </mc:AlternateContent>
      </w:r>
      <w:r w:rsidR="004F16DD">
        <w:t xml:space="preserve">   </w:t>
      </w:r>
    </w:p>
    <w:p w14:paraId="2CBA4DDD" w14:textId="0249EFC8" w:rsidR="004F16DD" w:rsidRDefault="004F16DD"/>
    <w:p w14:paraId="69806C9F" w14:textId="7ED40CF7" w:rsidR="004F16DD" w:rsidRDefault="004F16DD"/>
    <w:p w14:paraId="28026495" w14:textId="7ED95D8D" w:rsidR="004F16DD" w:rsidRDefault="004F16DD"/>
    <w:p w14:paraId="73E6D79D" w14:textId="79EAA9BA" w:rsidR="004F16DD" w:rsidRDefault="004F16DD"/>
    <w:p w14:paraId="3A7E42FA" w14:textId="18DC34C8" w:rsidR="004F16DD" w:rsidRDefault="004F16DD"/>
    <w:p w14:paraId="52E1ACD4" w14:textId="36B0287E" w:rsidR="004F16DD" w:rsidRDefault="004F16DD"/>
    <w:p w14:paraId="1F0E3DB2" w14:textId="006199EE" w:rsidR="004F16DD" w:rsidRDefault="004F16DD"/>
    <w:p w14:paraId="3B5ADEC8" w14:textId="282175A7" w:rsidR="004F16DD" w:rsidRDefault="004F16DD"/>
    <w:p w14:paraId="26AB451C" w14:textId="13871AEA" w:rsidR="004F16DD" w:rsidRDefault="004F16DD"/>
    <w:p w14:paraId="41205162" w14:textId="0FDEF64B" w:rsidR="004F16DD" w:rsidRDefault="004F16DD"/>
    <w:p w14:paraId="779B5EFA" w14:textId="1E97A4D1" w:rsidR="004F16DD" w:rsidRDefault="004F16DD"/>
    <w:p w14:paraId="3A9AB37A" w14:textId="5BE42915" w:rsidR="004F16DD" w:rsidRDefault="004F16DD"/>
    <w:p w14:paraId="5B08FBB2" w14:textId="02ACB92E" w:rsidR="004F16DD" w:rsidRDefault="004F16DD"/>
    <w:p w14:paraId="3748C133" w14:textId="7D2890CD" w:rsidR="004F16DD" w:rsidRDefault="004F16DD"/>
    <w:p w14:paraId="18480010" w14:textId="1D371565" w:rsidR="004F16DD" w:rsidRDefault="004F16DD"/>
    <w:p w14:paraId="653C8447" w14:textId="5DAB87A9" w:rsidR="004F16DD" w:rsidRDefault="004F16DD"/>
    <w:p w14:paraId="18803F81" w14:textId="0B10FAED" w:rsidR="004F16DD" w:rsidRDefault="004F16DD"/>
    <w:p w14:paraId="25771F61" w14:textId="65FB9870" w:rsidR="004F16DD" w:rsidRDefault="004F16DD"/>
    <w:p w14:paraId="0013F67B" w14:textId="18E36E7B" w:rsidR="004F16DD" w:rsidRDefault="004F16DD"/>
    <w:p w14:paraId="68121516" w14:textId="18BFE187" w:rsidR="004F16DD" w:rsidRDefault="004F16DD"/>
    <w:p w14:paraId="143BB4F6" w14:textId="519A0EB1" w:rsidR="004F16DD" w:rsidRDefault="004F16DD"/>
    <w:p w14:paraId="1E328787" w14:textId="1385F6C0" w:rsidR="004F16DD" w:rsidRDefault="004F16DD"/>
    <w:p w14:paraId="1557D9C7" w14:textId="664A5958" w:rsidR="004F16DD" w:rsidRDefault="004F16DD"/>
    <w:p w14:paraId="4D526BB2" w14:textId="6DFA66A0" w:rsidR="004F16DD" w:rsidRDefault="004F16DD"/>
    <w:p w14:paraId="3A3FF599" w14:textId="42BDB098" w:rsidR="004F16DD" w:rsidRDefault="004F16DD"/>
    <w:p w14:paraId="37BF87D4" w14:textId="497E5DF8" w:rsidR="004F16DD" w:rsidRPr="004F16DD" w:rsidRDefault="004F16DD" w:rsidP="004F16DD">
      <w:pPr>
        <w:spacing w:after="0" w:line="240" w:lineRule="auto"/>
        <w:rPr>
          <w:rFonts w:ascii="Times New Roman" w:eastAsia="Times New Roman" w:hAnsi="Times New Roman"/>
          <w:b/>
          <w:sz w:val="28"/>
          <w:szCs w:val="24"/>
          <w:lang w:bidi="ar-SA"/>
        </w:rPr>
      </w:pPr>
      <w:r w:rsidRPr="004F16DD">
        <w:rPr>
          <w:rFonts w:ascii="Times New Roman" w:eastAsia="Times New Roman" w:hAnsi="Times New Roman"/>
          <w:b/>
          <w:noProof/>
          <w:sz w:val="28"/>
          <w:szCs w:val="24"/>
          <w:lang w:bidi="ar-SA"/>
        </w:rPr>
        <w:lastRenderedPageBreak/>
        <mc:AlternateContent>
          <mc:Choice Requires="wps">
            <w:drawing>
              <wp:anchor distT="0" distB="0" distL="114300" distR="114300" simplePos="0" relativeHeight="251663360" behindDoc="0" locked="0" layoutInCell="1" allowOverlap="1" wp14:anchorId="381D0553" wp14:editId="2F32C362">
                <wp:simplePos x="0" y="0"/>
                <wp:positionH relativeFrom="column">
                  <wp:posOffset>0</wp:posOffset>
                </wp:positionH>
                <wp:positionV relativeFrom="paragraph">
                  <wp:posOffset>-638175</wp:posOffset>
                </wp:positionV>
                <wp:extent cx="6716395" cy="890905"/>
                <wp:effectExtent l="3810" t="0" r="4445" b="4445"/>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16395" cy="8909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D73C5F" w14:textId="34D9B09A" w:rsidR="004F16DD" w:rsidRDefault="004F16DD" w:rsidP="004F16DD">
                            <w:r>
                              <w:rPr>
                                <w:noProof/>
                              </w:rPr>
                              <w:drawing>
                                <wp:inline distT="0" distB="0" distL="0" distR="0" wp14:anchorId="037F1F0F" wp14:editId="22D0870D">
                                  <wp:extent cx="5943600" cy="7321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73215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81D0553" id="Text Box 10" o:spid="_x0000_s1028" type="#_x0000_t202" style="position:absolute;margin-left:0;margin-top:-50.25pt;width:528.85pt;height:70.15pt;z-index:2516633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" stroked="f">
                <v:textbox style="mso-fit-shape-to-text:t">
                  <w:txbxContent>
                    <w:p w14:paraId="3ED73C5F" w14:textId="34D9B09A" w:rsidR="004F16DD" w:rsidRDefault="004F16DD" w:rsidP="004F16DD">
                      <w:r>
                        <w:rPr>
                          <w:noProof/>
                        </w:rPr>
                        <w:drawing>
                          <wp:inline distT="0" distB="0" distL="0" distR="0" wp14:anchorId="037F1F0F" wp14:editId="22D0870D">
                            <wp:extent cx="5943600" cy="7321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732155"/>
                                    </a:xfrm>
                                    <a:prstGeom prst="rect">
                                      <a:avLst/>
                                    </a:prstGeom>
                                    <a:noFill/>
                                    <a:ln>
                                      <a:noFill/>
                                    </a:ln>
                                  </pic:spPr>
                                </pic:pic>
                              </a:graphicData>
                            </a:graphic>
                          </wp:inline>
                        </w:drawing>
                      </w:r>
                    </w:p>
                  </w:txbxContent>
                </v:textbox>
              </v:shape>
            </w:pict>
          </mc:Fallback>
        </mc:AlternateContent>
      </w:r>
    </w:p>
    <w:p w14:paraId="49CA9819" w14:textId="77777777" w:rsidR="004F16DD" w:rsidRPr="004F16DD" w:rsidRDefault="004F16DD" w:rsidP="004F16DD">
      <w:pPr>
        <w:spacing w:after="0" w:line="240" w:lineRule="auto"/>
        <w:rPr>
          <w:rFonts w:ascii="Times New Roman" w:eastAsia="Times New Roman" w:hAnsi="Times New Roman"/>
          <w:b/>
          <w:sz w:val="28"/>
          <w:szCs w:val="24"/>
          <w:lang w:bidi="ar-SA"/>
        </w:rPr>
      </w:pPr>
    </w:p>
    <w:p w14:paraId="7C39C6E1" w14:textId="4E7F979A" w:rsidR="004F16DD" w:rsidRPr="004F16DD" w:rsidRDefault="004F16DD" w:rsidP="004F16DD">
      <w:pPr>
        <w:spacing w:after="0" w:line="240" w:lineRule="auto"/>
        <w:rPr>
          <w:rFonts w:ascii="Times New Roman" w:eastAsia="Times New Roman" w:hAnsi="Times New Roman"/>
          <w:b/>
          <w:sz w:val="28"/>
          <w:szCs w:val="24"/>
          <w:lang w:bidi="ar-SA"/>
        </w:rPr>
      </w:pPr>
      <w:r w:rsidRPr="004F16DD">
        <w:rPr>
          <w:rFonts w:ascii="Times New Roman" w:eastAsia="Times New Roman" w:hAnsi="Times New Roman"/>
          <w:b/>
          <w:noProof/>
          <w:sz w:val="28"/>
          <w:szCs w:val="24"/>
          <w:lang w:bidi="ar-SA"/>
        </w:rPr>
        <mc:AlternateContent>
          <mc:Choice Requires="wps">
            <w:drawing>
              <wp:anchor distT="0" distB="0" distL="114300" distR="114300" simplePos="0" relativeHeight="251662336" behindDoc="0" locked="0" layoutInCell="1" allowOverlap="1" wp14:anchorId="4C621E96" wp14:editId="33E0B4A9">
                <wp:simplePos x="0" y="0"/>
                <wp:positionH relativeFrom="column">
                  <wp:posOffset>95250</wp:posOffset>
                </wp:positionH>
                <wp:positionV relativeFrom="paragraph">
                  <wp:posOffset>10160</wp:posOffset>
                </wp:positionV>
                <wp:extent cx="1075690" cy="1045210"/>
                <wp:effectExtent l="3810" t="0" r="0" b="254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5690" cy="10452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7C62AA" w14:textId="022A751D" w:rsidR="004F16DD" w:rsidRDefault="004F16DD" w:rsidP="004F16DD">
                            <w:r>
                              <w:rPr>
                                <w:noProof/>
                              </w:rPr>
                              <w:drawing>
                                <wp:inline distT="0" distB="0" distL="0" distR="0" wp14:anchorId="78186F8D" wp14:editId="461A8343">
                                  <wp:extent cx="898525" cy="9613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98525" cy="96139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C621E96" id="Text Box 8" o:spid="_x0000_s1029" type="#_x0000_t202" style="position:absolute;margin-left:7.5pt;margin-top:.8pt;width:84.7pt;height:82.3pt;z-index:2516623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" stroked="f">
                <v:textbox style="mso-fit-shape-to-text:t">
                  <w:txbxContent>
                    <w:p w14:paraId="5C7C62AA" w14:textId="022A751D" w:rsidR="004F16DD" w:rsidRDefault="004F16DD" w:rsidP="004F16DD">
                      <w:r>
                        <w:rPr>
                          <w:noProof/>
                        </w:rPr>
                        <w:drawing>
                          <wp:inline distT="0" distB="0" distL="0" distR="0" wp14:anchorId="78186F8D" wp14:editId="461A8343">
                            <wp:extent cx="898525" cy="9613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98525" cy="961390"/>
                                    </a:xfrm>
                                    <a:prstGeom prst="rect">
                                      <a:avLst/>
                                    </a:prstGeom>
                                    <a:noFill/>
                                    <a:ln>
                                      <a:noFill/>
                                    </a:ln>
                                  </pic:spPr>
                                </pic:pic>
                              </a:graphicData>
                            </a:graphic>
                          </wp:inline>
                        </w:drawing>
                      </w:r>
                    </w:p>
                  </w:txbxContent>
                </v:textbox>
              </v:shape>
            </w:pict>
          </mc:Fallback>
        </mc:AlternateContent>
      </w:r>
      <w:r w:rsidRPr="004F16DD">
        <w:rPr>
          <w:rFonts w:ascii="Times New Roman" w:eastAsia="Times New Roman" w:hAnsi="Times New Roman"/>
          <w:b/>
          <w:noProof/>
          <w:sz w:val="28"/>
          <w:szCs w:val="24"/>
          <w:lang w:bidi="ar-SA"/>
        </w:rPr>
        <mc:AlternateContent>
          <mc:Choice Requires="wps">
            <w:drawing>
              <wp:anchor distT="0" distB="0" distL="114300" distR="114300" simplePos="0" relativeHeight="251664384" behindDoc="0" locked="0" layoutInCell="1" allowOverlap="1" wp14:anchorId="6B3C4DBC" wp14:editId="4FEC333B">
                <wp:simplePos x="0" y="0"/>
                <wp:positionH relativeFrom="column">
                  <wp:posOffset>1409700</wp:posOffset>
                </wp:positionH>
                <wp:positionV relativeFrom="paragraph">
                  <wp:posOffset>10160</wp:posOffset>
                </wp:positionV>
                <wp:extent cx="3926840" cy="901065"/>
                <wp:effectExtent l="3810" t="0" r="3175" b="381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6840" cy="9010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DCAD13" w14:textId="77777777" w:rsidR="004F16DD" w:rsidRPr="004F16DD" w:rsidRDefault="004F16DD" w:rsidP="004F16DD">
                            <w:pPr>
                              <w:jc w:val="center"/>
                              <w:rPr>
                                <w:rFonts w:ascii="Bernard MT Condensed" w:hAnsi="Bernard MT Condensed"/>
                                <w:color w:val="520402"/>
                                <w:sz w:val="72"/>
                                <w:szCs w:val="72"/>
                                <w14:shadow w14:blurRad="0" w14:dist="35941" w14:dir="2700000" w14:sx="100000" w14:sy="50000" w14:kx="0" w14:ky="0" w14:algn="b">
                                  <w14:srgbClr w14:val="875B0D">
                                    <w14:alpha w14:val="30000"/>
                                  </w14:srgbClr>
                                </w14:shadow>
                                <w14:textOutline w14:w="12700" w14:cap="flat" w14:cmpd="sng" w14:algn="ctr">
                                  <w14:solidFill>
                                    <w14:srgbClr w14:val="B2B2B2"/>
                                  </w14:solidFill>
                                  <w14:prstDash w14:val="solid"/>
                                  <w14:round/>
                                </w14:textOutline>
                                <w14:textFill>
                                  <w14:gradFill>
                                    <w14:gsLst>
                                      <w14:gs w14:pos="0">
                                        <w14:srgbClr w14:val="520402"/>
                                      </w14:gs>
                                      <w14:gs w14:pos="100000">
                                        <w14:srgbClr w14:val="FFCC00"/>
                                      </w14:gs>
                                    </w14:gsLst>
                                    <w14:lin w14:ang="5400000" w14:scaled="1"/>
                                  </w14:gradFill>
                                </w14:textFill>
                              </w:rPr>
                            </w:pPr>
                            <w:r w:rsidRPr="004F16DD">
                              <w:rPr>
                                <w:rFonts w:ascii="Bernard MT Condensed" w:hAnsi="Bernard MT Condensed"/>
                                <w:color w:val="520402"/>
                                <w:sz w:val="72"/>
                                <w:szCs w:val="72"/>
                                <w14:shadow w14:blurRad="0" w14:dist="35941" w14:dir="2700000" w14:sx="100000" w14:sy="50000" w14:kx="0" w14:ky="0" w14:algn="b">
                                  <w14:srgbClr w14:val="875B0D">
                                    <w14:alpha w14:val="30000"/>
                                  </w14:srgbClr>
                                </w14:shadow>
                                <w14:textOutline w14:w="12700" w14:cap="flat" w14:cmpd="sng" w14:algn="ctr">
                                  <w14:solidFill>
                                    <w14:srgbClr w14:val="B2B2B2"/>
                                  </w14:solidFill>
                                  <w14:prstDash w14:val="solid"/>
                                  <w14:round/>
                                </w14:textOutline>
                                <w14:textFill>
                                  <w14:gradFill>
                                    <w14:gsLst>
                                      <w14:gs w14:pos="0">
                                        <w14:srgbClr w14:val="520402"/>
                                      </w14:gs>
                                      <w14:gs w14:pos="100000">
                                        <w14:srgbClr w14:val="FFCC00"/>
                                      </w14:gs>
                                    </w14:gsLst>
                                    <w14:lin w14:ang="5400000" w14:scaled="1"/>
                                  </w14:gradFill>
                                </w14:textFill>
                              </w:rPr>
                              <w:t>COMPANY PROFILE</w:t>
                            </w:r>
                          </w:p>
                          <w:p w14:paraId="404E3D74" w14:textId="5F7FB8AD" w:rsidR="004F16DD" w:rsidRDefault="004F16DD" w:rsidP="004F16DD"/>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B3C4DBC" id="Text Box 6" o:spid="_x0000_s1030" type="#_x0000_t202" style="position:absolute;margin-left:111pt;margin-top:.8pt;width:309.2pt;height:70.95pt;z-index:2516643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" stroked="f">
                <v:textbox style="mso-fit-shape-to-text:t">
                  <w:txbxContent>
                    <w:p w14:paraId="41DCAD13" w14:textId="77777777" w:rsidR="004F16DD" w:rsidRPr="004F16DD" w:rsidRDefault="004F16DD" w:rsidP="004F16DD">
                      <w:pPr>
                        <w:jc w:val="center"/>
                        <w:rPr>
                          <w:rFonts w:ascii="Bernard MT Condensed" w:hAnsi="Bernard MT Condensed"/>
                          <w:color w:val="520402"/>
                          <w:sz w:val="72"/>
                          <w:szCs w:val="72"/>
                          <w14:shadow w14:blurRad="0" w14:dist="35941" w14:dir="2700000" w14:sx="100000" w14:sy="50000" w14:kx="0" w14:ky="0" w14:algn="b">
                            <w14:srgbClr w14:val="875B0D">
                              <w14:alpha w14:val="30000"/>
                            </w14:srgbClr>
                          </w14:shadow>
                          <w14:textOutline w14:w="12700" w14:cap="flat" w14:cmpd="sng" w14:algn="ctr">
                            <w14:solidFill>
                              <w14:srgbClr w14:val="B2B2B2"/>
                            </w14:solidFill>
                            <w14:prstDash w14:val="solid"/>
                            <w14:round/>
                          </w14:textOutline>
                          <w14:textFill>
                            <w14:gradFill>
                              <w14:gsLst>
                                <w14:gs w14:pos="0">
                                  <w14:srgbClr w14:val="520402"/>
                                </w14:gs>
                                <w14:gs w14:pos="100000">
                                  <w14:srgbClr w14:val="FFCC00"/>
                                </w14:gs>
                              </w14:gsLst>
                              <w14:lin w14:ang="5400000" w14:scaled="1"/>
                            </w14:gradFill>
                          </w14:textFill>
                        </w:rPr>
                      </w:pPr>
                      <w:r w:rsidRPr="004F16DD">
                        <w:rPr>
                          <w:rFonts w:ascii="Bernard MT Condensed" w:hAnsi="Bernard MT Condensed"/>
                          <w:color w:val="520402"/>
                          <w:sz w:val="72"/>
                          <w:szCs w:val="72"/>
                          <w14:shadow w14:blurRad="0" w14:dist="35941" w14:dir="2700000" w14:sx="100000" w14:sy="50000" w14:kx="0" w14:ky="0" w14:algn="b">
                            <w14:srgbClr w14:val="875B0D">
                              <w14:alpha w14:val="30000"/>
                            </w14:srgbClr>
                          </w14:shadow>
                          <w14:textOutline w14:w="12700" w14:cap="flat" w14:cmpd="sng" w14:algn="ctr">
                            <w14:solidFill>
                              <w14:srgbClr w14:val="B2B2B2"/>
                            </w14:solidFill>
                            <w14:prstDash w14:val="solid"/>
                            <w14:round/>
                          </w14:textOutline>
                          <w14:textFill>
                            <w14:gradFill>
                              <w14:gsLst>
                                <w14:gs w14:pos="0">
                                  <w14:srgbClr w14:val="520402"/>
                                </w14:gs>
                                <w14:gs w14:pos="100000">
                                  <w14:srgbClr w14:val="FFCC00"/>
                                </w14:gs>
                              </w14:gsLst>
                              <w14:lin w14:ang="5400000" w14:scaled="1"/>
                            </w14:gradFill>
                          </w14:textFill>
                        </w:rPr>
                        <w:t>COMPANY PROFILE</w:t>
                      </w:r>
                    </w:p>
                    <w:p w14:paraId="404E3D74" w14:textId="5F7FB8AD" w:rsidR="004F16DD" w:rsidRDefault="004F16DD" w:rsidP="004F16DD"/>
                  </w:txbxContent>
                </v:textbox>
              </v:shape>
            </w:pict>
          </mc:Fallback>
        </mc:AlternateContent>
      </w:r>
    </w:p>
    <w:p w14:paraId="4F8F90BC" w14:textId="77777777" w:rsidR="004F16DD" w:rsidRPr="004F16DD" w:rsidRDefault="004F16DD" w:rsidP="004F16DD">
      <w:pPr>
        <w:spacing w:after="0" w:line="240" w:lineRule="auto"/>
        <w:rPr>
          <w:rFonts w:ascii="Times New Roman" w:eastAsia="Times New Roman" w:hAnsi="Times New Roman"/>
          <w:b/>
          <w:sz w:val="28"/>
          <w:szCs w:val="24"/>
          <w:lang w:bidi="ar-SA"/>
        </w:rPr>
      </w:pPr>
      <w:r w:rsidRPr="004F16DD">
        <w:rPr>
          <w:rFonts w:ascii="Times New Roman" w:eastAsia="Times New Roman" w:hAnsi="Times New Roman"/>
          <w:b/>
          <w:sz w:val="28"/>
          <w:szCs w:val="24"/>
          <w:lang w:bidi="ar-SA"/>
        </w:rPr>
        <w:t xml:space="preserve">  </w:t>
      </w:r>
    </w:p>
    <w:p w14:paraId="51B064D2" w14:textId="77777777" w:rsidR="004F16DD" w:rsidRPr="004F16DD" w:rsidRDefault="004F16DD" w:rsidP="004F16DD">
      <w:pPr>
        <w:spacing w:after="0" w:line="240" w:lineRule="auto"/>
        <w:rPr>
          <w:rFonts w:ascii="Times New Roman" w:eastAsia="Times New Roman" w:hAnsi="Times New Roman"/>
          <w:b/>
          <w:sz w:val="28"/>
          <w:szCs w:val="24"/>
          <w:lang w:bidi="ar-SA"/>
        </w:rPr>
      </w:pPr>
    </w:p>
    <w:p w14:paraId="7718B509" w14:textId="77777777" w:rsidR="004F16DD" w:rsidRPr="004F16DD" w:rsidRDefault="004F16DD" w:rsidP="004F16DD">
      <w:pPr>
        <w:spacing w:after="0" w:line="240" w:lineRule="auto"/>
        <w:rPr>
          <w:rFonts w:ascii="Times New Roman" w:eastAsia="Times New Roman" w:hAnsi="Times New Roman"/>
          <w:b/>
          <w:sz w:val="28"/>
          <w:szCs w:val="24"/>
          <w:lang w:bidi="ar-SA"/>
        </w:rPr>
      </w:pPr>
    </w:p>
    <w:p w14:paraId="09E617EE" w14:textId="77777777" w:rsidR="004F16DD" w:rsidRPr="004F16DD" w:rsidRDefault="004F16DD" w:rsidP="004F16DD">
      <w:pPr>
        <w:spacing w:after="0" w:line="240" w:lineRule="auto"/>
        <w:rPr>
          <w:rFonts w:ascii="Times New Roman" w:eastAsia="Times New Roman" w:hAnsi="Times New Roman"/>
          <w:b/>
          <w:sz w:val="28"/>
          <w:szCs w:val="24"/>
          <w:lang w:bidi="ar-SA"/>
        </w:rPr>
      </w:pPr>
    </w:p>
    <w:p w14:paraId="5B30AA19" w14:textId="77777777" w:rsidR="004F16DD" w:rsidRPr="004F16DD" w:rsidRDefault="004F16DD" w:rsidP="004F16DD">
      <w:pPr>
        <w:spacing w:after="0" w:line="240" w:lineRule="auto"/>
        <w:rPr>
          <w:rFonts w:ascii="Times New Roman" w:eastAsia="Times New Roman" w:hAnsi="Times New Roman"/>
          <w:b/>
          <w:sz w:val="28"/>
          <w:szCs w:val="24"/>
          <w:lang w:bidi="ar-SA"/>
        </w:rPr>
      </w:pPr>
    </w:p>
    <w:p w14:paraId="74FA7A77" w14:textId="77777777" w:rsidR="004F16DD" w:rsidRPr="004F16DD" w:rsidRDefault="004F16DD" w:rsidP="004F16DD">
      <w:pPr>
        <w:spacing w:after="0" w:line="240" w:lineRule="auto"/>
        <w:rPr>
          <w:rFonts w:ascii="Times New Roman" w:eastAsia="Times New Roman" w:hAnsi="Times New Roman"/>
          <w:b/>
          <w:sz w:val="28"/>
          <w:szCs w:val="24"/>
          <w:lang w:bidi="ar-SA"/>
        </w:rPr>
      </w:pPr>
    </w:p>
    <w:p w14:paraId="48390AF6" w14:textId="77777777" w:rsidR="004F16DD" w:rsidRPr="004F16DD" w:rsidRDefault="004F16DD" w:rsidP="004F16DD">
      <w:pPr>
        <w:spacing w:after="0" w:line="240" w:lineRule="auto"/>
        <w:rPr>
          <w:rFonts w:ascii="Times New Roman" w:eastAsia="Times New Roman" w:hAnsi="Times New Roman"/>
          <w:b/>
          <w:sz w:val="28"/>
          <w:szCs w:val="24"/>
          <w:lang w:bidi="ar-SA"/>
        </w:rPr>
      </w:pPr>
    </w:p>
    <w:p w14:paraId="4F665037" w14:textId="39A6B4FF" w:rsidR="004F16DD" w:rsidRPr="004F16DD" w:rsidRDefault="004F16DD" w:rsidP="004F16DD">
      <w:pPr>
        <w:spacing w:after="0" w:line="240" w:lineRule="auto"/>
        <w:rPr>
          <w:rFonts w:ascii="Times New Roman" w:eastAsia="Times New Roman" w:hAnsi="Times New Roman"/>
          <w:b/>
          <w:sz w:val="28"/>
          <w:szCs w:val="24"/>
          <w:lang w:bidi="ar-SA"/>
        </w:rPr>
      </w:pPr>
      <w:r w:rsidRPr="004F16DD">
        <w:rPr>
          <w:rFonts w:ascii="Times New Roman" w:eastAsia="Times New Roman" w:hAnsi="Times New Roman"/>
          <w:b/>
          <w:sz w:val="28"/>
          <w:szCs w:val="24"/>
          <w:lang w:bidi="ar-SA"/>
        </w:rPr>
        <w:t>Company Name</w:t>
      </w:r>
      <w:r w:rsidRPr="004F16DD">
        <w:rPr>
          <w:rFonts w:ascii="Times New Roman" w:eastAsia="Times New Roman" w:hAnsi="Times New Roman"/>
          <w:b/>
          <w:sz w:val="28"/>
          <w:szCs w:val="24"/>
          <w:lang w:bidi="ar-SA"/>
        </w:rPr>
        <w:tab/>
      </w:r>
      <w:r w:rsidRPr="004F16DD">
        <w:rPr>
          <w:rFonts w:ascii="Times New Roman" w:eastAsia="Times New Roman" w:hAnsi="Times New Roman"/>
          <w:b/>
          <w:sz w:val="28"/>
          <w:szCs w:val="24"/>
          <w:lang w:bidi="ar-SA"/>
        </w:rPr>
        <w:tab/>
      </w:r>
      <w:r w:rsidRPr="004F16DD">
        <w:rPr>
          <w:rFonts w:ascii="Times New Roman" w:eastAsia="Times New Roman" w:hAnsi="Times New Roman"/>
          <w:b/>
          <w:sz w:val="28"/>
          <w:szCs w:val="24"/>
          <w:lang w:bidi="ar-SA"/>
        </w:rPr>
        <w:tab/>
      </w:r>
      <w:r w:rsidRPr="004F16DD">
        <w:rPr>
          <w:rFonts w:ascii="Times New Roman" w:eastAsia="Times New Roman" w:hAnsi="Times New Roman"/>
          <w:b/>
          <w:sz w:val="28"/>
          <w:szCs w:val="24"/>
          <w:lang w:bidi="ar-SA"/>
        </w:rPr>
        <w:tab/>
      </w:r>
      <w:proofErr w:type="gramStart"/>
      <w:r w:rsidRPr="004F16DD">
        <w:rPr>
          <w:rFonts w:ascii="Times New Roman" w:eastAsia="Times New Roman" w:hAnsi="Times New Roman"/>
          <w:b/>
          <w:sz w:val="28"/>
          <w:szCs w:val="24"/>
          <w:lang w:bidi="ar-SA"/>
        </w:rPr>
        <w:tab/>
        <w:t>:MASINLOC</w:t>
      </w:r>
      <w:proofErr w:type="gramEnd"/>
      <w:r w:rsidRPr="004F16DD">
        <w:rPr>
          <w:rFonts w:ascii="Times New Roman" w:eastAsia="Times New Roman" w:hAnsi="Times New Roman"/>
          <w:b/>
          <w:sz w:val="28"/>
          <w:szCs w:val="24"/>
          <w:lang w:bidi="ar-SA"/>
        </w:rPr>
        <w:t xml:space="preserve"> WATER DISTRICT</w:t>
      </w:r>
    </w:p>
    <w:p w14:paraId="23202772" w14:textId="77777777" w:rsidR="004F16DD" w:rsidRPr="004F16DD" w:rsidRDefault="004F16DD" w:rsidP="004F16DD">
      <w:pPr>
        <w:spacing w:after="0" w:line="240" w:lineRule="auto"/>
        <w:rPr>
          <w:rFonts w:ascii="Times New Roman" w:eastAsia="Times New Roman" w:hAnsi="Times New Roman"/>
          <w:b/>
          <w:sz w:val="28"/>
          <w:szCs w:val="24"/>
          <w:lang w:bidi="ar-SA"/>
        </w:rPr>
      </w:pPr>
      <w:r w:rsidRPr="004F16DD">
        <w:rPr>
          <w:rFonts w:ascii="Times New Roman" w:eastAsia="Times New Roman" w:hAnsi="Times New Roman"/>
          <w:b/>
          <w:sz w:val="28"/>
          <w:szCs w:val="24"/>
          <w:lang w:bidi="ar-SA"/>
        </w:rPr>
        <w:t>Company Address</w:t>
      </w:r>
      <w:r w:rsidRPr="004F16DD">
        <w:rPr>
          <w:rFonts w:ascii="Times New Roman" w:eastAsia="Times New Roman" w:hAnsi="Times New Roman"/>
          <w:b/>
          <w:sz w:val="28"/>
          <w:szCs w:val="24"/>
          <w:lang w:bidi="ar-SA"/>
        </w:rPr>
        <w:tab/>
      </w:r>
      <w:r w:rsidRPr="004F16DD">
        <w:rPr>
          <w:rFonts w:ascii="Times New Roman" w:eastAsia="Times New Roman" w:hAnsi="Times New Roman"/>
          <w:b/>
          <w:sz w:val="28"/>
          <w:szCs w:val="24"/>
          <w:lang w:bidi="ar-SA"/>
        </w:rPr>
        <w:tab/>
      </w:r>
      <w:r w:rsidRPr="004F16DD">
        <w:rPr>
          <w:rFonts w:ascii="Times New Roman" w:eastAsia="Times New Roman" w:hAnsi="Times New Roman"/>
          <w:b/>
          <w:sz w:val="28"/>
          <w:szCs w:val="24"/>
          <w:lang w:bidi="ar-SA"/>
        </w:rPr>
        <w:tab/>
      </w:r>
      <w:r w:rsidRPr="004F16DD">
        <w:rPr>
          <w:rFonts w:ascii="Times New Roman" w:eastAsia="Times New Roman" w:hAnsi="Times New Roman"/>
          <w:b/>
          <w:sz w:val="28"/>
          <w:szCs w:val="24"/>
          <w:lang w:bidi="ar-SA"/>
        </w:rPr>
        <w:tab/>
        <w:t>:</w:t>
      </w:r>
      <w:r w:rsidRPr="004F16DD">
        <w:rPr>
          <w:rFonts w:ascii="Times New Roman" w:eastAsia="Times New Roman" w:hAnsi="Times New Roman"/>
          <w:b/>
          <w:sz w:val="28"/>
          <w:szCs w:val="24"/>
          <w:lang w:bidi="ar-SA"/>
        </w:rPr>
        <w:tab/>
      </w:r>
      <w:proofErr w:type="spellStart"/>
      <w:r w:rsidRPr="004F16DD">
        <w:rPr>
          <w:rFonts w:ascii="Times New Roman" w:eastAsia="Times New Roman" w:hAnsi="Times New Roman"/>
          <w:b/>
          <w:sz w:val="28"/>
          <w:szCs w:val="24"/>
          <w:lang w:bidi="ar-SA"/>
        </w:rPr>
        <w:t>Mamacoy</w:t>
      </w:r>
      <w:proofErr w:type="spellEnd"/>
      <w:r w:rsidRPr="004F16DD">
        <w:rPr>
          <w:rFonts w:ascii="Times New Roman" w:eastAsia="Times New Roman" w:hAnsi="Times New Roman"/>
          <w:b/>
          <w:sz w:val="28"/>
          <w:szCs w:val="24"/>
          <w:lang w:bidi="ar-SA"/>
        </w:rPr>
        <w:t xml:space="preserve"> Road</w:t>
      </w:r>
    </w:p>
    <w:p w14:paraId="2396159C" w14:textId="77777777" w:rsidR="004F16DD" w:rsidRPr="004F16DD" w:rsidRDefault="004F16DD" w:rsidP="004F16DD">
      <w:pPr>
        <w:spacing w:after="0" w:line="240" w:lineRule="auto"/>
        <w:rPr>
          <w:rFonts w:ascii="Times New Roman" w:eastAsia="Times New Roman" w:hAnsi="Times New Roman"/>
          <w:b/>
          <w:sz w:val="28"/>
          <w:szCs w:val="24"/>
          <w:lang w:bidi="ar-SA"/>
        </w:rPr>
      </w:pPr>
      <w:r w:rsidRPr="004F16DD">
        <w:rPr>
          <w:rFonts w:ascii="Times New Roman" w:eastAsia="Times New Roman" w:hAnsi="Times New Roman"/>
          <w:b/>
          <w:sz w:val="28"/>
          <w:szCs w:val="24"/>
          <w:lang w:bidi="ar-SA"/>
        </w:rPr>
        <w:t>Municipality</w:t>
      </w:r>
      <w:r w:rsidRPr="004F16DD">
        <w:rPr>
          <w:rFonts w:ascii="Times New Roman" w:eastAsia="Times New Roman" w:hAnsi="Times New Roman"/>
          <w:b/>
          <w:sz w:val="28"/>
          <w:szCs w:val="24"/>
          <w:lang w:bidi="ar-SA"/>
        </w:rPr>
        <w:tab/>
      </w:r>
      <w:r w:rsidRPr="004F16DD">
        <w:rPr>
          <w:rFonts w:ascii="Times New Roman" w:eastAsia="Times New Roman" w:hAnsi="Times New Roman"/>
          <w:b/>
          <w:sz w:val="28"/>
          <w:szCs w:val="24"/>
          <w:lang w:bidi="ar-SA"/>
        </w:rPr>
        <w:tab/>
      </w:r>
      <w:r w:rsidRPr="004F16DD">
        <w:rPr>
          <w:rFonts w:ascii="Times New Roman" w:eastAsia="Times New Roman" w:hAnsi="Times New Roman"/>
          <w:b/>
          <w:sz w:val="28"/>
          <w:szCs w:val="24"/>
          <w:lang w:bidi="ar-SA"/>
        </w:rPr>
        <w:tab/>
      </w:r>
      <w:r w:rsidRPr="004F16DD">
        <w:rPr>
          <w:rFonts w:ascii="Times New Roman" w:eastAsia="Times New Roman" w:hAnsi="Times New Roman"/>
          <w:b/>
          <w:sz w:val="28"/>
          <w:szCs w:val="24"/>
          <w:lang w:bidi="ar-SA"/>
        </w:rPr>
        <w:tab/>
      </w:r>
      <w:r w:rsidRPr="004F16DD">
        <w:rPr>
          <w:rFonts w:ascii="Times New Roman" w:eastAsia="Times New Roman" w:hAnsi="Times New Roman"/>
          <w:b/>
          <w:sz w:val="28"/>
          <w:szCs w:val="24"/>
          <w:lang w:bidi="ar-SA"/>
        </w:rPr>
        <w:tab/>
        <w:t>:</w:t>
      </w:r>
      <w:r w:rsidRPr="004F16DD">
        <w:rPr>
          <w:rFonts w:ascii="Times New Roman" w:eastAsia="Times New Roman" w:hAnsi="Times New Roman"/>
          <w:b/>
          <w:sz w:val="28"/>
          <w:szCs w:val="24"/>
          <w:lang w:bidi="ar-SA"/>
        </w:rPr>
        <w:tab/>
        <w:t>Masinloc</w:t>
      </w:r>
    </w:p>
    <w:p w14:paraId="4FC7C94D" w14:textId="77777777" w:rsidR="004F16DD" w:rsidRPr="004F16DD" w:rsidRDefault="004F16DD" w:rsidP="004F16DD">
      <w:pPr>
        <w:spacing w:after="0" w:line="240" w:lineRule="auto"/>
        <w:rPr>
          <w:rFonts w:ascii="Times New Roman" w:eastAsia="Times New Roman" w:hAnsi="Times New Roman"/>
          <w:b/>
          <w:sz w:val="28"/>
          <w:szCs w:val="24"/>
          <w:lang w:bidi="ar-SA"/>
        </w:rPr>
      </w:pPr>
      <w:r w:rsidRPr="004F16DD">
        <w:rPr>
          <w:rFonts w:ascii="Times New Roman" w:eastAsia="Times New Roman" w:hAnsi="Times New Roman"/>
          <w:b/>
          <w:sz w:val="28"/>
          <w:szCs w:val="24"/>
          <w:lang w:bidi="ar-SA"/>
        </w:rPr>
        <w:t>Province</w:t>
      </w:r>
      <w:r w:rsidRPr="004F16DD">
        <w:rPr>
          <w:rFonts w:ascii="Times New Roman" w:eastAsia="Times New Roman" w:hAnsi="Times New Roman"/>
          <w:b/>
          <w:sz w:val="28"/>
          <w:szCs w:val="24"/>
          <w:lang w:bidi="ar-SA"/>
        </w:rPr>
        <w:tab/>
      </w:r>
      <w:r w:rsidRPr="004F16DD">
        <w:rPr>
          <w:rFonts w:ascii="Times New Roman" w:eastAsia="Times New Roman" w:hAnsi="Times New Roman"/>
          <w:b/>
          <w:sz w:val="28"/>
          <w:szCs w:val="24"/>
          <w:lang w:bidi="ar-SA"/>
        </w:rPr>
        <w:tab/>
      </w:r>
      <w:r w:rsidRPr="004F16DD">
        <w:rPr>
          <w:rFonts w:ascii="Times New Roman" w:eastAsia="Times New Roman" w:hAnsi="Times New Roman"/>
          <w:b/>
          <w:sz w:val="28"/>
          <w:szCs w:val="24"/>
          <w:lang w:bidi="ar-SA"/>
        </w:rPr>
        <w:tab/>
      </w:r>
      <w:r w:rsidRPr="004F16DD">
        <w:rPr>
          <w:rFonts w:ascii="Times New Roman" w:eastAsia="Times New Roman" w:hAnsi="Times New Roman"/>
          <w:b/>
          <w:sz w:val="28"/>
          <w:szCs w:val="24"/>
          <w:lang w:bidi="ar-SA"/>
        </w:rPr>
        <w:tab/>
      </w:r>
      <w:r w:rsidRPr="004F16DD">
        <w:rPr>
          <w:rFonts w:ascii="Times New Roman" w:eastAsia="Times New Roman" w:hAnsi="Times New Roman"/>
          <w:b/>
          <w:sz w:val="28"/>
          <w:szCs w:val="24"/>
          <w:lang w:bidi="ar-SA"/>
        </w:rPr>
        <w:tab/>
      </w:r>
      <w:r w:rsidRPr="004F16DD">
        <w:rPr>
          <w:rFonts w:ascii="Times New Roman" w:eastAsia="Times New Roman" w:hAnsi="Times New Roman"/>
          <w:b/>
          <w:sz w:val="28"/>
          <w:szCs w:val="24"/>
          <w:lang w:bidi="ar-SA"/>
        </w:rPr>
        <w:tab/>
        <w:t>:</w:t>
      </w:r>
      <w:r w:rsidRPr="004F16DD">
        <w:rPr>
          <w:rFonts w:ascii="Times New Roman" w:eastAsia="Times New Roman" w:hAnsi="Times New Roman"/>
          <w:b/>
          <w:sz w:val="28"/>
          <w:szCs w:val="24"/>
          <w:lang w:bidi="ar-SA"/>
        </w:rPr>
        <w:tab/>
        <w:t>Zambales</w:t>
      </w:r>
    </w:p>
    <w:p w14:paraId="3E8281B0" w14:textId="77777777" w:rsidR="004F16DD" w:rsidRPr="004F16DD" w:rsidRDefault="004F16DD" w:rsidP="004F16DD">
      <w:pPr>
        <w:spacing w:after="0" w:line="240" w:lineRule="auto"/>
        <w:rPr>
          <w:rFonts w:ascii="Times New Roman" w:eastAsia="Times New Roman" w:hAnsi="Times New Roman"/>
          <w:b/>
          <w:sz w:val="28"/>
          <w:szCs w:val="24"/>
          <w:lang w:bidi="ar-SA"/>
        </w:rPr>
      </w:pPr>
      <w:r w:rsidRPr="004F16DD">
        <w:rPr>
          <w:rFonts w:ascii="Times New Roman" w:eastAsia="Times New Roman" w:hAnsi="Times New Roman"/>
          <w:b/>
          <w:sz w:val="28"/>
          <w:szCs w:val="24"/>
          <w:lang w:bidi="ar-SA"/>
        </w:rPr>
        <w:t>Zip Code</w:t>
      </w:r>
      <w:r w:rsidRPr="004F16DD">
        <w:rPr>
          <w:rFonts w:ascii="Times New Roman" w:eastAsia="Times New Roman" w:hAnsi="Times New Roman"/>
          <w:b/>
          <w:sz w:val="28"/>
          <w:szCs w:val="24"/>
          <w:lang w:bidi="ar-SA"/>
        </w:rPr>
        <w:tab/>
      </w:r>
      <w:r w:rsidRPr="004F16DD">
        <w:rPr>
          <w:rFonts w:ascii="Times New Roman" w:eastAsia="Times New Roman" w:hAnsi="Times New Roman"/>
          <w:b/>
          <w:sz w:val="28"/>
          <w:szCs w:val="24"/>
          <w:lang w:bidi="ar-SA"/>
        </w:rPr>
        <w:tab/>
      </w:r>
      <w:r w:rsidRPr="004F16DD">
        <w:rPr>
          <w:rFonts w:ascii="Times New Roman" w:eastAsia="Times New Roman" w:hAnsi="Times New Roman"/>
          <w:b/>
          <w:sz w:val="28"/>
          <w:szCs w:val="24"/>
          <w:lang w:bidi="ar-SA"/>
        </w:rPr>
        <w:tab/>
      </w:r>
      <w:r w:rsidRPr="004F16DD">
        <w:rPr>
          <w:rFonts w:ascii="Times New Roman" w:eastAsia="Times New Roman" w:hAnsi="Times New Roman"/>
          <w:b/>
          <w:sz w:val="28"/>
          <w:szCs w:val="24"/>
          <w:lang w:bidi="ar-SA"/>
        </w:rPr>
        <w:tab/>
      </w:r>
      <w:r w:rsidRPr="004F16DD">
        <w:rPr>
          <w:rFonts w:ascii="Times New Roman" w:eastAsia="Times New Roman" w:hAnsi="Times New Roman"/>
          <w:b/>
          <w:sz w:val="28"/>
          <w:szCs w:val="24"/>
          <w:lang w:bidi="ar-SA"/>
        </w:rPr>
        <w:tab/>
      </w:r>
      <w:r w:rsidRPr="004F16DD">
        <w:rPr>
          <w:rFonts w:ascii="Times New Roman" w:eastAsia="Times New Roman" w:hAnsi="Times New Roman"/>
          <w:b/>
          <w:sz w:val="28"/>
          <w:szCs w:val="24"/>
          <w:lang w:bidi="ar-SA"/>
        </w:rPr>
        <w:tab/>
        <w:t>:</w:t>
      </w:r>
      <w:r w:rsidRPr="004F16DD">
        <w:rPr>
          <w:rFonts w:ascii="Times New Roman" w:eastAsia="Times New Roman" w:hAnsi="Times New Roman"/>
          <w:b/>
          <w:sz w:val="28"/>
          <w:szCs w:val="24"/>
          <w:lang w:bidi="ar-SA"/>
        </w:rPr>
        <w:tab/>
        <w:t>2211</w:t>
      </w:r>
    </w:p>
    <w:p w14:paraId="2FB61A4D" w14:textId="77777777" w:rsidR="004F16DD" w:rsidRPr="004F16DD" w:rsidRDefault="004F16DD" w:rsidP="004F16DD">
      <w:pPr>
        <w:spacing w:after="0" w:line="240" w:lineRule="auto"/>
        <w:rPr>
          <w:rFonts w:ascii="Times New Roman" w:eastAsia="Times New Roman" w:hAnsi="Times New Roman"/>
          <w:b/>
          <w:sz w:val="24"/>
          <w:szCs w:val="24"/>
          <w:lang w:bidi="ar-SA"/>
        </w:rPr>
      </w:pPr>
      <w:r w:rsidRPr="004F16DD">
        <w:rPr>
          <w:rFonts w:ascii="Times New Roman" w:eastAsia="Times New Roman" w:hAnsi="Times New Roman"/>
          <w:b/>
          <w:sz w:val="28"/>
          <w:szCs w:val="24"/>
          <w:lang w:bidi="ar-SA"/>
        </w:rPr>
        <w:t>Region</w:t>
      </w:r>
      <w:r w:rsidRPr="004F16DD">
        <w:rPr>
          <w:rFonts w:ascii="Times New Roman" w:eastAsia="Times New Roman" w:hAnsi="Times New Roman"/>
          <w:b/>
          <w:sz w:val="28"/>
          <w:szCs w:val="24"/>
          <w:lang w:bidi="ar-SA"/>
        </w:rPr>
        <w:tab/>
      </w:r>
      <w:r w:rsidRPr="004F16DD">
        <w:rPr>
          <w:rFonts w:ascii="Times New Roman" w:eastAsia="Times New Roman" w:hAnsi="Times New Roman"/>
          <w:b/>
          <w:sz w:val="28"/>
          <w:szCs w:val="24"/>
          <w:lang w:bidi="ar-SA"/>
        </w:rPr>
        <w:tab/>
      </w:r>
      <w:r w:rsidRPr="004F16DD">
        <w:rPr>
          <w:rFonts w:ascii="Times New Roman" w:eastAsia="Times New Roman" w:hAnsi="Times New Roman"/>
          <w:b/>
          <w:sz w:val="28"/>
          <w:szCs w:val="24"/>
          <w:lang w:bidi="ar-SA"/>
        </w:rPr>
        <w:tab/>
      </w:r>
      <w:r w:rsidRPr="004F16DD">
        <w:rPr>
          <w:rFonts w:ascii="Times New Roman" w:eastAsia="Times New Roman" w:hAnsi="Times New Roman"/>
          <w:b/>
          <w:sz w:val="28"/>
          <w:szCs w:val="24"/>
          <w:lang w:bidi="ar-SA"/>
        </w:rPr>
        <w:tab/>
      </w:r>
      <w:r w:rsidRPr="004F16DD">
        <w:rPr>
          <w:rFonts w:ascii="Times New Roman" w:eastAsia="Times New Roman" w:hAnsi="Times New Roman"/>
          <w:b/>
          <w:sz w:val="28"/>
          <w:szCs w:val="24"/>
          <w:lang w:bidi="ar-SA"/>
        </w:rPr>
        <w:tab/>
      </w:r>
      <w:r w:rsidRPr="004F16DD">
        <w:rPr>
          <w:rFonts w:ascii="Times New Roman" w:eastAsia="Times New Roman" w:hAnsi="Times New Roman"/>
          <w:b/>
          <w:sz w:val="28"/>
          <w:szCs w:val="24"/>
          <w:lang w:bidi="ar-SA"/>
        </w:rPr>
        <w:tab/>
        <w:t xml:space="preserve">: </w:t>
      </w:r>
      <w:r w:rsidRPr="004F16DD">
        <w:rPr>
          <w:rFonts w:ascii="Times New Roman" w:eastAsia="Times New Roman" w:hAnsi="Times New Roman"/>
          <w:b/>
          <w:sz w:val="28"/>
          <w:szCs w:val="24"/>
          <w:lang w:bidi="ar-SA"/>
        </w:rPr>
        <w:tab/>
      </w:r>
      <w:r w:rsidRPr="004F16DD">
        <w:rPr>
          <w:rFonts w:ascii="Times New Roman" w:eastAsia="Times New Roman" w:hAnsi="Times New Roman"/>
          <w:b/>
          <w:sz w:val="24"/>
          <w:szCs w:val="24"/>
          <w:lang w:bidi="ar-SA"/>
        </w:rPr>
        <w:t>3</w:t>
      </w:r>
    </w:p>
    <w:p w14:paraId="781BBBE2" w14:textId="77777777" w:rsidR="004F16DD" w:rsidRPr="004F16DD" w:rsidRDefault="004F16DD" w:rsidP="004F16DD">
      <w:pPr>
        <w:spacing w:after="0" w:line="240" w:lineRule="auto"/>
        <w:rPr>
          <w:rFonts w:ascii="Times New Roman" w:eastAsia="Times New Roman" w:hAnsi="Times New Roman"/>
          <w:b/>
          <w:sz w:val="28"/>
          <w:szCs w:val="24"/>
          <w:lang w:bidi="ar-SA"/>
        </w:rPr>
      </w:pPr>
      <w:r w:rsidRPr="004F16DD">
        <w:rPr>
          <w:rFonts w:ascii="Times New Roman" w:eastAsia="Times New Roman" w:hAnsi="Times New Roman"/>
          <w:b/>
          <w:sz w:val="28"/>
          <w:szCs w:val="24"/>
          <w:lang w:bidi="ar-SA"/>
        </w:rPr>
        <w:t xml:space="preserve">No. of Barangays in the Municipality </w:t>
      </w:r>
      <w:r w:rsidRPr="004F16DD">
        <w:rPr>
          <w:rFonts w:ascii="Times New Roman" w:eastAsia="Times New Roman" w:hAnsi="Times New Roman"/>
          <w:b/>
          <w:sz w:val="28"/>
          <w:szCs w:val="24"/>
          <w:lang w:bidi="ar-SA"/>
        </w:rPr>
        <w:tab/>
        <w:t xml:space="preserve">:   </w:t>
      </w:r>
      <w:r w:rsidRPr="004F16DD">
        <w:rPr>
          <w:rFonts w:ascii="Times New Roman" w:eastAsia="Times New Roman" w:hAnsi="Times New Roman"/>
          <w:b/>
          <w:sz w:val="28"/>
          <w:szCs w:val="24"/>
          <w:lang w:bidi="ar-SA"/>
        </w:rPr>
        <w:tab/>
        <w:t>13</w:t>
      </w:r>
    </w:p>
    <w:p w14:paraId="730E8281" w14:textId="127BD53F" w:rsidR="004F16DD" w:rsidRPr="004F16DD" w:rsidRDefault="004F16DD" w:rsidP="004F16DD">
      <w:pPr>
        <w:spacing w:after="0" w:line="240" w:lineRule="auto"/>
        <w:rPr>
          <w:rFonts w:ascii="Times New Roman" w:eastAsia="Times New Roman" w:hAnsi="Times New Roman"/>
          <w:b/>
          <w:sz w:val="28"/>
          <w:szCs w:val="24"/>
          <w:lang w:bidi="ar-SA"/>
        </w:rPr>
      </w:pPr>
      <w:r w:rsidRPr="004F16DD">
        <w:rPr>
          <w:rFonts w:ascii="Times New Roman" w:eastAsia="Times New Roman" w:hAnsi="Times New Roman"/>
          <w:b/>
          <w:sz w:val="28"/>
          <w:szCs w:val="24"/>
          <w:lang w:bidi="ar-SA"/>
        </w:rPr>
        <w:t xml:space="preserve">No. of Barangays Served </w:t>
      </w:r>
      <w:r w:rsidRPr="004F16DD">
        <w:rPr>
          <w:rFonts w:ascii="Times New Roman" w:eastAsia="Times New Roman" w:hAnsi="Times New Roman"/>
          <w:b/>
          <w:sz w:val="28"/>
          <w:szCs w:val="24"/>
          <w:lang w:bidi="ar-SA"/>
        </w:rPr>
        <w:tab/>
      </w:r>
      <w:r w:rsidRPr="004F16DD">
        <w:rPr>
          <w:rFonts w:ascii="Times New Roman" w:eastAsia="Times New Roman" w:hAnsi="Times New Roman"/>
          <w:b/>
          <w:sz w:val="28"/>
          <w:szCs w:val="24"/>
          <w:lang w:bidi="ar-SA"/>
        </w:rPr>
        <w:tab/>
      </w:r>
      <w:r w:rsidRPr="004F16DD">
        <w:rPr>
          <w:rFonts w:ascii="Times New Roman" w:eastAsia="Times New Roman" w:hAnsi="Times New Roman"/>
          <w:b/>
          <w:sz w:val="28"/>
          <w:szCs w:val="24"/>
          <w:lang w:bidi="ar-SA"/>
        </w:rPr>
        <w:tab/>
        <w:t xml:space="preserve">:         7              </w:t>
      </w:r>
    </w:p>
    <w:p w14:paraId="1EF980D6" w14:textId="77777777" w:rsidR="00771A75" w:rsidRDefault="004F16DD" w:rsidP="004F16DD">
      <w:pPr>
        <w:spacing w:after="0" w:line="240" w:lineRule="auto"/>
        <w:rPr>
          <w:rFonts w:ascii="Century" w:eastAsia="Times New Roman" w:hAnsi="Century"/>
          <w:b/>
          <w:sz w:val="24"/>
          <w:szCs w:val="24"/>
          <w:lang w:bidi="ar-SA"/>
        </w:rPr>
      </w:pPr>
      <w:r w:rsidRPr="004F16DD">
        <w:rPr>
          <w:rFonts w:ascii="Times New Roman" w:eastAsia="Times New Roman" w:hAnsi="Times New Roman"/>
          <w:b/>
          <w:sz w:val="28"/>
          <w:szCs w:val="24"/>
          <w:lang w:bidi="ar-SA"/>
        </w:rPr>
        <w:t xml:space="preserve">Classification of Office </w:t>
      </w:r>
      <w:r w:rsidRPr="004F16DD">
        <w:rPr>
          <w:rFonts w:ascii="Times New Roman" w:eastAsia="Times New Roman" w:hAnsi="Times New Roman"/>
          <w:b/>
          <w:sz w:val="28"/>
          <w:szCs w:val="24"/>
          <w:lang w:bidi="ar-SA"/>
        </w:rPr>
        <w:tab/>
      </w:r>
      <w:r w:rsidRPr="004F16DD">
        <w:rPr>
          <w:rFonts w:ascii="Times New Roman" w:eastAsia="Times New Roman" w:hAnsi="Times New Roman"/>
          <w:b/>
          <w:sz w:val="28"/>
          <w:szCs w:val="24"/>
          <w:lang w:bidi="ar-SA"/>
        </w:rPr>
        <w:tab/>
      </w:r>
      <w:r w:rsidRPr="004F16DD">
        <w:rPr>
          <w:rFonts w:ascii="Times New Roman" w:eastAsia="Times New Roman" w:hAnsi="Times New Roman"/>
          <w:b/>
          <w:sz w:val="28"/>
          <w:szCs w:val="24"/>
          <w:lang w:bidi="ar-SA"/>
        </w:rPr>
        <w:tab/>
      </w:r>
      <w:r w:rsidRPr="004F16DD">
        <w:rPr>
          <w:rFonts w:ascii="Times New Roman" w:eastAsia="Times New Roman" w:hAnsi="Times New Roman"/>
          <w:b/>
          <w:sz w:val="28"/>
          <w:szCs w:val="24"/>
          <w:lang w:bidi="ar-SA"/>
        </w:rPr>
        <w:tab/>
        <w:t xml:space="preserve">:  </w:t>
      </w:r>
      <w:r w:rsidRPr="004F16DD">
        <w:rPr>
          <w:rFonts w:ascii="Century" w:eastAsia="Times New Roman" w:hAnsi="Century"/>
          <w:b/>
          <w:sz w:val="24"/>
          <w:szCs w:val="24"/>
          <w:lang w:bidi="ar-SA"/>
        </w:rPr>
        <w:t xml:space="preserve">Government Owned and Controlled </w:t>
      </w:r>
      <w:r w:rsidR="00771A75">
        <w:rPr>
          <w:rFonts w:ascii="Century" w:eastAsia="Times New Roman" w:hAnsi="Century"/>
          <w:b/>
          <w:sz w:val="24"/>
          <w:szCs w:val="24"/>
          <w:lang w:bidi="ar-SA"/>
        </w:rPr>
        <w:t xml:space="preserve"> </w:t>
      </w:r>
    </w:p>
    <w:p w14:paraId="0EB177D7" w14:textId="25AE9335" w:rsidR="004F16DD" w:rsidRPr="004F16DD" w:rsidRDefault="00771A75" w:rsidP="004F16DD">
      <w:pPr>
        <w:spacing w:after="0" w:line="240" w:lineRule="auto"/>
        <w:rPr>
          <w:rFonts w:ascii="Century" w:eastAsia="Times New Roman" w:hAnsi="Century"/>
          <w:sz w:val="28"/>
          <w:szCs w:val="24"/>
          <w:lang w:bidi="ar-SA"/>
        </w:rPr>
      </w:pPr>
      <w:r>
        <w:rPr>
          <w:rFonts w:ascii="Century" w:eastAsia="Times New Roman" w:hAnsi="Century"/>
          <w:b/>
          <w:sz w:val="24"/>
          <w:szCs w:val="24"/>
          <w:lang w:bidi="ar-SA"/>
        </w:rPr>
        <w:t xml:space="preserve">                                                                               </w:t>
      </w:r>
      <w:r w:rsidR="004F16DD" w:rsidRPr="004F16DD">
        <w:rPr>
          <w:rFonts w:ascii="Century" w:eastAsia="Times New Roman" w:hAnsi="Century"/>
          <w:b/>
          <w:sz w:val="24"/>
          <w:szCs w:val="24"/>
          <w:lang w:bidi="ar-SA"/>
        </w:rPr>
        <w:t>Corporation</w:t>
      </w:r>
    </w:p>
    <w:p w14:paraId="494F3903" w14:textId="392B6035" w:rsidR="004F16DD" w:rsidRPr="004F16DD" w:rsidRDefault="004F16DD" w:rsidP="004F16DD">
      <w:pPr>
        <w:spacing w:after="0" w:line="240" w:lineRule="auto"/>
        <w:rPr>
          <w:rFonts w:ascii="Century" w:eastAsia="Times New Roman" w:hAnsi="Century"/>
          <w:b/>
          <w:sz w:val="24"/>
          <w:szCs w:val="24"/>
          <w:lang w:bidi="ar-SA"/>
        </w:rPr>
      </w:pPr>
      <w:r w:rsidRPr="004F16DD">
        <w:rPr>
          <w:rFonts w:ascii="Times New Roman" w:eastAsia="Times New Roman" w:hAnsi="Times New Roman"/>
          <w:b/>
          <w:sz w:val="28"/>
          <w:szCs w:val="24"/>
          <w:lang w:bidi="ar-SA"/>
        </w:rPr>
        <w:t xml:space="preserve">Total Employees </w:t>
      </w:r>
      <w:r w:rsidRPr="004F16DD">
        <w:rPr>
          <w:rFonts w:ascii="Times New Roman" w:eastAsia="Times New Roman" w:hAnsi="Times New Roman"/>
          <w:b/>
          <w:sz w:val="28"/>
          <w:szCs w:val="24"/>
          <w:lang w:bidi="ar-SA"/>
        </w:rPr>
        <w:tab/>
      </w:r>
      <w:r w:rsidRPr="004F16DD">
        <w:rPr>
          <w:rFonts w:ascii="Times New Roman" w:eastAsia="Times New Roman" w:hAnsi="Times New Roman"/>
          <w:b/>
          <w:sz w:val="28"/>
          <w:szCs w:val="24"/>
          <w:lang w:bidi="ar-SA"/>
        </w:rPr>
        <w:tab/>
      </w:r>
      <w:r w:rsidRPr="004F16DD">
        <w:rPr>
          <w:rFonts w:ascii="Times New Roman" w:eastAsia="Times New Roman" w:hAnsi="Times New Roman"/>
          <w:b/>
          <w:sz w:val="28"/>
          <w:szCs w:val="24"/>
          <w:lang w:bidi="ar-SA"/>
        </w:rPr>
        <w:tab/>
      </w:r>
      <w:r w:rsidRPr="004F16DD">
        <w:rPr>
          <w:rFonts w:ascii="Times New Roman" w:eastAsia="Times New Roman" w:hAnsi="Times New Roman"/>
          <w:b/>
          <w:sz w:val="28"/>
          <w:szCs w:val="24"/>
          <w:lang w:bidi="ar-SA"/>
        </w:rPr>
        <w:tab/>
      </w:r>
      <w:r w:rsidRPr="004F16DD">
        <w:rPr>
          <w:rFonts w:ascii="Times New Roman" w:eastAsia="Times New Roman" w:hAnsi="Times New Roman"/>
          <w:b/>
          <w:sz w:val="28"/>
          <w:szCs w:val="24"/>
          <w:lang w:bidi="ar-SA"/>
        </w:rPr>
        <w:tab/>
        <w:t xml:space="preserve">:  </w:t>
      </w:r>
      <w:r w:rsidRPr="004F16DD">
        <w:rPr>
          <w:rFonts w:ascii="Times New Roman" w:eastAsia="Times New Roman" w:hAnsi="Times New Roman"/>
          <w:b/>
          <w:sz w:val="28"/>
          <w:szCs w:val="24"/>
          <w:lang w:bidi="ar-SA"/>
        </w:rPr>
        <w:tab/>
      </w:r>
      <w:r w:rsidRPr="004F16DD">
        <w:rPr>
          <w:rFonts w:ascii="Century" w:eastAsia="Times New Roman" w:hAnsi="Century"/>
          <w:b/>
          <w:sz w:val="24"/>
          <w:szCs w:val="24"/>
          <w:lang w:bidi="ar-SA"/>
        </w:rPr>
        <w:t>1</w:t>
      </w:r>
      <w:r w:rsidR="00817E9C">
        <w:rPr>
          <w:rFonts w:ascii="Century" w:eastAsia="Times New Roman" w:hAnsi="Century"/>
          <w:b/>
          <w:sz w:val="24"/>
          <w:szCs w:val="24"/>
          <w:lang w:bidi="ar-SA"/>
        </w:rPr>
        <w:t>4</w:t>
      </w:r>
    </w:p>
    <w:p w14:paraId="7F4B13FC" w14:textId="77777777" w:rsidR="004F16DD" w:rsidRPr="004F16DD" w:rsidRDefault="004F16DD" w:rsidP="004F16DD">
      <w:pPr>
        <w:spacing w:after="0" w:line="240" w:lineRule="auto"/>
        <w:rPr>
          <w:rFonts w:ascii="Century" w:eastAsia="Times New Roman" w:hAnsi="Century"/>
          <w:b/>
          <w:sz w:val="24"/>
          <w:szCs w:val="24"/>
          <w:lang w:bidi="ar-SA"/>
        </w:rPr>
      </w:pPr>
    </w:p>
    <w:p w14:paraId="7E4A99F6" w14:textId="77777777" w:rsidR="004F16DD" w:rsidRPr="004F16DD" w:rsidRDefault="004F16DD" w:rsidP="004F16DD">
      <w:pPr>
        <w:spacing w:after="0" w:line="240" w:lineRule="auto"/>
        <w:rPr>
          <w:rFonts w:ascii="Times New Roman" w:eastAsia="Times New Roman" w:hAnsi="Times New Roman"/>
          <w:b/>
          <w:sz w:val="28"/>
          <w:szCs w:val="24"/>
          <w:lang w:bidi="ar-SA"/>
        </w:rPr>
      </w:pPr>
    </w:p>
    <w:p w14:paraId="0F017678" w14:textId="77777777" w:rsidR="004F16DD" w:rsidRPr="004F16DD" w:rsidRDefault="004F16DD" w:rsidP="004F16DD">
      <w:pPr>
        <w:spacing w:after="0" w:line="240" w:lineRule="auto"/>
        <w:rPr>
          <w:rFonts w:ascii="Times New Roman" w:eastAsia="Times New Roman" w:hAnsi="Times New Roman"/>
          <w:b/>
          <w:sz w:val="28"/>
          <w:szCs w:val="24"/>
          <w:lang w:bidi="ar-SA"/>
        </w:rPr>
      </w:pPr>
      <w:proofErr w:type="gramStart"/>
      <w:r w:rsidRPr="004F16DD">
        <w:rPr>
          <w:rFonts w:ascii="Times New Roman" w:eastAsia="Times New Roman" w:hAnsi="Times New Roman"/>
          <w:b/>
          <w:sz w:val="28"/>
          <w:szCs w:val="24"/>
          <w:lang w:bidi="ar-SA"/>
        </w:rPr>
        <w:t>Mission :</w:t>
      </w:r>
      <w:proofErr w:type="gramEnd"/>
      <w:r w:rsidRPr="004F16DD">
        <w:rPr>
          <w:rFonts w:ascii="Times New Roman" w:eastAsia="Times New Roman" w:hAnsi="Times New Roman"/>
          <w:b/>
          <w:sz w:val="28"/>
          <w:szCs w:val="24"/>
          <w:lang w:bidi="ar-SA"/>
        </w:rPr>
        <w:t xml:space="preserve"> </w:t>
      </w:r>
    </w:p>
    <w:p w14:paraId="462A9610" w14:textId="77777777" w:rsidR="004F16DD" w:rsidRPr="004F16DD" w:rsidRDefault="004F16DD" w:rsidP="004F16DD">
      <w:pPr>
        <w:spacing w:after="0" w:line="240" w:lineRule="auto"/>
        <w:rPr>
          <w:rFonts w:ascii="Times New Roman" w:eastAsia="Times New Roman" w:hAnsi="Times New Roman"/>
          <w:b/>
          <w:sz w:val="28"/>
          <w:szCs w:val="24"/>
          <w:lang w:bidi="ar-SA"/>
        </w:rPr>
      </w:pPr>
    </w:p>
    <w:p w14:paraId="6ACBADB1" w14:textId="77777777" w:rsidR="004F16DD" w:rsidRPr="004F16DD" w:rsidRDefault="004F16DD" w:rsidP="004F16DD">
      <w:pPr>
        <w:spacing w:after="0" w:line="240" w:lineRule="auto"/>
        <w:jc w:val="both"/>
        <w:rPr>
          <w:rFonts w:ascii="Century" w:eastAsia="Times New Roman" w:hAnsi="Century"/>
          <w:sz w:val="24"/>
          <w:szCs w:val="24"/>
          <w:lang w:bidi="ar-SA"/>
        </w:rPr>
      </w:pPr>
      <w:r w:rsidRPr="004F16DD">
        <w:rPr>
          <w:rFonts w:ascii="Century" w:eastAsia="Times New Roman" w:hAnsi="Century"/>
          <w:sz w:val="24"/>
          <w:szCs w:val="24"/>
          <w:lang w:bidi="ar-SA"/>
        </w:rPr>
        <w:t xml:space="preserve">WE will provide reliable and </w:t>
      </w:r>
      <w:proofErr w:type="gramStart"/>
      <w:r w:rsidRPr="004F16DD">
        <w:rPr>
          <w:rFonts w:ascii="Century" w:eastAsia="Times New Roman" w:hAnsi="Century"/>
          <w:sz w:val="24"/>
          <w:szCs w:val="24"/>
          <w:lang w:bidi="ar-SA"/>
        </w:rPr>
        <w:t>high quality</w:t>
      </w:r>
      <w:proofErr w:type="gramEnd"/>
      <w:r w:rsidRPr="004F16DD">
        <w:rPr>
          <w:rFonts w:ascii="Century" w:eastAsia="Times New Roman" w:hAnsi="Century"/>
          <w:sz w:val="24"/>
          <w:szCs w:val="24"/>
          <w:lang w:bidi="ar-SA"/>
        </w:rPr>
        <w:t xml:space="preserve"> water, water services at a fair price to meet the needs and expectation of our customers.</w:t>
      </w:r>
    </w:p>
    <w:p w14:paraId="22D33CE3" w14:textId="77777777" w:rsidR="004F16DD" w:rsidRPr="004F16DD" w:rsidRDefault="004F16DD" w:rsidP="004F16DD">
      <w:pPr>
        <w:spacing w:after="0" w:line="240" w:lineRule="auto"/>
        <w:jc w:val="both"/>
        <w:rPr>
          <w:rFonts w:ascii="Century" w:eastAsia="Times New Roman" w:hAnsi="Century"/>
          <w:sz w:val="24"/>
          <w:szCs w:val="24"/>
          <w:lang w:bidi="ar-SA"/>
        </w:rPr>
      </w:pPr>
    </w:p>
    <w:p w14:paraId="1CD3A55C" w14:textId="77777777" w:rsidR="004F16DD" w:rsidRPr="004F16DD" w:rsidRDefault="004F16DD" w:rsidP="004F16DD">
      <w:pPr>
        <w:spacing w:after="0" w:line="240" w:lineRule="auto"/>
        <w:jc w:val="both"/>
        <w:rPr>
          <w:rFonts w:ascii="Century" w:eastAsia="Times New Roman" w:hAnsi="Century"/>
          <w:sz w:val="24"/>
          <w:szCs w:val="24"/>
          <w:lang w:bidi="ar-SA"/>
        </w:rPr>
      </w:pPr>
      <w:r w:rsidRPr="004F16DD">
        <w:rPr>
          <w:rFonts w:ascii="Century" w:eastAsia="Times New Roman" w:hAnsi="Century"/>
          <w:sz w:val="24"/>
          <w:szCs w:val="24"/>
          <w:lang w:bidi="ar-SA"/>
        </w:rPr>
        <w:t>WE will protect the environment to conserve our water resources for future generations.</w:t>
      </w:r>
    </w:p>
    <w:p w14:paraId="7E7B8C8A" w14:textId="77777777" w:rsidR="004F16DD" w:rsidRPr="004F16DD" w:rsidRDefault="004F16DD" w:rsidP="004F16DD">
      <w:pPr>
        <w:spacing w:after="0" w:line="240" w:lineRule="auto"/>
        <w:jc w:val="both"/>
        <w:rPr>
          <w:rFonts w:ascii="Century" w:eastAsia="Times New Roman" w:hAnsi="Century"/>
          <w:sz w:val="24"/>
          <w:szCs w:val="24"/>
          <w:lang w:bidi="ar-SA"/>
        </w:rPr>
      </w:pPr>
    </w:p>
    <w:p w14:paraId="64CB8D55" w14:textId="77777777" w:rsidR="004F16DD" w:rsidRPr="004F16DD" w:rsidRDefault="004F16DD" w:rsidP="004F16DD">
      <w:pPr>
        <w:spacing w:after="0" w:line="240" w:lineRule="auto"/>
        <w:jc w:val="both"/>
        <w:rPr>
          <w:rFonts w:ascii="Century" w:eastAsia="Times New Roman" w:hAnsi="Century"/>
          <w:sz w:val="24"/>
          <w:szCs w:val="24"/>
          <w:lang w:bidi="ar-SA"/>
        </w:rPr>
      </w:pPr>
      <w:r w:rsidRPr="004F16DD">
        <w:rPr>
          <w:rFonts w:ascii="Century" w:eastAsia="Times New Roman" w:hAnsi="Century"/>
          <w:sz w:val="24"/>
          <w:szCs w:val="24"/>
          <w:lang w:bidi="ar-SA"/>
        </w:rPr>
        <w:t>WE will conduct ourselves in accordance with the highest ethical standards because our reason for being is to serve the PUBLIC.</w:t>
      </w:r>
    </w:p>
    <w:p w14:paraId="6FF9D1D0" w14:textId="77777777" w:rsidR="004F16DD" w:rsidRPr="004F16DD" w:rsidRDefault="004F16DD" w:rsidP="004F16DD">
      <w:pPr>
        <w:spacing w:after="0" w:line="240" w:lineRule="auto"/>
        <w:rPr>
          <w:rFonts w:ascii="Times New Roman" w:eastAsia="Times New Roman" w:hAnsi="Times New Roman"/>
          <w:b/>
          <w:sz w:val="28"/>
          <w:szCs w:val="24"/>
          <w:lang w:bidi="ar-SA"/>
        </w:rPr>
      </w:pPr>
    </w:p>
    <w:p w14:paraId="615C8F9C" w14:textId="77777777" w:rsidR="004F16DD" w:rsidRPr="004F16DD" w:rsidRDefault="004F16DD" w:rsidP="004F16DD">
      <w:pPr>
        <w:spacing w:after="0" w:line="240" w:lineRule="auto"/>
        <w:rPr>
          <w:rFonts w:ascii="Times New Roman" w:eastAsia="Times New Roman" w:hAnsi="Times New Roman"/>
          <w:b/>
          <w:sz w:val="28"/>
          <w:szCs w:val="24"/>
          <w:lang w:bidi="ar-SA"/>
        </w:rPr>
      </w:pPr>
      <w:proofErr w:type="gramStart"/>
      <w:r w:rsidRPr="004F16DD">
        <w:rPr>
          <w:rFonts w:ascii="Times New Roman" w:eastAsia="Times New Roman" w:hAnsi="Times New Roman"/>
          <w:b/>
          <w:sz w:val="28"/>
          <w:szCs w:val="24"/>
          <w:lang w:bidi="ar-SA"/>
        </w:rPr>
        <w:t>Vision :</w:t>
      </w:r>
      <w:proofErr w:type="gramEnd"/>
    </w:p>
    <w:p w14:paraId="36FE4E08" w14:textId="77777777" w:rsidR="004F16DD" w:rsidRPr="004F16DD" w:rsidRDefault="004F16DD" w:rsidP="004F16DD">
      <w:pPr>
        <w:spacing w:after="0" w:line="240" w:lineRule="auto"/>
        <w:rPr>
          <w:rFonts w:ascii="Times New Roman" w:eastAsia="Times New Roman" w:hAnsi="Times New Roman"/>
          <w:b/>
          <w:sz w:val="28"/>
          <w:szCs w:val="24"/>
          <w:lang w:bidi="ar-SA"/>
        </w:rPr>
      </w:pPr>
    </w:p>
    <w:p w14:paraId="55045422" w14:textId="77777777" w:rsidR="004F16DD" w:rsidRPr="004F16DD" w:rsidRDefault="004F16DD" w:rsidP="004F16DD">
      <w:pPr>
        <w:spacing w:after="0" w:line="240" w:lineRule="auto"/>
        <w:jc w:val="both"/>
        <w:rPr>
          <w:rFonts w:ascii="Century" w:eastAsia="Times New Roman" w:hAnsi="Century"/>
          <w:sz w:val="24"/>
          <w:szCs w:val="24"/>
          <w:lang w:bidi="ar-SA"/>
        </w:rPr>
      </w:pPr>
      <w:r w:rsidRPr="004F16DD">
        <w:rPr>
          <w:rFonts w:ascii="Century" w:eastAsia="Times New Roman" w:hAnsi="Century"/>
          <w:sz w:val="24"/>
          <w:szCs w:val="24"/>
          <w:lang w:bidi="ar-SA"/>
        </w:rPr>
        <w:t>We are a water utility firm committed to service excellence, improving water services of the COMMUNITY.</w:t>
      </w:r>
    </w:p>
    <w:p w14:paraId="68BD50D1" w14:textId="77777777" w:rsidR="00411C3B" w:rsidRDefault="00411C3B" w:rsidP="004F16DD">
      <w:pPr>
        <w:rPr>
          <w:b/>
          <w:sz w:val="28"/>
        </w:rPr>
      </w:pPr>
    </w:p>
    <w:p w14:paraId="3E508611" w14:textId="77777777" w:rsidR="00411C3B" w:rsidRDefault="00411C3B" w:rsidP="004F16DD">
      <w:pPr>
        <w:rPr>
          <w:b/>
          <w:sz w:val="28"/>
        </w:rPr>
      </w:pPr>
    </w:p>
    <w:p w14:paraId="21E2DE26" w14:textId="41D25D42" w:rsidR="004F16DD" w:rsidRPr="00AA06D9" w:rsidRDefault="004F16DD" w:rsidP="004F16DD">
      <w:pPr>
        <w:rPr>
          <w:b/>
          <w:sz w:val="28"/>
        </w:rPr>
      </w:pPr>
      <w:r w:rsidRPr="00AA06D9">
        <w:rPr>
          <w:b/>
          <w:sz w:val="28"/>
        </w:rPr>
        <w:lastRenderedPageBreak/>
        <w:t>PRESENT CONDITION OF WATER SUPPLY SYSTEM</w:t>
      </w:r>
    </w:p>
    <w:p w14:paraId="17712CB4" w14:textId="77777777" w:rsidR="004F16DD" w:rsidRDefault="004F16DD" w:rsidP="004F16DD"/>
    <w:p w14:paraId="6BCCA125" w14:textId="77777777" w:rsidR="004F16DD" w:rsidRDefault="004F16DD" w:rsidP="004F16DD">
      <w:pPr>
        <w:spacing w:line="360" w:lineRule="auto"/>
        <w:jc w:val="both"/>
        <w:rPr>
          <w:rFonts w:ascii="Century" w:hAnsi="Century"/>
        </w:rPr>
      </w:pPr>
    </w:p>
    <w:p w14:paraId="244F0BA5" w14:textId="77777777" w:rsidR="004F16DD" w:rsidRDefault="004F16DD" w:rsidP="004F16DD">
      <w:pPr>
        <w:spacing w:line="360" w:lineRule="auto"/>
        <w:jc w:val="both"/>
        <w:rPr>
          <w:rFonts w:ascii="Century" w:hAnsi="Century"/>
        </w:rPr>
      </w:pPr>
      <w:r w:rsidRPr="00AA06D9">
        <w:rPr>
          <w:rFonts w:ascii="Century" w:hAnsi="Century"/>
        </w:rPr>
        <w:t xml:space="preserve">The water supply system of Masinloc comes from the Local Water Utilities Administration </w:t>
      </w:r>
    </w:p>
    <w:p w14:paraId="077E6E85" w14:textId="77777777" w:rsidR="004F16DD" w:rsidRPr="00AA06D9" w:rsidRDefault="004F16DD" w:rsidP="004F16DD">
      <w:pPr>
        <w:spacing w:line="360" w:lineRule="auto"/>
        <w:jc w:val="both"/>
        <w:rPr>
          <w:rFonts w:ascii="Century" w:hAnsi="Century"/>
        </w:rPr>
      </w:pPr>
      <w:r>
        <w:rPr>
          <w:rFonts w:ascii="Century" w:hAnsi="Century"/>
        </w:rPr>
        <w:t>(LWUA</w:t>
      </w:r>
      <w:r w:rsidRPr="00AA06D9">
        <w:rPr>
          <w:rFonts w:ascii="Century" w:hAnsi="Century"/>
        </w:rPr>
        <w:t xml:space="preserve">) through the Masinloc Water District. It obtains its supply from </w:t>
      </w:r>
      <w:proofErr w:type="spellStart"/>
      <w:r w:rsidRPr="00AA06D9">
        <w:rPr>
          <w:rFonts w:ascii="Century" w:hAnsi="Century"/>
        </w:rPr>
        <w:t>Bulsa</w:t>
      </w:r>
      <w:proofErr w:type="spellEnd"/>
      <w:r w:rsidRPr="00AA06D9">
        <w:rPr>
          <w:rFonts w:ascii="Century" w:hAnsi="Century"/>
        </w:rPr>
        <w:t xml:space="preserve"> Creek, the main water source for Masinloc Water District. It is about 7300 meters from the service area and has an elevation of 103 meters from the reservoir and with total source production of about 100 </w:t>
      </w:r>
      <w:proofErr w:type="spellStart"/>
      <w:r w:rsidRPr="00AA06D9">
        <w:rPr>
          <w:rFonts w:ascii="Century" w:hAnsi="Century"/>
        </w:rPr>
        <w:t>lps</w:t>
      </w:r>
      <w:proofErr w:type="spellEnd"/>
      <w:r w:rsidRPr="00AA06D9">
        <w:rPr>
          <w:rFonts w:ascii="Century" w:hAnsi="Century"/>
        </w:rPr>
        <w:t xml:space="preserve"> during the wet season and 30 – 40 </w:t>
      </w:r>
      <w:proofErr w:type="spellStart"/>
      <w:r w:rsidRPr="00AA06D9">
        <w:rPr>
          <w:rFonts w:ascii="Century" w:hAnsi="Century"/>
        </w:rPr>
        <w:t>lps</w:t>
      </w:r>
      <w:proofErr w:type="spellEnd"/>
      <w:r w:rsidRPr="00AA06D9">
        <w:rPr>
          <w:rFonts w:ascii="Century" w:hAnsi="Century"/>
        </w:rPr>
        <w:t xml:space="preserve"> during the dry season. Water supply from the creek is available throughout the year</w:t>
      </w:r>
      <w:r>
        <w:rPr>
          <w:rFonts w:ascii="Century" w:hAnsi="Century"/>
        </w:rPr>
        <w:t xml:space="preserve"> and is supplying water for 1747</w:t>
      </w:r>
      <w:r w:rsidRPr="00AA06D9">
        <w:rPr>
          <w:rFonts w:ascii="Century" w:hAnsi="Century"/>
        </w:rPr>
        <w:t xml:space="preserve"> service connections. Water is distributed by gravity through 150 mm and 200 mm transmission line. The 200 mm line goes into the 380m³ elevated tank while the other line is fed directly to the distribution system. Water is available 24 hours with sufficient pressure in 2 barangays only, while the rest have scheduled water service of 14 </w:t>
      </w:r>
      <w:proofErr w:type="gramStart"/>
      <w:r w:rsidRPr="00AA06D9">
        <w:rPr>
          <w:rFonts w:ascii="Century" w:hAnsi="Century"/>
        </w:rPr>
        <w:t>to  16</w:t>
      </w:r>
      <w:proofErr w:type="gramEnd"/>
      <w:r w:rsidRPr="00AA06D9">
        <w:rPr>
          <w:rFonts w:ascii="Century" w:hAnsi="Century"/>
        </w:rPr>
        <w:t xml:space="preserve"> hours.</w:t>
      </w:r>
    </w:p>
    <w:p w14:paraId="186292ED" w14:textId="4846F4A2" w:rsidR="004F16DD" w:rsidRPr="00AA06D9" w:rsidRDefault="004F16DD" w:rsidP="004F16DD">
      <w:pPr>
        <w:spacing w:line="360" w:lineRule="auto"/>
        <w:jc w:val="both"/>
        <w:rPr>
          <w:rFonts w:ascii="Century" w:hAnsi="Century"/>
        </w:rPr>
      </w:pPr>
      <w:r w:rsidRPr="00AA06D9">
        <w:rPr>
          <w:rFonts w:ascii="Century" w:hAnsi="Century"/>
        </w:rPr>
        <w:t xml:space="preserve">The raw water from </w:t>
      </w:r>
      <w:proofErr w:type="spellStart"/>
      <w:r w:rsidRPr="00AA06D9">
        <w:rPr>
          <w:rFonts w:ascii="Century" w:hAnsi="Century"/>
        </w:rPr>
        <w:t>Bulsa</w:t>
      </w:r>
      <w:proofErr w:type="spellEnd"/>
      <w:r w:rsidRPr="00AA06D9">
        <w:rPr>
          <w:rFonts w:ascii="Century" w:hAnsi="Century"/>
        </w:rPr>
        <w:t xml:space="preserve"> Creek is normally clear most of the time. </w:t>
      </w:r>
      <w:r w:rsidR="001069C6">
        <w:rPr>
          <w:rFonts w:ascii="Century" w:hAnsi="Century"/>
        </w:rPr>
        <w:t>W</w:t>
      </w:r>
      <w:r w:rsidRPr="00AA06D9">
        <w:rPr>
          <w:rFonts w:ascii="Century" w:hAnsi="Century"/>
        </w:rPr>
        <w:t xml:space="preserve">ater treatment is </w:t>
      </w:r>
      <w:r w:rsidR="001069C6">
        <w:rPr>
          <w:rFonts w:ascii="Century" w:hAnsi="Century"/>
        </w:rPr>
        <w:t>done through</w:t>
      </w:r>
      <w:r w:rsidRPr="00AA06D9">
        <w:rPr>
          <w:rFonts w:ascii="Century" w:hAnsi="Century"/>
        </w:rPr>
        <w:t xml:space="preserve"> disinfection by </w:t>
      </w:r>
      <w:proofErr w:type="spellStart"/>
      <w:r w:rsidRPr="00AA06D9">
        <w:rPr>
          <w:rFonts w:ascii="Century" w:hAnsi="Century"/>
        </w:rPr>
        <w:t>hypochlorination</w:t>
      </w:r>
      <w:proofErr w:type="spellEnd"/>
      <w:r w:rsidRPr="00AA06D9">
        <w:rPr>
          <w:rFonts w:ascii="Century" w:hAnsi="Century"/>
        </w:rPr>
        <w:t>. The water supplied by the Water District is mainly for domestic use, specifically for drinking, bathing, and washing.</w:t>
      </w:r>
    </w:p>
    <w:p w14:paraId="18AB40D4" w14:textId="77777777" w:rsidR="004F16DD" w:rsidRDefault="004F16DD" w:rsidP="004F16DD">
      <w:pPr>
        <w:spacing w:line="360" w:lineRule="auto"/>
        <w:jc w:val="both"/>
        <w:rPr>
          <w:rFonts w:ascii="Century" w:hAnsi="Century"/>
        </w:rPr>
      </w:pPr>
      <w:r w:rsidRPr="00AA06D9">
        <w:rPr>
          <w:rFonts w:ascii="Century" w:hAnsi="Century"/>
        </w:rPr>
        <w:t xml:space="preserve">The water quality of </w:t>
      </w:r>
      <w:proofErr w:type="spellStart"/>
      <w:r w:rsidRPr="00AA06D9">
        <w:rPr>
          <w:rFonts w:ascii="Century" w:hAnsi="Century"/>
        </w:rPr>
        <w:t>Bulsa</w:t>
      </w:r>
      <w:proofErr w:type="spellEnd"/>
      <w:r w:rsidRPr="00AA06D9">
        <w:rPr>
          <w:rFonts w:ascii="Century" w:hAnsi="Century"/>
        </w:rPr>
        <w:t xml:space="preserve"> Creek meets the National Standard for Drinking water. </w:t>
      </w:r>
      <w:proofErr w:type="gramStart"/>
      <w:r w:rsidRPr="00AA06D9">
        <w:rPr>
          <w:rFonts w:ascii="Century" w:hAnsi="Century"/>
        </w:rPr>
        <w:t>( NSDW</w:t>
      </w:r>
      <w:proofErr w:type="gramEnd"/>
      <w:r w:rsidRPr="00AA06D9">
        <w:rPr>
          <w:rFonts w:ascii="Century" w:hAnsi="Century"/>
        </w:rPr>
        <w:t xml:space="preserve"> )</w:t>
      </w:r>
    </w:p>
    <w:p w14:paraId="7CE2B75D" w14:textId="77777777" w:rsidR="004F16DD" w:rsidRDefault="004F16DD" w:rsidP="004F16DD">
      <w:pPr>
        <w:spacing w:line="360" w:lineRule="auto"/>
        <w:jc w:val="both"/>
        <w:rPr>
          <w:rFonts w:ascii="Century" w:hAnsi="Century"/>
          <w:b/>
        </w:rPr>
      </w:pPr>
    </w:p>
    <w:p w14:paraId="20A16D63" w14:textId="77777777" w:rsidR="004F16DD" w:rsidRPr="00066892" w:rsidRDefault="004F16DD" w:rsidP="004F16DD">
      <w:pPr>
        <w:spacing w:line="360" w:lineRule="auto"/>
        <w:jc w:val="both"/>
        <w:rPr>
          <w:rFonts w:ascii="Century" w:hAnsi="Century"/>
          <w:b/>
        </w:rPr>
      </w:pPr>
      <w:r w:rsidRPr="00066892">
        <w:rPr>
          <w:rFonts w:ascii="Century" w:hAnsi="Century"/>
          <w:b/>
        </w:rPr>
        <w:t xml:space="preserve">FINANCIAL </w:t>
      </w:r>
      <w:proofErr w:type="gramStart"/>
      <w:r w:rsidRPr="00066892">
        <w:rPr>
          <w:rFonts w:ascii="Century" w:hAnsi="Century"/>
          <w:b/>
        </w:rPr>
        <w:t>ASPECT :</w:t>
      </w:r>
      <w:proofErr w:type="gramEnd"/>
    </w:p>
    <w:p w14:paraId="6BEE3984" w14:textId="77777777" w:rsidR="004F16DD" w:rsidRPr="00AA06D9" w:rsidRDefault="004F16DD" w:rsidP="004F16DD">
      <w:pPr>
        <w:spacing w:line="360" w:lineRule="auto"/>
        <w:jc w:val="both"/>
        <w:rPr>
          <w:rFonts w:ascii="Century" w:hAnsi="Century"/>
        </w:rPr>
      </w:pPr>
    </w:p>
    <w:p w14:paraId="2D2172E4" w14:textId="29DB795A" w:rsidR="004F16DD" w:rsidRDefault="004F16DD" w:rsidP="004F16DD">
      <w:pPr>
        <w:spacing w:line="360" w:lineRule="auto"/>
        <w:jc w:val="both"/>
        <w:rPr>
          <w:rFonts w:ascii="Century" w:hAnsi="Century"/>
        </w:rPr>
      </w:pPr>
      <w:r w:rsidRPr="004D6F74">
        <w:rPr>
          <w:rFonts w:ascii="Century" w:hAnsi="Century"/>
        </w:rPr>
        <w:t>The Water District adopts a progressive charging for the consumers. A minimum charge of ₧</w:t>
      </w:r>
      <w:r>
        <w:rPr>
          <w:rFonts w:ascii="Century" w:hAnsi="Century"/>
        </w:rPr>
        <w:t xml:space="preserve"> 16</w:t>
      </w:r>
      <w:r w:rsidRPr="004D6F74">
        <w:rPr>
          <w:rFonts w:ascii="Century" w:hAnsi="Century"/>
        </w:rPr>
        <w:t xml:space="preserve">0.00 is being charged for residential consumers as well as government institutions for the first 10m³, while for commercial establishments the minimum charge is ₧ 220.00 for the first 10m³. Average monthly consumption is approximately </w:t>
      </w:r>
      <w:r w:rsidR="001069C6">
        <w:rPr>
          <w:rFonts w:ascii="Century" w:hAnsi="Century"/>
        </w:rPr>
        <w:t>3</w:t>
      </w:r>
      <w:r w:rsidRPr="004D6F74">
        <w:rPr>
          <w:rFonts w:ascii="Century" w:hAnsi="Century"/>
        </w:rPr>
        <w:t xml:space="preserve">0m³. </w:t>
      </w:r>
    </w:p>
    <w:p w14:paraId="77416B11" w14:textId="2C17B51B" w:rsidR="004F16DD" w:rsidRDefault="004F16DD" w:rsidP="004F16DD">
      <w:pPr>
        <w:spacing w:line="360" w:lineRule="auto"/>
        <w:jc w:val="both"/>
        <w:rPr>
          <w:rFonts w:ascii="Century" w:hAnsi="Century"/>
        </w:rPr>
      </w:pPr>
      <w:r>
        <w:rPr>
          <w:rFonts w:ascii="Century" w:hAnsi="Century"/>
        </w:rPr>
        <w:t xml:space="preserve">The district divided the service area in 11 zones. Reading is done for the first </w:t>
      </w:r>
      <w:r w:rsidR="001069C6">
        <w:rPr>
          <w:rFonts w:ascii="Century" w:hAnsi="Century"/>
        </w:rPr>
        <w:t>7</w:t>
      </w:r>
      <w:r>
        <w:rPr>
          <w:rFonts w:ascii="Century" w:hAnsi="Century"/>
        </w:rPr>
        <w:t xml:space="preserve"> working days and distribution of billing is </w:t>
      </w:r>
      <w:r w:rsidR="001069C6">
        <w:rPr>
          <w:rFonts w:ascii="Century" w:hAnsi="Century"/>
        </w:rPr>
        <w:t>7</w:t>
      </w:r>
      <w:r>
        <w:rPr>
          <w:rFonts w:ascii="Century" w:hAnsi="Century"/>
        </w:rPr>
        <w:t xml:space="preserve"> days after reading. Payment due date is another </w:t>
      </w:r>
      <w:r w:rsidR="001069C6">
        <w:rPr>
          <w:rFonts w:ascii="Century" w:hAnsi="Century"/>
        </w:rPr>
        <w:t>7</w:t>
      </w:r>
      <w:r>
        <w:rPr>
          <w:rFonts w:ascii="Century" w:hAnsi="Century"/>
        </w:rPr>
        <w:t xml:space="preserve"> to </w:t>
      </w:r>
      <w:r w:rsidR="001069C6">
        <w:rPr>
          <w:rFonts w:ascii="Century" w:hAnsi="Century"/>
        </w:rPr>
        <w:t>9</w:t>
      </w:r>
      <w:r>
        <w:rPr>
          <w:rFonts w:ascii="Century" w:hAnsi="Century"/>
        </w:rPr>
        <w:t xml:space="preserve"> days </w:t>
      </w:r>
      <w:r>
        <w:rPr>
          <w:rFonts w:ascii="Century" w:hAnsi="Century"/>
        </w:rPr>
        <w:lastRenderedPageBreak/>
        <w:t>after the distribution. A penalty of 10% is imposed after the due date as per policy of the district.</w:t>
      </w:r>
    </w:p>
    <w:p w14:paraId="23B56E01" w14:textId="77777777" w:rsidR="004F16DD" w:rsidRDefault="004F16DD" w:rsidP="004F16DD">
      <w:pPr>
        <w:spacing w:line="360" w:lineRule="auto"/>
        <w:jc w:val="both"/>
        <w:rPr>
          <w:rFonts w:ascii="Century" w:hAnsi="Century"/>
        </w:rPr>
      </w:pPr>
      <w:r>
        <w:rPr>
          <w:rFonts w:ascii="Century" w:hAnsi="Century"/>
        </w:rPr>
        <w:t>Water meters are read monthly in each service area on scheduled dates. Any service defects either complained of or not are reported in a Maintenance Order form.</w:t>
      </w:r>
    </w:p>
    <w:p w14:paraId="0249D58A" w14:textId="79A50FFB" w:rsidR="004F16DD" w:rsidRPr="001978C5" w:rsidRDefault="001069C6" w:rsidP="004F16DD">
      <w:pPr>
        <w:spacing w:line="360" w:lineRule="auto"/>
        <w:jc w:val="both"/>
        <w:rPr>
          <w:rFonts w:ascii="Century" w:hAnsi="Century"/>
        </w:rPr>
      </w:pPr>
      <w:r>
        <w:rPr>
          <w:rFonts w:ascii="Century" w:hAnsi="Century"/>
        </w:rPr>
        <w:t xml:space="preserve">A monthly billing summary is prepared for </w:t>
      </w:r>
      <w:r w:rsidR="00061F31">
        <w:rPr>
          <w:rFonts w:ascii="Century" w:hAnsi="Century"/>
        </w:rPr>
        <w:t xml:space="preserve">all water bills issued during the </w:t>
      </w:r>
      <w:proofErr w:type="gramStart"/>
      <w:r w:rsidR="00061F31">
        <w:rPr>
          <w:rFonts w:ascii="Century" w:hAnsi="Century"/>
        </w:rPr>
        <w:t>month.</w:t>
      </w:r>
      <w:r w:rsidR="004F16DD">
        <w:rPr>
          <w:rFonts w:ascii="Century" w:hAnsi="Century"/>
        </w:rPr>
        <w:t>.</w:t>
      </w:r>
      <w:proofErr w:type="gramEnd"/>
    </w:p>
    <w:p w14:paraId="6591B2F2" w14:textId="77777777" w:rsidR="004F16DD" w:rsidRDefault="004F16DD" w:rsidP="004F16DD">
      <w:pPr>
        <w:pStyle w:val="NoSpacing"/>
        <w:jc w:val="center"/>
        <w:rPr>
          <w:rFonts w:ascii="Broadway" w:hAnsi="Broadway"/>
        </w:rPr>
      </w:pPr>
    </w:p>
    <w:p w14:paraId="218AE761" w14:textId="51C2A79D" w:rsidR="004F16DD" w:rsidRDefault="004F16DD" w:rsidP="004F16DD">
      <w:pPr>
        <w:pStyle w:val="NoSpacing"/>
        <w:jc w:val="center"/>
        <w:rPr>
          <w:rFonts w:ascii="Broadway" w:hAnsi="Broadway"/>
        </w:rPr>
      </w:pPr>
    </w:p>
    <w:p w14:paraId="33A51192" w14:textId="5E9FD837" w:rsidR="004F16DD" w:rsidRDefault="004F16DD" w:rsidP="004F16DD">
      <w:pPr>
        <w:pStyle w:val="NoSpacing"/>
        <w:jc w:val="center"/>
        <w:rPr>
          <w:rFonts w:ascii="Broadway" w:hAnsi="Broadway"/>
        </w:rPr>
      </w:pPr>
    </w:p>
    <w:p w14:paraId="3536AF71" w14:textId="0DF54664" w:rsidR="004F16DD" w:rsidRDefault="004F16DD" w:rsidP="004F16DD">
      <w:pPr>
        <w:pStyle w:val="NoSpacing"/>
        <w:jc w:val="center"/>
        <w:rPr>
          <w:rFonts w:ascii="Broadway" w:hAnsi="Broadway"/>
        </w:rPr>
      </w:pPr>
    </w:p>
    <w:p w14:paraId="159A109F" w14:textId="527C5045" w:rsidR="004F16DD" w:rsidRDefault="004F16DD" w:rsidP="004F16DD">
      <w:pPr>
        <w:pStyle w:val="NoSpacing"/>
        <w:jc w:val="center"/>
        <w:rPr>
          <w:rFonts w:ascii="Broadway" w:hAnsi="Broadway"/>
        </w:rPr>
      </w:pPr>
    </w:p>
    <w:p w14:paraId="06203CDD" w14:textId="1DCB9CF0" w:rsidR="004F16DD" w:rsidRDefault="004F16DD" w:rsidP="004F16DD">
      <w:pPr>
        <w:pStyle w:val="NoSpacing"/>
        <w:jc w:val="center"/>
        <w:rPr>
          <w:rFonts w:ascii="Broadway" w:hAnsi="Broadway"/>
        </w:rPr>
      </w:pPr>
    </w:p>
    <w:p w14:paraId="275074F0" w14:textId="54A2D52E" w:rsidR="004F16DD" w:rsidRDefault="004F16DD" w:rsidP="004F16DD">
      <w:pPr>
        <w:pStyle w:val="NoSpacing"/>
        <w:jc w:val="center"/>
        <w:rPr>
          <w:rFonts w:ascii="Broadway" w:hAnsi="Broadway"/>
        </w:rPr>
      </w:pPr>
    </w:p>
    <w:p w14:paraId="05D9362F" w14:textId="79004ED6" w:rsidR="004F16DD" w:rsidRDefault="004F16DD" w:rsidP="004F16DD">
      <w:pPr>
        <w:pStyle w:val="NoSpacing"/>
        <w:jc w:val="center"/>
        <w:rPr>
          <w:rFonts w:ascii="Broadway" w:hAnsi="Broadway"/>
        </w:rPr>
      </w:pPr>
    </w:p>
    <w:p w14:paraId="1BDD5690" w14:textId="154E9EAB" w:rsidR="004F16DD" w:rsidRDefault="004F16DD" w:rsidP="004F16DD">
      <w:pPr>
        <w:pStyle w:val="NoSpacing"/>
        <w:jc w:val="center"/>
        <w:rPr>
          <w:rFonts w:ascii="Broadway" w:hAnsi="Broadway"/>
        </w:rPr>
      </w:pPr>
    </w:p>
    <w:p w14:paraId="0429BD1F" w14:textId="50490E2D" w:rsidR="004F16DD" w:rsidRDefault="004F16DD" w:rsidP="004F16DD">
      <w:pPr>
        <w:pStyle w:val="NoSpacing"/>
        <w:jc w:val="center"/>
        <w:rPr>
          <w:rFonts w:ascii="Broadway" w:hAnsi="Broadway"/>
        </w:rPr>
      </w:pPr>
    </w:p>
    <w:p w14:paraId="1DB1ABDE" w14:textId="441B1D1E" w:rsidR="004F16DD" w:rsidRDefault="004F16DD" w:rsidP="004F16DD">
      <w:pPr>
        <w:pStyle w:val="NoSpacing"/>
        <w:jc w:val="center"/>
        <w:rPr>
          <w:rFonts w:ascii="Broadway" w:hAnsi="Broadway"/>
        </w:rPr>
      </w:pPr>
    </w:p>
    <w:p w14:paraId="5F38EDF3" w14:textId="260D6C41" w:rsidR="004F16DD" w:rsidRDefault="004F16DD" w:rsidP="004F16DD">
      <w:pPr>
        <w:pStyle w:val="NoSpacing"/>
        <w:jc w:val="center"/>
        <w:rPr>
          <w:rFonts w:ascii="Broadway" w:hAnsi="Broadway"/>
        </w:rPr>
      </w:pPr>
    </w:p>
    <w:p w14:paraId="6BFEBF72" w14:textId="27035D58" w:rsidR="004F16DD" w:rsidRDefault="004F16DD" w:rsidP="004F16DD">
      <w:pPr>
        <w:pStyle w:val="NoSpacing"/>
        <w:jc w:val="center"/>
        <w:rPr>
          <w:rFonts w:ascii="Broadway" w:hAnsi="Broadway"/>
        </w:rPr>
      </w:pPr>
    </w:p>
    <w:p w14:paraId="4720C638" w14:textId="4F613699" w:rsidR="004F16DD" w:rsidRDefault="004F16DD" w:rsidP="004F16DD">
      <w:pPr>
        <w:pStyle w:val="NoSpacing"/>
        <w:jc w:val="center"/>
        <w:rPr>
          <w:rFonts w:ascii="Broadway" w:hAnsi="Broadway"/>
        </w:rPr>
      </w:pPr>
    </w:p>
    <w:p w14:paraId="5F7866C5" w14:textId="290B6F94" w:rsidR="004F16DD" w:rsidRDefault="004F16DD" w:rsidP="004F16DD">
      <w:pPr>
        <w:pStyle w:val="NoSpacing"/>
        <w:jc w:val="center"/>
        <w:rPr>
          <w:rFonts w:ascii="Broadway" w:hAnsi="Broadway"/>
        </w:rPr>
      </w:pPr>
    </w:p>
    <w:p w14:paraId="36C45CB4" w14:textId="26253A5C" w:rsidR="004F16DD" w:rsidRDefault="004F16DD" w:rsidP="004F16DD">
      <w:pPr>
        <w:pStyle w:val="NoSpacing"/>
        <w:jc w:val="center"/>
        <w:rPr>
          <w:rFonts w:ascii="Broadway" w:hAnsi="Broadway"/>
        </w:rPr>
      </w:pPr>
    </w:p>
    <w:p w14:paraId="7D3CB482" w14:textId="1CE5DE4F" w:rsidR="004F16DD" w:rsidRDefault="004F16DD" w:rsidP="004F16DD">
      <w:pPr>
        <w:pStyle w:val="NoSpacing"/>
        <w:jc w:val="center"/>
        <w:rPr>
          <w:rFonts w:ascii="Broadway" w:hAnsi="Broadway"/>
        </w:rPr>
      </w:pPr>
    </w:p>
    <w:p w14:paraId="398E3293" w14:textId="1F36FBE2" w:rsidR="004F16DD" w:rsidRDefault="004F16DD" w:rsidP="004F16DD">
      <w:pPr>
        <w:pStyle w:val="NoSpacing"/>
        <w:jc w:val="center"/>
        <w:rPr>
          <w:rFonts w:ascii="Broadway" w:hAnsi="Broadway"/>
        </w:rPr>
      </w:pPr>
    </w:p>
    <w:p w14:paraId="1B69D5B6" w14:textId="46385AF8" w:rsidR="004F16DD" w:rsidRDefault="004F16DD" w:rsidP="004F16DD">
      <w:pPr>
        <w:pStyle w:val="NoSpacing"/>
        <w:jc w:val="center"/>
        <w:rPr>
          <w:rFonts w:ascii="Broadway" w:hAnsi="Broadway"/>
        </w:rPr>
      </w:pPr>
    </w:p>
    <w:p w14:paraId="7B06AA3E" w14:textId="49BDF7AC" w:rsidR="004F16DD" w:rsidRDefault="004F16DD" w:rsidP="004F16DD">
      <w:pPr>
        <w:pStyle w:val="NoSpacing"/>
        <w:jc w:val="center"/>
        <w:rPr>
          <w:rFonts w:ascii="Broadway" w:hAnsi="Broadway"/>
        </w:rPr>
      </w:pPr>
    </w:p>
    <w:p w14:paraId="17D351BC" w14:textId="20F36161" w:rsidR="004F16DD" w:rsidRDefault="004F16DD" w:rsidP="004F16DD">
      <w:pPr>
        <w:pStyle w:val="NoSpacing"/>
        <w:jc w:val="center"/>
        <w:rPr>
          <w:rFonts w:ascii="Broadway" w:hAnsi="Broadway"/>
        </w:rPr>
      </w:pPr>
    </w:p>
    <w:p w14:paraId="33EB960A" w14:textId="6FE7C244" w:rsidR="004F16DD" w:rsidRDefault="004F16DD" w:rsidP="004F16DD">
      <w:pPr>
        <w:pStyle w:val="NoSpacing"/>
        <w:jc w:val="center"/>
        <w:rPr>
          <w:rFonts w:ascii="Broadway" w:hAnsi="Broadway"/>
        </w:rPr>
      </w:pPr>
    </w:p>
    <w:p w14:paraId="2914933B" w14:textId="156100E6" w:rsidR="004F16DD" w:rsidRDefault="004F16DD" w:rsidP="004F16DD">
      <w:pPr>
        <w:pStyle w:val="NoSpacing"/>
        <w:jc w:val="center"/>
        <w:rPr>
          <w:rFonts w:ascii="Broadway" w:hAnsi="Broadway"/>
        </w:rPr>
      </w:pPr>
    </w:p>
    <w:p w14:paraId="456C2F74" w14:textId="62653BF2" w:rsidR="004F16DD" w:rsidRDefault="004F16DD" w:rsidP="004F16DD">
      <w:pPr>
        <w:pStyle w:val="NoSpacing"/>
        <w:jc w:val="center"/>
        <w:rPr>
          <w:rFonts w:ascii="Broadway" w:hAnsi="Broadway"/>
        </w:rPr>
      </w:pPr>
    </w:p>
    <w:p w14:paraId="60B9A5B4" w14:textId="4D16CEB8" w:rsidR="004F16DD" w:rsidRDefault="004F16DD" w:rsidP="004F16DD">
      <w:pPr>
        <w:pStyle w:val="NoSpacing"/>
        <w:jc w:val="center"/>
        <w:rPr>
          <w:rFonts w:ascii="Broadway" w:hAnsi="Broadway"/>
        </w:rPr>
      </w:pPr>
    </w:p>
    <w:p w14:paraId="7F054AFF" w14:textId="091B16E5" w:rsidR="004F16DD" w:rsidRDefault="004F16DD" w:rsidP="004F16DD">
      <w:pPr>
        <w:pStyle w:val="NoSpacing"/>
        <w:jc w:val="center"/>
        <w:rPr>
          <w:rFonts w:ascii="Broadway" w:hAnsi="Broadway"/>
        </w:rPr>
      </w:pPr>
    </w:p>
    <w:p w14:paraId="6F4A0536" w14:textId="05B6E766" w:rsidR="004F16DD" w:rsidRDefault="004F16DD" w:rsidP="004F16DD">
      <w:pPr>
        <w:pStyle w:val="NoSpacing"/>
        <w:jc w:val="center"/>
        <w:rPr>
          <w:rFonts w:ascii="Broadway" w:hAnsi="Broadway"/>
        </w:rPr>
      </w:pPr>
    </w:p>
    <w:p w14:paraId="54D7F46B" w14:textId="7BC887D5" w:rsidR="004F16DD" w:rsidRDefault="004F16DD" w:rsidP="004F16DD">
      <w:pPr>
        <w:pStyle w:val="NoSpacing"/>
        <w:jc w:val="center"/>
        <w:rPr>
          <w:rFonts w:ascii="Broadway" w:hAnsi="Broadway"/>
        </w:rPr>
      </w:pPr>
    </w:p>
    <w:p w14:paraId="570FE3D9" w14:textId="17A4E436" w:rsidR="004F16DD" w:rsidRDefault="004F16DD" w:rsidP="004F16DD">
      <w:pPr>
        <w:pStyle w:val="NoSpacing"/>
        <w:jc w:val="center"/>
        <w:rPr>
          <w:rFonts w:ascii="Broadway" w:hAnsi="Broadway"/>
        </w:rPr>
      </w:pPr>
    </w:p>
    <w:p w14:paraId="2BD3A012" w14:textId="70B08BB5" w:rsidR="004F16DD" w:rsidRDefault="004F16DD" w:rsidP="004F16DD">
      <w:pPr>
        <w:pStyle w:val="NoSpacing"/>
        <w:jc w:val="center"/>
        <w:rPr>
          <w:rFonts w:ascii="Broadway" w:hAnsi="Broadway"/>
        </w:rPr>
      </w:pPr>
    </w:p>
    <w:p w14:paraId="3FEC8F4C" w14:textId="714229DA" w:rsidR="004F16DD" w:rsidRDefault="004F16DD" w:rsidP="004F16DD">
      <w:pPr>
        <w:pStyle w:val="NoSpacing"/>
        <w:jc w:val="center"/>
        <w:rPr>
          <w:rFonts w:ascii="Broadway" w:hAnsi="Broadway"/>
        </w:rPr>
      </w:pPr>
    </w:p>
    <w:p w14:paraId="124C88D5" w14:textId="1D2A17F1" w:rsidR="004F16DD" w:rsidRDefault="004F16DD" w:rsidP="004F16DD">
      <w:pPr>
        <w:pStyle w:val="NoSpacing"/>
        <w:jc w:val="center"/>
        <w:rPr>
          <w:rFonts w:ascii="Broadway" w:hAnsi="Broadway"/>
        </w:rPr>
      </w:pPr>
    </w:p>
    <w:p w14:paraId="72E533BE" w14:textId="77777777" w:rsidR="004F16DD" w:rsidRDefault="004F16DD" w:rsidP="004F16DD">
      <w:pPr>
        <w:pStyle w:val="NoSpacing"/>
        <w:jc w:val="center"/>
        <w:rPr>
          <w:rFonts w:ascii="Broadway" w:hAnsi="Broadway"/>
        </w:rPr>
      </w:pPr>
    </w:p>
    <w:p w14:paraId="68DB2936" w14:textId="77777777" w:rsidR="004F16DD" w:rsidRDefault="004F16DD" w:rsidP="004F16DD">
      <w:pPr>
        <w:pStyle w:val="NoSpacing"/>
        <w:jc w:val="center"/>
        <w:rPr>
          <w:rFonts w:ascii="Broadway" w:hAnsi="Broadway"/>
        </w:rPr>
      </w:pPr>
    </w:p>
    <w:p w14:paraId="233D394F" w14:textId="77777777" w:rsidR="004F16DD" w:rsidRDefault="004F16DD" w:rsidP="004F16DD">
      <w:pPr>
        <w:pStyle w:val="NoSpacing"/>
        <w:jc w:val="center"/>
        <w:rPr>
          <w:rFonts w:ascii="Broadway" w:hAnsi="Broadway"/>
          <w:sz w:val="36"/>
        </w:rPr>
      </w:pPr>
    </w:p>
    <w:p w14:paraId="7E04E2FB" w14:textId="77777777" w:rsidR="004F16DD" w:rsidRDefault="004F16DD" w:rsidP="004F16DD">
      <w:pPr>
        <w:pStyle w:val="NoSpacing"/>
        <w:jc w:val="center"/>
        <w:rPr>
          <w:rFonts w:ascii="Broadway" w:hAnsi="Broadway"/>
          <w:sz w:val="36"/>
        </w:rPr>
      </w:pPr>
    </w:p>
    <w:p w14:paraId="7C8DED55" w14:textId="77777777" w:rsidR="00EB21E1" w:rsidRDefault="00EB21E1" w:rsidP="004F16DD">
      <w:pPr>
        <w:pStyle w:val="NoSpacing"/>
        <w:jc w:val="center"/>
        <w:rPr>
          <w:rFonts w:ascii="Broadway" w:hAnsi="Broadway"/>
          <w:sz w:val="36"/>
        </w:rPr>
        <w:sectPr w:rsidR="00EB21E1" w:rsidSect="004F16DD">
          <w:pgSz w:w="12240" w:h="15840"/>
          <w:pgMar w:top="1440" w:right="1440" w:bottom="1440" w:left="1440" w:header="720" w:footer="720" w:gutter="0"/>
          <w:cols w:space="720"/>
          <w:docGrid w:linePitch="360"/>
        </w:sectPr>
      </w:pPr>
    </w:p>
    <w:p w14:paraId="02D1B479" w14:textId="77777777" w:rsidR="004F16DD" w:rsidRDefault="004F16DD" w:rsidP="004F16DD">
      <w:pPr>
        <w:rPr>
          <w:rFonts w:ascii="Century" w:hAnsi="Century"/>
        </w:rPr>
      </w:pPr>
    </w:p>
    <w:p w14:paraId="42053829" w14:textId="77777777" w:rsidR="004F16DD" w:rsidRDefault="004F16DD" w:rsidP="004F16DD">
      <w:pPr>
        <w:rPr>
          <w:rFonts w:ascii="Century" w:hAnsi="Century"/>
        </w:rPr>
      </w:pPr>
    </w:p>
    <w:p w14:paraId="5D484B32" w14:textId="77777777" w:rsidR="004F16DD" w:rsidRDefault="004F16DD" w:rsidP="004F16DD">
      <w:pPr>
        <w:rPr>
          <w:rFonts w:ascii="Century" w:hAnsi="Century"/>
        </w:rPr>
      </w:pPr>
    </w:p>
    <w:p w14:paraId="3979A6E3" w14:textId="77777777" w:rsidR="004F16DD" w:rsidRDefault="004F16DD" w:rsidP="004F16DD">
      <w:pPr>
        <w:rPr>
          <w:rFonts w:ascii="Century" w:hAnsi="Century"/>
        </w:rPr>
      </w:pPr>
    </w:p>
    <w:p w14:paraId="0B04379F" w14:textId="77777777" w:rsidR="004F16DD" w:rsidRDefault="004F16DD" w:rsidP="004F16DD">
      <w:pPr>
        <w:rPr>
          <w:rFonts w:ascii="Century" w:hAnsi="Century"/>
        </w:rPr>
      </w:pPr>
    </w:p>
    <w:p w14:paraId="3BD68A7B" w14:textId="77777777" w:rsidR="004F16DD" w:rsidRPr="0037552F" w:rsidRDefault="004F16DD" w:rsidP="004F16DD">
      <w:pPr>
        <w:rPr>
          <w:rFonts w:ascii="Century" w:hAnsi="Century"/>
        </w:rPr>
      </w:pPr>
    </w:p>
    <w:p w14:paraId="221C8447" w14:textId="77777777" w:rsidR="004F16DD" w:rsidRPr="004F16DD" w:rsidRDefault="004F16DD" w:rsidP="004F16DD">
      <w:pPr>
        <w:spacing w:after="0" w:line="240" w:lineRule="auto"/>
        <w:rPr>
          <w:rFonts w:ascii="Times New Roman" w:eastAsia="Times New Roman" w:hAnsi="Times New Roman"/>
          <w:b/>
          <w:sz w:val="28"/>
          <w:szCs w:val="24"/>
          <w:lang w:bidi="ar-SA"/>
        </w:rPr>
      </w:pPr>
    </w:p>
    <w:p w14:paraId="022C9209" w14:textId="77777777" w:rsidR="004F16DD" w:rsidRDefault="004F16DD"/>
    <w:sectPr w:rsidR="004F16DD" w:rsidSect="00EB21E1">
      <w:pgSz w:w="20160" w:h="12240" w:orient="landscape" w:code="5"/>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Broadway">
    <w:panose1 w:val="04040905080B02020502"/>
    <w:charset w:val="00"/>
    <w:family w:val="decorative"/>
    <w:pitch w:val="variable"/>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Bernard MT Condensed">
    <w:panose1 w:val="020508060609050204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650D"/>
    <w:rsid w:val="00061F31"/>
    <w:rsid w:val="001069C6"/>
    <w:rsid w:val="00411C3B"/>
    <w:rsid w:val="004F16DD"/>
    <w:rsid w:val="00771A75"/>
    <w:rsid w:val="00817E9C"/>
    <w:rsid w:val="009620D9"/>
    <w:rsid w:val="00BA522E"/>
    <w:rsid w:val="00CA4B71"/>
    <w:rsid w:val="00EB21E1"/>
    <w:rsid w:val="00EF650D"/>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694249"/>
  <w15:chartTrackingRefBased/>
  <w15:docId w15:val="{6C286740-9D02-4D54-A0F3-EE512EA87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650D"/>
    <w:pPr>
      <w:spacing w:after="200" w:line="276" w:lineRule="auto"/>
    </w:pPr>
    <w:rPr>
      <w:rFonts w:ascii="Tw Cen MT" w:eastAsia="Tw Cen MT" w:hAnsi="Tw Cen MT" w:cs="Times New Roman"/>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F16DD"/>
    <w:pPr>
      <w:spacing w:after="0" w:line="240" w:lineRule="auto"/>
    </w:pPr>
    <w:rPr>
      <w:rFonts w:ascii="Calibri" w:eastAsia="Calibri" w:hAnsi="Calibri"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ECB127-1A58-4E9E-991C-052D134A22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5</Pages>
  <Words>476</Words>
  <Characters>2719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Jaycee</dc:creator>
  <cp:keywords/>
  <dc:description/>
  <cp:lastModifiedBy>Jaycee</cp:lastModifiedBy>
  <cp:revision>12</cp:revision>
  <cp:lastPrinted>2021-04-29T01:08:00Z</cp:lastPrinted>
  <dcterms:created xsi:type="dcterms:W3CDTF">2021-04-28T08:32:00Z</dcterms:created>
  <dcterms:modified xsi:type="dcterms:W3CDTF">2021-05-05T06:09:00Z</dcterms:modified>
</cp:coreProperties>
</file>