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01" w:rsidRPr="00544001" w:rsidRDefault="00544001" w:rsidP="00544001">
      <w:pPr>
        <w:ind w:left="45"/>
        <w:rPr>
          <w:rFonts w:ascii="Garamond" w:eastAsia="Times New Roman" w:hAnsi="Garamond" w:cs="Times New Roman"/>
          <w:b/>
          <w:bCs/>
          <w:sz w:val="20"/>
          <w:szCs w:val="20"/>
        </w:rPr>
      </w:pPr>
      <w:r w:rsidRPr="00544001">
        <w:rPr>
          <w:rFonts w:ascii="Garamond" w:eastAsia="Times New Roman" w:hAnsi="Garamond" w:cs="Times New Roman"/>
          <w:b/>
          <w:bCs/>
          <w:sz w:val="20"/>
          <w:szCs w:val="20"/>
        </w:rPr>
        <w:t>Accounting II - 2016 SLC</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1) </w:t>
      </w:r>
      <w:r w:rsidRPr="00544001">
        <w:rPr>
          <w:rFonts w:ascii="Garamond" w:eastAsia="Times New Roman" w:hAnsi="Garamond" w:cs="Times New Roman"/>
          <w:sz w:val="20"/>
          <w:szCs w:val="20"/>
        </w:rPr>
        <w:tab/>
        <w:t>Which of the following is not a financial statement?</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Income Statement</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Statement of Cash Flow</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Balance Sheet</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Statement of Owners Equity</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2) </w:t>
      </w:r>
      <w:r w:rsidRPr="00544001">
        <w:rPr>
          <w:rFonts w:ascii="Garamond" w:eastAsia="Times New Roman" w:hAnsi="Garamond" w:cs="Times New Roman"/>
          <w:sz w:val="20"/>
          <w:szCs w:val="20"/>
        </w:rPr>
        <w:tab/>
        <w:t>The purpose of the statement of cash flows is to?</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Net Income</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Inventory Valuation</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Prove change in cash</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 xml:space="preserve">D) Change in </w:t>
      </w:r>
      <w:proofErr w:type="spellStart"/>
      <w:r w:rsidRPr="00544001">
        <w:rPr>
          <w:rFonts w:ascii="Garamond" w:eastAsia="Times New Roman" w:hAnsi="Garamond" w:cs="Times New Roman"/>
          <w:sz w:val="20"/>
          <w:szCs w:val="20"/>
        </w:rPr>
        <w:t>Owners</w:t>
      </w:r>
      <w:proofErr w:type="spellEnd"/>
      <w:r w:rsidRPr="00544001">
        <w:rPr>
          <w:rFonts w:ascii="Garamond" w:eastAsia="Times New Roman" w:hAnsi="Garamond" w:cs="Times New Roman"/>
          <w:sz w:val="20"/>
          <w:szCs w:val="20"/>
        </w:rPr>
        <w:t xml:space="preserve"> Equity</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3) </w:t>
      </w:r>
      <w:r w:rsidRPr="00544001">
        <w:rPr>
          <w:rFonts w:ascii="Garamond" w:eastAsia="Times New Roman" w:hAnsi="Garamond" w:cs="Times New Roman"/>
          <w:sz w:val="20"/>
          <w:szCs w:val="20"/>
        </w:rPr>
        <w:tab/>
        <w:t xml:space="preserve">If our </w:t>
      </w:r>
      <w:proofErr w:type="spellStart"/>
      <w:proofErr w:type="gramStart"/>
      <w:r w:rsidRPr="00544001">
        <w:rPr>
          <w:rFonts w:ascii="Garamond" w:eastAsia="Times New Roman" w:hAnsi="Garamond" w:cs="Times New Roman"/>
          <w:sz w:val="20"/>
          <w:szCs w:val="20"/>
        </w:rPr>
        <w:t>owners</w:t>
      </w:r>
      <w:proofErr w:type="spellEnd"/>
      <w:proofErr w:type="gramEnd"/>
      <w:r w:rsidRPr="00544001">
        <w:rPr>
          <w:rFonts w:ascii="Garamond" w:eastAsia="Times New Roman" w:hAnsi="Garamond" w:cs="Times New Roman"/>
          <w:sz w:val="20"/>
          <w:szCs w:val="20"/>
        </w:rPr>
        <w:t xml:space="preserve"> equity beginning balance is $10,000, the net income is $5,000 and we have additional investments of $2,500; what is our ending </w:t>
      </w:r>
      <w:proofErr w:type="spellStart"/>
      <w:r w:rsidRPr="00544001">
        <w:rPr>
          <w:rFonts w:ascii="Garamond" w:eastAsia="Times New Roman" w:hAnsi="Garamond" w:cs="Times New Roman"/>
          <w:sz w:val="20"/>
          <w:szCs w:val="20"/>
        </w:rPr>
        <w:t>owners</w:t>
      </w:r>
      <w:proofErr w:type="spellEnd"/>
      <w:r w:rsidRPr="00544001">
        <w:rPr>
          <w:rFonts w:ascii="Garamond" w:eastAsia="Times New Roman" w:hAnsi="Garamond" w:cs="Times New Roman"/>
          <w:sz w:val="20"/>
          <w:szCs w:val="20"/>
        </w:rPr>
        <w:t xml:space="preserve"> equity balance?</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$17,500</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$15,000</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$12,500</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$10,000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4) </w:t>
      </w:r>
      <w:r w:rsidRPr="00544001">
        <w:rPr>
          <w:rFonts w:ascii="Garamond" w:eastAsia="Times New Roman" w:hAnsi="Garamond" w:cs="Times New Roman"/>
          <w:sz w:val="20"/>
          <w:szCs w:val="20"/>
        </w:rPr>
        <w:tab/>
        <w:t xml:space="preserve">If our </w:t>
      </w:r>
      <w:proofErr w:type="spellStart"/>
      <w:proofErr w:type="gramStart"/>
      <w:r w:rsidRPr="00544001">
        <w:rPr>
          <w:rFonts w:ascii="Garamond" w:eastAsia="Times New Roman" w:hAnsi="Garamond" w:cs="Times New Roman"/>
          <w:sz w:val="20"/>
          <w:szCs w:val="20"/>
        </w:rPr>
        <w:t>owners</w:t>
      </w:r>
      <w:proofErr w:type="spellEnd"/>
      <w:proofErr w:type="gramEnd"/>
      <w:r w:rsidRPr="00544001">
        <w:rPr>
          <w:rFonts w:ascii="Garamond" w:eastAsia="Times New Roman" w:hAnsi="Garamond" w:cs="Times New Roman"/>
          <w:sz w:val="20"/>
          <w:szCs w:val="20"/>
        </w:rPr>
        <w:t xml:space="preserve"> equity ending balance is $10,000, the net income is $5,000 and we have additional investments of $2,500; what is our ending </w:t>
      </w:r>
      <w:proofErr w:type="spellStart"/>
      <w:r w:rsidRPr="00544001">
        <w:rPr>
          <w:rFonts w:ascii="Garamond" w:eastAsia="Times New Roman" w:hAnsi="Garamond" w:cs="Times New Roman"/>
          <w:sz w:val="20"/>
          <w:szCs w:val="20"/>
        </w:rPr>
        <w:t>owners</w:t>
      </w:r>
      <w:proofErr w:type="spellEnd"/>
      <w:r w:rsidRPr="00544001">
        <w:rPr>
          <w:rFonts w:ascii="Garamond" w:eastAsia="Times New Roman" w:hAnsi="Garamond" w:cs="Times New Roman"/>
          <w:sz w:val="20"/>
          <w:szCs w:val="20"/>
        </w:rPr>
        <w:t xml:space="preserve"> equity balance?</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$17,500</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$10,000</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$15,000</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$12,500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5) </w:t>
      </w:r>
      <w:r w:rsidRPr="00544001">
        <w:rPr>
          <w:rFonts w:ascii="Garamond" w:eastAsia="Times New Roman" w:hAnsi="Garamond" w:cs="Times New Roman"/>
          <w:sz w:val="20"/>
          <w:szCs w:val="20"/>
        </w:rPr>
        <w:tab/>
        <w:t>Which is not a heading on a classified balance sheet?</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Property Plant and Equipment</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Long Term Liabilities</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Current Assets</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Accounts Receivable</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6) </w:t>
      </w:r>
      <w:r w:rsidRPr="00544001">
        <w:rPr>
          <w:rFonts w:ascii="Garamond" w:eastAsia="Times New Roman" w:hAnsi="Garamond" w:cs="Times New Roman"/>
          <w:sz w:val="20"/>
          <w:szCs w:val="20"/>
        </w:rPr>
        <w:tab/>
        <w:t>If buying a new piece of equipment costs $10,000 and the new piece of equipment will generate an extra $1000 per year in revenue; what is the payback period?</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10 Years</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5 Years</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1 Years</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20 Years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7) </w:t>
      </w:r>
      <w:r w:rsidRPr="00544001">
        <w:rPr>
          <w:rFonts w:ascii="Garamond" w:eastAsia="Times New Roman" w:hAnsi="Garamond" w:cs="Times New Roman"/>
          <w:sz w:val="20"/>
          <w:szCs w:val="20"/>
        </w:rPr>
        <w:tab/>
        <w:t>If Assets in 2014 were $19,200 and Assets in 2013 were 16,000; what percent did assets increase in 2014?</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10%</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15%</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25%</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20%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8) </w:t>
      </w:r>
      <w:r w:rsidRPr="00544001">
        <w:rPr>
          <w:rFonts w:ascii="Garamond" w:eastAsia="Times New Roman" w:hAnsi="Garamond" w:cs="Times New Roman"/>
          <w:sz w:val="20"/>
          <w:szCs w:val="20"/>
        </w:rPr>
        <w:tab/>
        <w:t>If Net income dropped 20% from 2013 to 2014 and net income was $10,000 in 2014, what was net income in 2013?</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$12,500</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$10,000</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$2,500</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9) </w:t>
      </w:r>
      <w:r w:rsidRPr="00544001">
        <w:rPr>
          <w:rFonts w:ascii="Garamond" w:eastAsia="Times New Roman" w:hAnsi="Garamond" w:cs="Times New Roman"/>
          <w:sz w:val="20"/>
          <w:szCs w:val="20"/>
        </w:rPr>
        <w:tab/>
        <w:t>If net income increases by $10,000, the net effect on the financial statements would be:</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 xml:space="preserve">A) A decrease to </w:t>
      </w:r>
      <w:proofErr w:type="spellStart"/>
      <w:proofErr w:type="gramStart"/>
      <w:r w:rsidRPr="00544001">
        <w:rPr>
          <w:rFonts w:ascii="Garamond" w:eastAsia="Times New Roman" w:hAnsi="Garamond" w:cs="Times New Roman"/>
          <w:sz w:val="20"/>
          <w:szCs w:val="20"/>
        </w:rPr>
        <w:t>owners</w:t>
      </w:r>
      <w:proofErr w:type="spellEnd"/>
      <w:proofErr w:type="gramEnd"/>
      <w:r w:rsidRPr="00544001">
        <w:rPr>
          <w:rFonts w:ascii="Garamond" w:eastAsia="Times New Roman" w:hAnsi="Garamond" w:cs="Times New Roman"/>
          <w:sz w:val="20"/>
          <w:szCs w:val="20"/>
        </w:rPr>
        <w:t xml:space="preserve"> equity</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 xml:space="preserve">B) An increase to </w:t>
      </w:r>
      <w:proofErr w:type="spellStart"/>
      <w:proofErr w:type="gramStart"/>
      <w:r w:rsidRPr="00544001">
        <w:rPr>
          <w:rFonts w:ascii="Garamond" w:eastAsia="Times New Roman" w:hAnsi="Garamond" w:cs="Times New Roman"/>
          <w:sz w:val="20"/>
          <w:szCs w:val="20"/>
        </w:rPr>
        <w:t>owners</w:t>
      </w:r>
      <w:proofErr w:type="spellEnd"/>
      <w:proofErr w:type="gramEnd"/>
      <w:r w:rsidRPr="00544001">
        <w:rPr>
          <w:rFonts w:ascii="Garamond" w:eastAsia="Times New Roman" w:hAnsi="Garamond" w:cs="Times New Roman"/>
          <w:sz w:val="20"/>
          <w:szCs w:val="20"/>
        </w:rPr>
        <w:t xml:space="preserve"> equity</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A decrease in current assets</w:t>
      </w:r>
    </w:p>
    <w:p w:rsidR="00544001" w:rsidRPr="00544001" w:rsidRDefault="00544001" w:rsidP="00544001">
      <w:pPr>
        <w:tabs>
          <w:tab w:val="left" w:pos="323"/>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A decrease in cash flow</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10) </w:t>
      </w:r>
      <w:r w:rsidRPr="00544001">
        <w:rPr>
          <w:rFonts w:ascii="Garamond" w:eastAsia="Times New Roman" w:hAnsi="Garamond" w:cs="Times New Roman"/>
          <w:sz w:val="20"/>
          <w:szCs w:val="20"/>
        </w:rPr>
        <w:tab/>
        <w:t>Net income from the Income Statement flows into the preparation of which financial statement?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Statement of Owners Equity</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Bank Reconciliation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Statement of Account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Balance Sheet</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lastRenderedPageBreak/>
        <w:t>11) </w:t>
      </w:r>
      <w:r w:rsidRPr="00544001">
        <w:rPr>
          <w:rFonts w:ascii="Garamond" w:eastAsia="Times New Roman" w:hAnsi="Garamond" w:cs="Times New Roman"/>
          <w:sz w:val="20"/>
          <w:szCs w:val="20"/>
        </w:rPr>
        <w:tab/>
        <w:t>A corporation is owned by</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The individual who started the company</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Its board of directors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The president of the corporation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Its Stockholders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12) </w:t>
      </w:r>
      <w:r w:rsidRPr="00544001">
        <w:rPr>
          <w:rFonts w:ascii="Garamond" w:eastAsia="Times New Roman" w:hAnsi="Garamond" w:cs="Times New Roman"/>
          <w:sz w:val="20"/>
          <w:szCs w:val="20"/>
        </w:rPr>
        <w:tab/>
        <w:t>The stockholders of a corporation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Have no personal liability for the debts of the corporation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Cannot sell their share of stock without obtaining the agreement of other stockholders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Will receive a dividend each year</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Are agents of the corporation empowered to act for the firm</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13) </w:t>
      </w:r>
      <w:r w:rsidRPr="00544001">
        <w:rPr>
          <w:rFonts w:ascii="Garamond" w:eastAsia="Times New Roman" w:hAnsi="Garamond" w:cs="Times New Roman"/>
          <w:sz w:val="20"/>
          <w:szCs w:val="20"/>
        </w:rPr>
        <w:tab/>
        <w:t>Subchapter S corporations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Are entities formed as corporations but are treated essentially as a partnership so the corporation pays no income tax.</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Have the advantage that shareholders can take part in policy and operating decisions.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Require that shareholders report their share of profits on their partnership tax returns.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Have the disadvantage of double taxation.</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14) </w:t>
      </w:r>
      <w:r w:rsidRPr="00544001">
        <w:rPr>
          <w:rFonts w:ascii="Garamond" w:eastAsia="Times New Roman" w:hAnsi="Garamond" w:cs="Times New Roman"/>
          <w:sz w:val="20"/>
          <w:szCs w:val="20"/>
        </w:rPr>
        <w:tab/>
        <w:t>Common stockholders will receive a dividend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Every year that profits exceed a stated amount.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In every year that the corporation is profitable.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Every year, whether the corporation is profitable or not.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In every year that the board of directors declares a dividend.</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15) </w:t>
      </w:r>
      <w:r w:rsidRPr="00544001">
        <w:rPr>
          <w:rFonts w:ascii="Garamond" w:eastAsia="Times New Roman" w:hAnsi="Garamond" w:cs="Times New Roman"/>
          <w:sz w:val="20"/>
          <w:szCs w:val="20"/>
        </w:rPr>
        <w:tab/>
        <w:t>When the issuing corporation retains the right to repurchase shares of preferred stock at a specified price, the preferred stock is said to be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Convertible.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Participating.</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Callable.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Nonparticipating.</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16) </w:t>
      </w:r>
      <w:r w:rsidRPr="00544001">
        <w:rPr>
          <w:rFonts w:ascii="Garamond" w:eastAsia="Times New Roman" w:hAnsi="Garamond" w:cs="Times New Roman"/>
          <w:sz w:val="20"/>
          <w:szCs w:val="20"/>
        </w:rPr>
        <w:tab/>
        <w:t>Participating preferred stockholders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Receive cumulative dividends if dividends are passed in previous years.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Give up their voting rights in exchange for dividend preferences.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Receive dividends only after common stockholders have been paid dividends.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Receive preference dividend amounts as well as a share of other dividends paid.</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17) </w:t>
      </w:r>
      <w:r w:rsidRPr="00544001">
        <w:rPr>
          <w:rFonts w:ascii="Garamond" w:eastAsia="Times New Roman" w:hAnsi="Garamond" w:cs="Times New Roman"/>
          <w:sz w:val="20"/>
          <w:szCs w:val="20"/>
        </w:rPr>
        <w:tab/>
        <w:t>Organization costs should be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Debited to an intangible asset account when incurred and systematically charged to expense over a period of up to 40 years.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Debited to an intangible asset account when incurred and carried at the original amount until the business ceases operations.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Debited to an intangible asset account when incurred and carried at the original amount until the business begins to earn a profit.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Treated as an operating expense when incurred.</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18) </w:t>
      </w:r>
      <w:r w:rsidRPr="00544001">
        <w:rPr>
          <w:rFonts w:ascii="Garamond" w:eastAsia="Times New Roman" w:hAnsi="Garamond" w:cs="Times New Roman"/>
          <w:sz w:val="20"/>
          <w:szCs w:val="20"/>
        </w:rPr>
        <w:tab/>
        <w:t>The Preferred Stock account is shown in the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Current Liabilities section of the balance sheet.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Assets section of the balance sheet.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Stockholders' Equity section of the balance sheet.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Long-Term Liabilities section of the balance sheet.</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19) </w:t>
      </w:r>
      <w:r w:rsidRPr="00544001">
        <w:rPr>
          <w:rFonts w:ascii="Garamond" w:eastAsia="Times New Roman" w:hAnsi="Garamond" w:cs="Times New Roman"/>
          <w:sz w:val="20"/>
          <w:szCs w:val="20"/>
        </w:rPr>
        <w:tab/>
        <w:t>The Paid-in Capital in Excess of Par Value—Preferred Stock account would be shown in the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Expense section of the income statement.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Stockholders' Equity section of the balance sheet.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Assets section of the balance sheet.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Revenue section of the income statement.</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20) </w:t>
      </w:r>
      <w:r w:rsidRPr="00544001">
        <w:rPr>
          <w:rFonts w:ascii="Garamond" w:eastAsia="Times New Roman" w:hAnsi="Garamond" w:cs="Times New Roman"/>
          <w:sz w:val="20"/>
          <w:szCs w:val="20"/>
        </w:rPr>
        <w:tab/>
        <w:t>The entry to record the issuance of 1,000 shares of $10 par-value common stock for $14 a share consists of a debit to Cash for $14,000 and a credit to Common Stock for</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$14,000.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$10,000 and a credit to Treasury Stock for $4,000.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$10,000 and a credit to Paid-in Capital in Excess of Par Value—Common Stock for $4,000.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$10,000 and a credit to Gain on Sale of Common Stock for $4,000.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Default="00544001">
      <w:pPr>
        <w:rPr>
          <w:rFonts w:ascii="Garamond" w:eastAsia="Times New Roman" w:hAnsi="Garamond" w:cs="Times New Roman"/>
          <w:sz w:val="20"/>
          <w:szCs w:val="20"/>
        </w:rPr>
      </w:pPr>
      <w:r>
        <w:rPr>
          <w:rFonts w:ascii="Garamond" w:eastAsia="Times New Roman" w:hAnsi="Garamond" w:cs="Times New Roman"/>
          <w:sz w:val="20"/>
          <w:szCs w:val="20"/>
        </w:rPr>
        <w:br w:type="page"/>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lastRenderedPageBreak/>
        <w:t>21) </w:t>
      </w:r>
      <w:r w:rsidRPr="00544001">
        <w:rPr>
          <w:rFonts w:ascii="Garamond" w:eastAsia="Times New Roman" w:hAnsi="Garamond" w:cs="Times New Roman"/>
          <w:sz w:val="20"/>
          <w:szCs w:val="20"/>
        </w:rPr>
        <w:tab/>
        <w:t>The partners' salary and interest allowances are recorded in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Drawing accounts.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Liability accounts.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Expense accounts.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Capital accounts.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22) </w:t>
      </w:r>
      <w:r w:rsidRPr="00544001">
        <w:rPr>
          <w:rFonts w:ascii="Garamond" w:eastAsia="Times New Roman" w:hAnsi="Garamond" w:cs="Times New Roman"/>
          <w:sz w:val="20"/>
          <w:szCs w:val="20"/>
        </w:rPr>
        <w:tab/>
        <w:t>All of the following are included on the statement of partners' equities except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Share of net income or net loss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Withdrawals.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Additional investments.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Salary allowances.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23) </w:t>
      </w:r>
      <w:r w:rsidRPr="00544001">
        <w:rPr>
          <w:rFonts w:ascii="Garamond" w:eastAsia="Times New Roman" w:hAnsi="Garamond" w:cs="Times New Roman"/>
          <w:sz w:val="20"/>
          <w:szCs w:val="20"/>
        </w:rPr>
        <w:tab/>
        <w:t>If no other method of dividing net income or net losses is specified in the partnership agreement, it is divided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Equally.</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In relation to the original investment by each partner.</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In relation to the amount of time each partner devotes to the business.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In relation to the partners' capital account balances.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24) </w:t>
      </w:r>
      <w:r w:rsidRPr="00544001">
        <w:rPr>
          <w:rFonts w:ascii="Garamond" w:eastAsia="Times New Roman" w:hAnsi="Garamond" w:cs="Times New Roman"/>
          <w:sz w:val="20"/>
          <w:szCs w:val="20"/>
        </w:rPr>
        <w:tab/>
        <w:t>Liquidity ratios can be used: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To measure borrowing capacity.</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To measure the earning ability of a firm.</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To measure the degree of protection of long-term suppliers of funds.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To measure the firm's ability to meet its current obligations.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25) </w:t>
      </w:r>
      <w:r w:rsidRPr="00544001">
        <w:rPr>
          <w:rFonts w:ascii="Garamond" w:eastAsia="Times New Roman" w:hAnsi="Garamond" w:cs="Times New Roman"/>
          <w:sz w:val="20"/>
          <w:szCs w:val="20"/>
        </w:rPr>
        <w:tab/>
        <w:t>Use the following information and horizontal analysis to compute the percentage increase in sales: 2007 sales were $200,000 and 2008 sales were $250,000.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20%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125%</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25%</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120%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26) </w:t>
      </w:r>
      <w:r w:rsidRPr="00544001">
        <w:rPr>
          <w:rFonts w:ascii="Garamond" w:eastAsia="Times New Roman" w:hAnsi="Garamond" w:cs="Times New Roman"/>
          <w:sz w:val="20"/>
          <w:szCs w:val="20"/>
        </w:rPr>
        <w:tab/>
        <w:t>Given the following information: Cash 29,000, Accounts Receivable $114,000, Inventory $113,000, Prepaid Expenses $6,000, Total capital assets $525,000, Total current liabilities $142,000, Long-term debt $289,000, Total shareholders' equity $356,000' Net sales $858,000, Cost of goods sold $513,000, Gross Margin $345,000, Net income $48,000. The acid test ratio is: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55%</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75%</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1.01</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1.85</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27) </w:t>
      </w:r>
      <w:r w:rsidRPr="00544001">
        <w:rPr>
          <w:rFonts w:ascii="Garamond" w:eastAsia="Times New Roman" w:hAnsi="Garamond" w:cs="Times New Roman"/>
          <w:sz w:val="20"/>
          <w:szCs w:val="20"/>
        </w:rPr>
        <w:tab/>
        <w:t>Given the following information: Cash 29,000, Accounts Receivable $114,000, Inventory $113,000, Prepaid Expenses $6,000, Total capital assets $525,000, Total current liabilities $142,000, Long-term debt $289,000, Total shareholders' equity $356,000' Net sales $858,000, Cost of goods sold $513,000, Gross Margin $345,000, Net income $48,000. The debt ratio is: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75%</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55%</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185%</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101%</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28) </w:t>
      </w:r>
      <w:r w:rsidRPr="00544001">
        <w:rPr>
          <w:rFonts w:ascii="Garamond" w:eastAsia="Times New Roman" w:hAnsi="Garamond" w:cs="Times New Roman"/>
          <w:sz w:val="20"/>
          <w:szCs w:val="20"/>
        </w:rPr>
        <w:tab/>
        <w:t>Given the following information: Cash 29,000, Accounts Receivable $114,000, Inventory $113,000, Prepaid Expenses $6,000, Total capital assets $525,000, Total current liabilities $142,000, Long-term debt $289,000, Total shareholders' equity $356,000' Net sales $858,000, Cost of goods sold $513,000, Gross Margin $345,000, Net income $48,000. The inventory turnover ratio is: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5.56</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7.52</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8.62</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4.54</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29) </w:t>
      </w:r>
      <w:r w:rsidRPr="00544001">
        <w:rPr>
          <w:rFonts w:ascii="Garamond" w:eastAsia="Times New Roman" w:hAnsi="Garamond" w:cs="Times New Roman"/>
          <w:sz w:val="20"/>
          <w:szCs w:val="20"/>
        </w:rPr>
        <w:tab/>
        <w:t>Determine a firm's total asset turnover (TAT) if its net profit margin (NPM) is 5 percent, total assets are $8 million, and ROI is 8 percent.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2.05</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1.60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2.50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4.00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30) </w:t>
      </w:r>
      <w:r w:rsidRPr="00544001">
        <w:rPr>
          <w:rFonts w:ascii="Garamond" w:eastAsia="Times New Roman" w:hAnsi="Garamond" w:cs="Times New Roman"/>
          <w:sz w:val="20"/>
          <w:szCs w:val="20"/>
        </w:rPr>
        <w:tab/>
        <w:t>Felton Farm Supplies, Inc., has an 8 percent return on total assets of $300,000 and a net profit margin of 5 percent. What are its sales?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$480,000</w:t>
      </w:r>
      <w:r>
        <w:rPr>
          <w:rFonts w:ascii="Garamond" w:eastAsia="Times New Roman" w:hAnsi="Garamond" w:cs="Times New Roman"/>
          <w:sz w:val="20"/>
          <w:szCs w:val="20"/>
        </w:rPr>
        <w:tab/>
      </w:r>
      <w:r w:rsidRPr="00544001">
        <w:rPr>
          <w:rFonts w:ascii="Garamond" w:eastAsia="Times New Roman" w:hAnsi="Garamond" w:cs="Times New Roman"/>
          <w:sz w:val="20"/>
          <w:szCs w:val="20"/>
        </w:rPr>
        <w:tab/>
        <w:t>B) $3,750,000</w:t>
      </w:r>
      <w:r w:rsidRPr="00544001">
        <w:rPr>
          <w:rFonts w:ascii="Garamond" w:eastAsia="Times New Roman" w:hAnsi="Garamond" w:cs="Times New Roman"/>
          <w:sz w:val="20"/>
          <w:szCs w:val="20"/>
        </w:rPr>
        <w:tab/>
        <w:t>C) $1,500,000</w:t>
      </w:r>
      <w:r w:rsidRPr="00544001">
        <w:rPr>
          <w:rFonts w:ascii="Garamond" w:eastAsia="Times New Roman" w:hAnsi="Garamond" w:cs="Times New Roman"/>
          <w:sz w:val="20"/>
          <w:szCs w:val="20"/>
        </w:rPr>
        <w:tab/>
        <w:t>D) $300,000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lastRenderedPageBreak/>
        <w:t>31) </w:t>
      </w:r>
      <w:r w:rsidRPr="00544001">
        <w:rPr>
          <w:rFonts w:ascii="Garamond" w:eastAsia="Times New Roman" w:hAnsi="Garamond" w:cs="Times New Roman"/>
          <w:sz w:val="20"/>
          <w:szCs w:val="20"/>
        </w:rPr>
        <w:tab/>
        <w:t>Which of the following would NOT improve the current ratio?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Sell common stock to reduce current liabilities.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Borrow short term to finance additional fixed assets.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Sell fixed assets to reduce accounts payable.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Issue long-term debt to buy inventory.</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32) </w:t>
      </w:r>
      <w:r w:rsidRPr="00544001">
        <w:rPr>
          <w:rFonts w:ascii="Garamond" w:eastAsia="Times New Roman" w:hAnsi="Garamond" w:cs="Times New Roman"/>
          <w:sz w:val="20"/>
          <w:szCs w:val="20"/>
        </w:rPr>
        <w:tab/>
        <w:t xml:space="preserve">Kanji Company had sales last year of $265 million, including cash sales of $25 million. If its average collection period was 36 days (Assume a 365-day year.), its ending accounts receivable balance is closest </w:t>
      </w:r>
      <w:proofErr w:type="gramStart"/>
      <w:r w:rsidRPr="00544001">
        <w:rPr>
          <w:rFonts w:ascii="Garamond" w:eastAsia="Times New Roman" w:hAnsi="Garamond" w:cs="Times New Roman"/>
          <w:sz w:val="20"/>
          <w:szCs w:val="20"/>
        </w:rPr>
        <w:t>to .</w:t>
      </w:r>
      <w:proofErr w:type="gramEnd"/>
      <w:r w:rsidRPr="00544001">
        <w:rPr>
          <w:rFonts w:ascii="Garamond" w:eastAsia="Times New Roman" w:hAnsi="Garamond" w:cs="Times New Roman"/>
          <w:sz w:val="20"/>
          <w:szCs w:val="20"/>
        </w:rPr>
        <w:t> </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$18.7 million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$7.4 million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$26.1 million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$23.7 million</w:t>
      </w:r>
    </w:p>
    <w:p w:rsidR="00544001" w:rsidRPr="00544001" w:rsidRDefault="00544001" w:rsidP="00544001">
      <w:pPr>
        <w:ind w:left="45"/>
        <w:rPr>
          <w:rFonts w:ascii="Garamond" w:eastAsia="Times New Roman" w:hAnsi="Garamond" w:cs="Times New Roman"/>
          <w:sz w:val="20"/>
          <w:szCs w:val="20"/>
        </w:rPr>
      </w:pP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33) </w:t>
      </w:r>
      <w:r w:rsidRPr="00544001">
        <w:rPr>
          <w:rFonts w:ascii="Garamond" w:eastAsia="Times New Roman" w:hAnsi="Garamond" w:cs="Times New Roman"/>
          <w:sz w:val="20"/>
          <w:szCs w:val="20"/>
        </w:rPr>
        <w:tab/>
        <w:t>Factors in a decision problem that cannot be expressed in numerical terms are: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Quantitative in Nature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Predictive in Nature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Qualitative in Nature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Sensitive in Nature</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34) </w:t>
      </w:r>
      <w:r w:rsidRPr="00544001">
        <w:rPr>
          <w:rFonts w:ascii="Garamond" w:eastAsia="Times New Roman" w:hAnsi="Garamond" w:cs="Times New Roman"/>
          <w:sz w:val="20"/>
          <w:szCs w:val="20"/>
        </w:rPr>
        <w:tab/>
        <w:t>The journal entry to record the sale of an item on account would Debit which account: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Accounts Receivable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Cash</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Accounts Payable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Sales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35) </w:t>
      </w:r>
      <w:r w:rsidRPr="00544001">
        <w:rPr>
          <w:rFonts w:ascii="Garamond" w:eastAsia="Times New Roman" w:hAnsi="Garamond" w:cs="Times New Roman"/>
          <w:sz w:val="20"/>
          <w:szCs w:val="20"/>
        </w:rPr>
        <w:tab/>
        <w:t>The journal entry to record collection of an item on account is: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Accounts Receivable, Cr. Sales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Inventory, Cr. Cash</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Cash, Cr. Sales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Cash, Cr. Accounts Receivable</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36) </w:t>
      </w:r>
      <w:r w:rsidRPr="00544001">
        <w:rPr>
          <w:rFonts w:ascii="Garamond" w:eastAsia="Times New Roman" w:hAnsi="Garamond" w:cs="Times New Roman"/>
          <w:sz w:val="20"/>
          <w:szCs w:val="20"/>
        </w:rPr>
        <w:tab/>
        <w:t>If we purchase a $500 television with terms 2/10, net 30 and we pay in the discount period, what is the value of the television on the books on the date of purchase?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$500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$250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$490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37) </w:t>
      </w:r>
      <w:r w:rsidRPr="00544001">
        <w:rPr>
          <w:rFonts w:ascii="Garamond" w:eastAsia="Times New Roman" w:hAnsi="Garamond" w:cs="Times New Roman"/>
          <w:sz w:val="20"/>
          <w:szCs w:val="20"/>
        </w:rPr>
        <w:tab/>
        <w:t>Which of the following entries would record a direct write off of an account?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Allowance for Bad Debts, Cr. Bad Debt Expense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Bad Debt Expense, Cr. Accounts Receivable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Allowance for Bad Debts, Cr. Accounts Receivable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Bad Debt Expense, Cr. Allowance for Bad Debts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38) </w:t>
      </w:r>
      <w:r w:rsidRPr="00544001">
        <w:rPr>
          <w:rFonts w:ascii="Garamond" w:eastAsia="Times New Roman" w:hAnsi="Garamond" w:cs="Times New Roman"/>
          <w:sz w:val="20"/>
          <w:szCs w:val="20"/>
        </w:rPr>
        <w:tab/>
        <w:t>Which of the following entries would record a write off of an account using the allowance method?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Allowance for Bad Debts, Cr. Accounts Receivable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Allowance for Bad Debts, Cr. Bad Debt Expense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Bad Debt Expense, Cr. Accounts Receivable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Bad Debt Expense, Cr. Allowance for Bad Debts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39)  This item has been removed from scoring.</w:t>
      </w:r>
      <w:r w:rsidRPr="00544001">
        <w:rPr>
          <w:rFonts w:ascii="Garamond" w:eastAsia="Times New Roman" w:hAnsi="Garamond" w:cs="Times New Roman"/>
          <w:sz w:val="20"/>
          <w:szCs w:val="20"/>
        </w:rPr>
        <w:tab/>
      </w:r>
    </w:p>
    <w:p w:rsidR="00544001" w:rsidRPr="00544001" w:rsidRDefault="00544001" w:rsidP="00544001">
      <w:pPr>
        <w:ind w:left="45"/>
        <w:rPr>
          <w:rFonts w:ascii="Garamond" w:eastAsia="Times New Roman" w:hAnsi="Garamond" w:cs="Times New Roman"/>
          <w:sz w:val="20"/>
          <w:szCs w:val="20"/>
        </w:rPr>
      </w:pP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40) </w:t>
      </w:r>
      <w:r w:rsidRPr="00544001">
        <w:rPr>
          <w:rFonts w:ascii="Garamond" w:eastAsia="Times New Roman" w:hAnsi="Garamond" w:cs="Times New Roman"/>
          <w:sz w:val="20"/>
          <w:szCs w:val="20"/>
        </w:rPr>
        <w:tab/>
        <w:t>If we purchase a $12,000 Truck for 20% down and the rest on account, what is the amount to be recorded in Notes Payable?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$9600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$2400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$12000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41) </w:t>
      </w:r>
      <w:r w:rsidRPr="00544001">
        <w:rPr>
          <w:rFonts w:ascii="Garamond" w:eastAsia="Times New Roman" w:hAnsi="Garamond" w:cs="Times New Roman"/>
          <w:sz w:val="20"/>
          <w:szCs w:val="20"/>
        </w:rPr>
        <w:tab/>
        <w:t>The journal entry to record a purchase of a building on a note would be?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Notes Receivable, Cr. Cash</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Building, Cr. Cash</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Building, Cr. Building Expense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Building, Cr. Notes Payable</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lastRenderedPageBreak/>
        <w:t>42) </w:t>
      </w:r>
      <w:r w:rsidRPr="00544001">
        <w:rPr>
          <w:rFonts w:ascii="Garamond" w:eastAsia="Times New Roman" w:hAnsi="Garamond" w:cs="Times New Roman"/>
          <w:sz w:val="20"/>
          <w:szCs w:val="20"/>
        </w:rPr>
        <w:tab/>
        <w:t>If we have unearned wages at Dec 31 of $150, our journal entry would include a debit to which account?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Wages Expense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Cash</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Purchases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Wages Payable</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43) </w:t>
      </w:r>
      <w:r w:rsidRPr="00544001">
        <w:rPr>
          <w:rFonts w:ascii="Garamond" w:eastAsia="Times New Roman" w:hAnsi="Garamond" w:cs="Times New Roman"/>
          <w:sz w:val="20"/>
          <w:szCs w:val="20"/>
        </w:rPr>
        <w:tab/>
        <w:t>When posting the Accounts Receivable Credit column total of the cash receipts journal, return to the journal and write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the account number in the Post. Ref. column.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a check mark under the column total.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none of the answers are correct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the account number under the column total in parentheses.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44) </w:t>
      </w:r>
      <w:r w:rsidRPr="00544001">
        <w:rPr>
          <w:rFonts w:ascii="Garamond" w:eastAsia="Times New Roman" w:hAnsi="Garamond" w:cs="Times New Roman"/>
          <w:sz w:val="20"/>
          <w:szCs w:val="20"/>
        </w:rPr>
        <w:tab/>
        <w:t>The purchase or resale of treasury stock is reported in which of the following categories?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Financing Activities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Disclosures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Investing Activities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Operating Activities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45) </w:t>
      </w:r>
      <w:r w:rsidRPr="00544001">
        <w:rPr>
          <w:rFonts w:ascii="Garamond" w:eastAsia="Times New Roman" w:hAnsi="Garamond" w:cs="Times New Roman"/>
          <w:sz w:val="20"/>
          <w:szCs w:val="20"/>
        </w:rPr>
        <w:tab/>
        <w:t>An example of a financing activity is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The sale of used equipment for cash.</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The purchase of a building.</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The issue of stock for cash.</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The sale of merchandise for cash.</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46) </w:t>
      </w:r>
      <w:r w:rsidRPr="00544001">
        <w:rPr>
          <w:rFonts w:ascii="Garamond" w:eastAsia="Times New Roman" w:hAnsi="Garamond" w:cs="Times New Roman"/>
          <w:sz w:val="20"/>
          <w:szCs w:val="20"/>
        </w:rPr>
        <w:tab/>
        <w:t>A corporation received $80,000 in cash when it sold common stock and used the proceeds to pay $60,000 in bonds payable. As a result, the statement of cash flows would report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$20,000 as the net cash provided by investing activities.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$20,000 as the net cash used in financing activities.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$20,000 as the net cash used in investing activities.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$20,000 as the net cash provided by financing activities.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47) </w:t>
      </w:r>
      <w:r w:rsidRPr="00544001">
        <w:rPr>
          <w:rFonts w:ascii="Garamond" w:eastAsia="Times New Roman" w:hAnsi="Garamond" w:cs="Times New Roman"/>
          <w:sz w:val="20"/>
          <w:szCs w:val="20"/>
        </w:rPr>
        <w:tab/>
        <w:t>An example of an investing activity is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The sale of used equipment for cash.</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The purchase of a building.</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The sale of merchandise for cash.</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The issue of stock for cash.</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48) </w:t>
      </w:r>
      <w:r w:rsidRPr="00544001">
        <w:rPr>
          <w:rFonts w:ascii="Garamond" w:eastAsia="Times New Roman" w:hAnsi="Garamond" w:cs="Times New Roman"/>
          <w:sz w:val="20"/>
          <w:szCs w:val="20"/>
        </w:rPr>
        <w:tab/>
        <w:t>A corporation received $80,000 in cash when it sold a building and paid $50,000 in cash when it purchased some new machinery. As a result, the statement of cash flows would report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$30,000 as the net cash used in investing activities.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$30,000 as the net cash provided by financing activities.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$30,000 as the net cash used in financing activities.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$30,000 as the net cash provided by investing activities.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49) </w:t>
      </w:r>
      <w:r w:rsidRPr="00544001">
        <w:rPr>
          <w:rFonts w:ascii="Garamond" w:eastAsia="Times New Roman" w:hAnsi="Garamond" w:cs="Times New Roman"/>
          <w:sz w:val="20"/>
          <w:szCs w:val="20"/>
        </w:rPr>
        <w:tab/>
        <w:t>Cannon Manufacturing Co. sold equipment that cost $18,000 for $6,000. A loss on sale of $1,000 was recorded. How is the Cash Flows from Investing Activities affected?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A cash inflow of $6,000 is recorded.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A cash inflow of $5,000 is recorded.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A cash inflow of $11,000 is recorded.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A cash inflow of $12,000 is recorded.</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50) </w:t>
      </w:r>
      <w:r w:rsidRPr="00544001">
        <w:rPr>
          <w:rFonts w:ascii="Garamond" w:eastAsia="Times New Roman" w:hAnsi="Garamond" w:cs="Times New Roman"/>
          <w:sz w:val="20"/>
          <w:szCs w:val="20"/>
        </w:rPr>
        <w:tab/>
        <w:t>Doff Manufacturing Co. sold equipment that cost $12,000 for $3,000. Depreciation of $10,000 had been taken on the equipment. How is the Cash Flows from Operating Activities affected?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The gain of $1,000 is deducted from Net Income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The loss of $1,000 is deducted from Net Income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The loss of $1,000 is added to Net Income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The gain of $1,000 is added to Net Income</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51) </w:t>
      </w:r>
      <w:r w:rsidRPr="00544001">
        <w:rPr>
          <w:rFonts w:ascii="Garamond" w:eastAsia="Times New Roman" w:hAnsi="Garamond" w:cs="Times New Roman"/>
          <w:sz w:val="20"/>
          <w:szCs w:val="20"/>
        </w:rPr>
        <w:tab/>
        <w:t>The method used by most corporations to prepare the statement of cash flows is the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Direct method.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Accrual method.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Indirect method.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Deferral method.</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lastRenderedPageBreak/>
        <w:t>52) </w:t>
      </w:r>
      <w:r w:rsidRPr="00544001">
        <w:rPr>
          <w:rFonts w:ascii="Garamond" w:eastAsia="Times New Roman" w:hAnsi="Garamond" w:cs="Times New Roman"/>
          <w:sz w:val="20"/>
          <w:szCs w:val="20"/>
        </w:rPr>
        <w:tab/>
        <w:t>Which method of cash flows does FASB prefer?</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Deferral method.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Direct method.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Indirect method.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Accrual method.</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53) </w:t>
      </w:r>
      <w:r w:rsidRPr="00544001">
        <w:rPr>
          <w:rFonts w:ascii="Garamond" w:eastAsia="Times New Roman" w:hAnsi="Garamond" w:cs="Times New Roman"/>
          <w:sz w:val="20"/>
          <w:szCs w:val="20"/>
        </w:rPr>
        <w:tab/>
        <w:t>Dividends paid to stockholders shows up under which section of the statement of cash flows?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Investing Activity</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Notes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Operating Activity</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Financing Activity</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54) </w:t>
      </w:r>
      <w:r w:rsidRPr="00544001">
        <w:rPr>
          <w:rFonts w:ascii="Garamond" w:eastAsia="Times New Roman" w:hAnsi="Garamond" w:cs="Times New Roman"/>
          <w:sz w:val="20"/>
          <w:szCs w:val="20"/>
        </w:rPr>
        <w:tab/>
        <w:t>The amount by which a company's sales can decline before losses are incurred is called the: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Contribution Margin Ratio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Degree of Operating Leverage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Margin of Safety</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Contribution Margin</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55) </w:t>
      </w:r>
      <w:r w:rsidRPr="00544001">
        <w:rPr>
          <w:rFonts w:ascii="Garamond" w:eastAsia="Times New Roman" w:hAnsi="Garamond" w:cs="Times New Roman"/>
          <w:sz w:val="20"/>
          <w:szCs w:val="20"/>
        </w:rPr>
        <w:tab/>
        <w:t>Which of the following costs is an example of a period rather than a product cost?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Insurance on production equipment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Wages of salespersons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Wages of production machine operators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Depreciation on production equipment</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56) </w:t>
      </w:r>
      <w:r w:rsidRPr="00544001">
        <w:rPr>
          <w:rFonts w:ascii="Garamond" w:eastAsia="Times New Roman" w:hAnsi="Garamond" w:cs="Times New Roman"/>
          <w:sz w:val="20"/>
          <w:szCs w:val="20"/>
        </w:rPr>
        <w:tab/>
        <w:t>The contribution margin ratio is 25% for Grain Company and the break-even point in sales is $200,000. To obtain a target net operating income of $60,000, sales would have to be: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$440,000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$280,000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$260,000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$240,000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57) </w:t>
      </w:r>
      <w:r w:rsidRPr="00544001">
        <w:rPr>
          <w:rFonts w:ascii="Garamond" w:eastAsia="Times New Roman" w:hAnsi="Garamond" w:cs="Times New Roman"/>
          <w:sz w:val="20"/>
          <w:szCs w:val="20"/>
        </w:rPr>
        <w:tab/>
        <w:t>The salary of the president of a manufacturing company would be classified as which of the following?</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Product Cost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Manufacturing Overhead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Direct Labor</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Period Cost</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58) </w:t>
      </w:r>
      <w:r w:rsidRPr="00544001">
        <w:rPr>
          <w:rFonts w:ascii="Garamond" w:eastAsia="Times New Roman" w:hAnsi="Garamond" w:cs="Times New Roman"/>
          <w:sz w:val="20"/>
          <w:szCs w:val="20"/>
        </w:rPr>
        <w:tab/>
        <w:t>For a company that manufactures chocolate chip cookies, which of the following would not be considered a manufacturing overhead cost: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Plant property taxes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Chocolate Chips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Depreciation on factory equipment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 xml:space="preserve">D) Plant </w:t>
      </w:r>
      <w:proofErr w:type="gramStart"/>
      <w:r w:rsidRPr="00544001">
        <w:rPr>
          <w:rFonts w:ascii="Garamond" w:eastAsia="Times New Roman" w:hAnsi="Garamond" w:cs="Times New Roman"/>
          <w:sz w:val="20"/>
          <w:szCs w:val="20"/>
        </w:rPr>
        <w:t>supervisors</w:t>
      </w:r>
      <w:proofErr w:type="gramEnd"/>
      <w:r w:rsidRPr="00544001">
        <w:rPr>
          <w:rFonts w:ascii="Garamond" w:eastAsia="Times New Roman" w:hAnsi="Garamond" w:cs="Times New Roman"/>
          <w:sz w:val="20"/>
          <w:szCs w:val="20"/>
        </w:rPr>
        <w:t xml:space="preserve"> salary</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Pr>
          <w:rFonts w:ascii="Garamond" w:eastAsia="Times New Roman" w:hAnsi="Garamond" w:cs="Times New Roman"/>
          <w:sz w:val="20"/>
          <w:szCs w:val="20"/>
        </w:rPr>
        <w:t>5</w:t>
      </w:r>
      <w:r w:rsidRPr="00544001">
        <w:rPr>
          <w:rFonts w:ascii="Garamond" w:eastAsia="Times New Roman" w:hAnsi="Garamond" w:cs="Times New Roman"/>
          <w:sz w:val="20"/>
          <w:szCs w:val="20"/>
        </w:rPr>
        <w:t>9) </w:t>
      </w:r>
      <w:r w:rsidRPr="00544001">
        <w:rPr>
          <w:rFonts w:ascii="Garamond" w:eastAsia="Times New Roman" w:hAnsi="Garamond" w:cs="Times New Roman"/>
          <w:sz w:val="20"/>
          <w:szCs w:val="20"/>
        </w:rPr>
        <w:tab/>
        <w:t>The break-even point in unit sales increases when variable expenses: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Remain unchanged and the selling price increases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Increase and the selling price remains unchanged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Decrease and the selling price increases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Decrease and the selling price remains unchanged</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60) </w:t>
      </w:r>
      <w:r w:rsidRPr="00544001">
        <w:rPr>
          <w:rFonts w:ascii="Garamond" w:eastAsia="Times New Roman" w:hAnsi="Garamond" w:cs="Times New Roman"/>
          <w:sz w:val="20"/>
          <w:szCs w:val="20"/>
        </w:rPr>
        <w:tab/>
        <w:t>Break-even analysis assumes that: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The average fixed expense per unit is constant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The average variable expense per unit is constant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Variable expenses are nonlinear</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Totals are constant</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61) </w:t>
      </w:r>
      <w:r w:rsidRPr="00544001">
        <w:rPr>
          <w:rFonts w:ascii="Garamond" w:eastAsia="Times New Roman" w:hAnsi="Garamond" w:cs="Times New Roman"/>
          <w:sz w:val="20"/>
          <w:szCs w:val="20"/>
        </w:rPr>
        <w:tab/>
        <w:t>Hospitals might have departments devoted to research, patient care, accounting, and so forth. This type of departmentalization is called: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Product departmentalization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Service departmentalization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Unit departmentalization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Functional departmentalization</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ind w:left="45"/>
        <w:rPr>
          <w:rFonts w:ascii="Garamond" w:eastAsia="Times New Roman" w:hAnsi="Garamond" w:cs="Times New Roman"/>
          <w:sz w:val="20"/>
          <w:szCs w:val="20"/>
        </w:rPr>
      </w:pP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lastRenderedPageBreak/>
        <w:t>62) </w:t>
      </w:r>
      <w:r w:rsidRPr="00544001">
        <w:rPr>
          <w:rFonts w:ascii="Garamond" w:eastAsia="Times New Roman" w:hAnsi="Garamond" w:cs="Times New Roman"/>
          <w:sz w:val="20"/>
          <w:szCs w:val="20"/>
        </w:rPr>
        <w:tab/>
        <w:t>Expenses that are closely related to a particular department and can easily be assigned to it during an accounting period are called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Allocated expenses.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Operating expenses.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Direct expenses.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Indirect expenses.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63) </w:t>
      </w:r>
      <w:r w:rsidRPr="00544001">
        <w:rPr>
          <w:rFonts w:ascii="Garamond" w:eastAsia="Times New Roman" w:hAnsi="Garamond" w:cs="Times New Roman"/>
          <w:sz w:val="20"/>
          <w:szCs w:val="20"/>
        </w:rPr>
        <w:tab/>
        <w:t>Department B had net sales of $70,000, gross profit on sales of $35,000, total direct expenses of $9,000, and total indirect expenses of $6,000. Department B's contribution margin is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$29,000.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$35,000.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$26,000.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$20,000.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64) </w:t>
      </w:r>
      <w:r w:rsidRPr="00544001">
        <w:rPr>
          <w:rFonts w:ascii="Garamond" w:eastAsia="Times New Roman" w:hAnsi="Garamond" w:cs="Times New Roman"/>
          <w:sz w:val="20"/>
          <w:szCs w:val="20"/>
        </w:rPr>
        <w:tab/>
        <w:t>The telephone expense is allocated on the basis of floor space. Department A occupies 1,875 square feet and Department B occupies 625 square feet. If the telephone expense is $600, the amount allocated to Department A is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$450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$600.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$150.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65) </w:t>
      </w:r>
      <w:r w:rsidRPr="00544001">
        <w:rPr>
          <w:rFonts w:ascii="Garamond" w:eastAsia="Times New Roman" w:hAnsi="Garamond" w:cs="Times New Roman"/>
          <w:sz w:val="20"/>
          <w:szCs w:val="20"/>
        </w:rPr>
        <w:tab/>
        <w:t>When a company has departmentalized profit and cost centers each of the following is reported separately except for</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Sales.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Merchandise inventories.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General Office Expense.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Purchases.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66) </w:t>
      </w:r>
      <w:r w:rsidRPr="00544001">
        <w:rPr>
          <w:rFonts w:ascii="Garamond" w:eastAsia="Times New Roman" w:hAnsi="Garamond" w:cs="Times New Roman"/>
          <w:sz w:val="20"/>
          <w:szCs w:val="20"/>
        </w:rPr>
        <w:tab/>
        <w:t>Managers who articulate a new vision for subordinates and who are able to inspire subordinates to pursue the vision are called: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Action-</w:t>
      </w:r>
      <w:proofErr w:type="spellStart"/>
      <w:r w:rsidRPr="00544001">
        <w:rPr>
          <w:rFonts w:ascii="Garamond" w:eastAsia="Times New Roman" w:hAnsi="Garamond" w:cs="Times New Roman"/>
          <w:sz w:val="20"/>
          <w:szCs w:val="20"/>
        </w:rPr>
        <w:t>centred</w:t>
      </w:r>
      <w:proofErr w:type="spellEnd"/>
      <w:r w:rsidRPr="00544001">
        <w:rPr>
          <w:rFonts w:ascii="Garamond" w:eastAsia="Times New Roman" w:hAnsi="Garamond" w:cs="Times New Roman"/>
          <w:sz w:val="20"/>
          <w:szCs w:val="20"/>
        </w:rPr>
        <w:t xml:space="preserve"> leaders.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Transactional leaders.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Charismatic leaders.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Transformational leaders.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67) </w:t>
      </w:r>
      <w:r w:rsidRPr="00544001">
        <w:rPr>
          <w:rFonts w:ascii="Garamond" w:eastAsia="Times New Roman" w:hAnsi="Garamond" w:cs="Times New Roman"/>
          <w:sz w:val="20"/>
          <w:szCs w:val="20"/>
        </w:rPr>
        <w:tab/>
        <w:t>The Code of Professional Conduct derives its authority from the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Bylaws of the American Institute of CPAs.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Auditing Standards Board.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Financial Accounting Standards Board.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Securities and Exchange Commission.</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68) </w:t>
      </w:r>
      <w:r w:rsidRPr="00544001">
        <w:rPr>
          <w:rFonts w:ascii="Garamond" w:eastAsia="Times New Roman" w:hAnsi="Garamond" w:cs="Times New Roman"/>
          <w:sz w:val="20"/>
          <w:szCs w:val="20"/>
        </w:rPr>
        <w:tab/>
        <w:t>Which of the following statements is decisive in determining whether or not to study business ethics?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Business and ethics simply don’t mix. In the final analysis, self-interest represented by profit overrides the interests of employees, customers, and communities. Opinion and sentiment get in the way of efficient business decision-making.</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Ethical concerns are as unavoidable in business as are concerns of marketing, accounting, finance, and human resources. Formal study of business ethics helps address these concerns so that decisions of right and wrong may be made deliberately and conscientiously</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The answers to ethical questions are clear-cut enough; all business people already know right from wrong.</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Business managers don’t need to study ethics in order to know how to treat employees, shareowners, and customers.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69) </w:t>
      </w:r>
      <w:r w:rsidRPr="00544001">
        <w:rPr>
          <w:rFonts w:ascii="Garamond" w:eastAsia="Times New Roman" w:hAnsi="Garamond" w:cs="Times New Roman"/>
          <w:sz w:val="20"/>
          <w:szCs w:val="20"/>
        </w:rPr>
        <w:tab/>
        <w:t>Which of the following behaviors signal difficulty with time management?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Inadequate lecture notes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Sloppy work environment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Missed deadlines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A disorganized home environment</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70) </w:t>
      </w:r>
      <w:r w:rsidRPr="00544001">
        <w:rPr>
          <w:rFonts w:ascii="Garamond" w:eastAsia="Times New Roman" w:hAnsi="Garamond" w:cs="Times New Roman"/>
          <w:sz w:val="20"/>
          <w:szCs w:val="20"/>
        </w:rPr>
        <w:tab/>
        <w:t>The APA Ethics Code has __________ principles and __________ ethical standards.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Three; five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Five; 10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Four; 13</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10; three</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71) </w:t>
      </w:r>
      <w:r w:rsidRPr="00544001">
        <w:rPr>
          <w:rFonts w:ascii="Garamond" w:eastAsia="Times New Roman" w:hAnsi="Garamond" w:cs="Times New Roman"/>
          <w:sz w:val="20"/>
          <w:szCs w:val="20"/>
        </w:rPr>
        <w:tab/>
        <w:t xml:space="preserve">A taxpayer is married with a qualifying child (dependent), but she has been living separate from her spouse for the last five months of the year. However, she paid for more than half of the cost of keeping up the household. Her spouse does </w:t>
      </w:r>
      <w:r w:rsidRPr="00544001">
        <w:rPr>
          <w:rFonts w:ascii="Garamond" w:eastAsia="Times New Roman" w:hAnsi="Garamond" w:cs="Times New Roman"/>
          <w:b/>
          <w:bCs/>
          <w:sz w:val="20"/>
          <w:szCs w:val="20"/>
        </w:rPr>
        <w:t>not</w:t>
      </w:r>
      <w:r w:rsidRPr="00544001">
        <w:rPr>
          <w:rFonts w:ascii="Garamond" w:eastAsia="Times New Roman" w:hAnsi="Garamond" w:cs="Times New Roman"/>
          <w:sz w:val="20"/>
          <w:szCs w:val="20"/>
        </w:rPr>
        <w:t xml:space="preserve"> want to file jointly. What filing status must she use when filing her tax return? She wants to obtain the maximum legal benefit.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Single</w:t>
      </w:r>
      <w:r>
        <w:rPr>
          <w:rFonts w:ascii="Garamond" w:eastAsia="Times New Roman" w:hAnsi="Garamond" w:cs="Times New Roman"/>
          <w:sz w:val="20"/>
          <w:szCs w:val="20"/>
        </w:rPr>
        <w:tab/>
      </w:r>
      <w:r w:rsidRPr="00544001">
        <w:rPr>
          <w:rFonts w:ascii="Garamond" w:eastAsia="Times New Roman" w:hAnsi="Garamond" w:cs="Times New Roman"/>
          <w:sz w:val="20"/>
          <w:szCs w:val="20"/>
        </w:rPr>
        <w:tab/>
        <w:t>B) Qualifying Widow(</w:t>
      </w:r>
      <w:proofErr w:type="spellStart"/>
      <w:r w:rsidRPr="00544001">
        <w:rPr>
          <w:rFonts w:ascii="Garamond" w:eastAsia="Times New Roman" w:hAnsi="Garamond" w:cs="Times New Roman"/>
          <w:sz w:val="20"/>
          <w:szCs w:val="20"/>
        </w:rPr>
        <w:t>er</w:t>
      </w:r>
      <w:proofErr w:type="spellEnd"/>
      <w:r w:rsidRPr="00544001">
        <w:rPr>
          <w:rFonts w:ascii="Garamond" w:eastAsia="Times New Roman" w:hAnsi="Garamond" w:cs="Times New Roman"/>
          <w:sz w:val="20"/>
          <w:szCs w:val="20"/>
        </w:rPr>
        <w:t>)</w:t>
      </w:r>
      <w:r>
        <w:rPr>
          <w:rFonts w:ascii="Garamond" w:eastAsia="Times New Roman" w:hAnsi="Garamond" w:cs="Times New Roman"/>
          <w:sz w:val="20"/>
          <w:szCs w:val="20"/>
        </w:rPr>
        <w:tab/>
      </w:r>
      <w:r w:rsidRPr="00544001">
        <w:rPr>
          <w:rFonts w:ascii="Garamond" w:eastAsia="Times New Roman" w:hAnsi="Garamond" w:cs="Times New Roman"/>
          <w:sz w:val="20"/>
          <w:szCs w:val="20"/>
        </w:rPr>
        <w:tab/>
        <w:t>C) Married Filing Separately</w:t>
      </w:r>
      <w:r w:rsidRPr="00544001">
        <w:rPr>
          <w:rFonts w:ascii="Garamond" w:eastAsia="Times New Roman" w:hAnsi="Garamond" w:cs="Times New Roman"/>
          <w:sz w:val="20"/>
          <w:szCs w:val="20"/>
        </w:rPr>
        <w:tab/>
        <w:t>D) Head of Household</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ind w:left="45"/>
        <w:rPr>
          <w:rFonts w:ascii="Garamond" w:eastAsia="Times New Roman" w:hAnsi="Garamond" w:cs="Times New Roman"/>
          <w:sz w:val="20"/>
          <w:szCs w:val="20"/>
        </w:rPr>
      </w:pP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lastRenderedPageBreak/>
        <w:t>72) </w:t>
      </w:r>
      <w:r w:rsidRPr="00544001">
        <w:rPr>
          <w:rFonts w:ascii="Garamond" w:eastAsia="Times New Roman" w:hAnsi="Garamond" w:cs="Times New Roman"/>
          <w:sz w:val="20"/>
          <w:szCs w:val="20"/>
        </w:rPr>
        <w:tab/>
        <w:t>If an attorney performs some estate tax work for a client and the client agrees to pay $4,000 to him and $3,000 to a local financial institution for a debt the attorney owes, the attorney has income of:</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Unknown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$7000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$3000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$4000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73) </w:t>
      </w:r>
      <w:r w:rsidRPr="00544001">
        <w:rPr>
          <w:rFonts w:ascii="Garamond" w:eastAsia="Times New Roman" w:hAnsi="Garamond" w:cs="Times New Roman"/>
          <w:sz w:val="20"/>
          <w:szCs w:val="20"/>
        </w:rPr>
        <w:tab/>
      </w:r>
      <w:proofErr w:type="spellStart"/>
      <w:r w:rsidRPr="00544001">
        <w:rPr>
          <w:rFonts w:ascii="Garamond" w:eastAsia="Times New Roman" w:hAnsi="Garamond" w:cs="Times New Roman"/>
          <w:sz w:val="20"/>
          <w:szCs w:val="20"/>
        </w:rPr>
        <w:t>Charde</w:t>
      </w:r>
      <w:proofErr w:type="spellEnd"/>
      <w:r w:rsidRPr="00544001">
        <w:rPr>
          <w:rFonts w:ascii="Garamond" w:eastAsia="Times New Roman" w:hAnsi="Garamond" w:cs="Times New Roman"/>
          <w:sz w:val="20"/>
          <w:szCs w:val="20"/>
        </w:rPr>
        <w:t>, who is single, had a student loan for qualified education expenses on which interest was due. For 2013, the total interest payments were $1,500. Assuming she has AGI under $60,000, how much may she deduct in arriving at adjusted gross income for 2013?</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$1200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$1500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$2500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$1000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74) </w:t>
      </w:r>
      <w:r w:rsidRPr="00544001">
        <w:rPr>
          <w:rFonts w:ascii="Garamond" w:eastAsia="Times New Roman" w:hAnsi="Garamond" w:cs="Times New Roman"/>
          <w:sz w:val="20"/>
          <w:szCs w:val="20"/>
        </w:rPr>
        <w:tab/>
        <w:t>For the current year, Sheila Jones had adjusted gross income of $100,000. During the year, she contributed $6,000 to her church and an additional $3,000 to qualified charities. She also contributed religious artwork with a fair market value of $60,000 and a basis of $20,000 to her church. The church intends to display the religious artwork in the church foyer. If Sheila chooses to itemize her deductions, what is the amount of her deductible charitable contribution?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$9000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$49000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$39000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$20000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75) </w:t>
      </w:r>
      <w:r w:rsidRPr="00544001">
        <w:rPr>
          <w:rFonts w:ascii="Garamond" w:eastAsia="Times New Roman" w:hAnsi="Garamond" w:cs="Times New Roman"/>
          <w:sz w:val="20"/>
          <w:szCs w:val="20"/>
        </w:rPr>
        <w:tab/>
        <w:t xml:space="preserve">Henry graduated from the University of Maryland in 2011. In 2013, to take advantage of lower interest rates, he refinanced his qualified education loans with another qualified student loan. He is </w:t>
      </w:r>
      <w:r w:rsidRPr="00544001">
        <w:rPr>
          <w:rFonts w:ascii="Garamond" w:eastAsia="Times New Roman" w:hAnsi="Garamond" w:cs="Times New Roman"/>
          <w:b/>
          <w:bCs/>
          <w:sz w:val="20"/>
          <w:szCs w:val="20"/>
        </w:rPr>
        <w:t>not</w:t>
      </w:r>
      <w:r w:rsidRPr="00544001">
        <w:rPr>
          <w:rFonts w:ascii="Garamond" w:eastAsia="Times New Roman" w:hAnsi="Garamond" w:cs="Times New Roman"/>
          <w:sz w:val="20"/>
          <w:szCs w:val="20"/>
        </w:rPr>
        <w:t xml:space="preserve"> a dependent on another person's tax return. Before AGI limits, what is the maximum deduction available to him for the $3,200 he paid for educational student loan interest in 2013?</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$3000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$2500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76) </w:t>
      </w:r>
      <w:r w:rsidRPr="00544001">
        <w:rPr>
          <w:rFonts w:ascii="Garamond" w:eastAsia="Times New Roman" w:hAnsi="Garamond" w:cs="Times New Roman"/>
          <w:sz w:val="20"/>
          <w:szCs w:val="20"/>
        </w:rPr>
        <w:tab/>
        <w:t>If a company uses special journals, credit sales should be recorded in which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Sales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Purchases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Cash Payments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General Journal</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77) </w:t>
      </w:r>
      <w:r w:rsidRPr="00544001">
        <w:rPr>
          <w:rFonts w:ascii="Garamond" w:eastAsia="Times New Roman" w:hAnsi="Garamond" w:cs="Times New Roman"/>
          <w:sz w:val="20"/>
          <w:szCs w:val="20"/>
        </w:rPr>
        <w:tab/>
        <w:t>If a company uses special journals, purchases on account should be recorded in which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Cash Payments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General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Sales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Purchases Journal</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78) </w:t>
      </w:r>
      <w:r w:rsidRPr="00544001">
        <w:rPr>
          <w:rFonts w:ascii="Garamond" w:eastAsia="Times New Roman" w:hAnsi="Garamond" w:cs="Times New Roman"/>
          <w:sz w:val="20"/>
          <w:szCs w:val="20"/>
        </w:rPr>
        <w:tab/>
        <w:t>If a company uses special journals, purchase of supplies for cash should be recorded in which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Sales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Purchases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General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Cash Payments Journal</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79) </w:t>
      </w:r>
      <w:r w:rsidRPr="00544001">
        <w:rPr>
          <w:rFonts w:ascii="Garamond" w:eastAsia="Times New Roman" w:hAnsi="Garamond" w:cs="Times New Roman"/>
          <w:sz w:val="20"/>
          <w:szCs w:val="20"/>
        </w:rPr>
        <w:tab/>
        <w:t>A manager wants to verify the company is current on all payments to suppliers. To answer this question, the company should consult the _______________.</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General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Accounts payable in the general ledger</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Cash disbursements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Accounts payable subsidiary ledger</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80) </w:t>
      </w:r>
      <w:r w:rsidRPr="00544001">
        <w:rPr>
          <w:rFonts w:ascii="Garamond" w:eastAsia="Times New Roman" w:hAnsi="Garamond" w:cs="Times New Roman"/>
          <w:sz w:val="20"/>
          <w:szCs w:val="20"/>
        </w:rPr>
        <w:tab/>
        <w:t>If a company uses special journals, the general ledger sales revenue account will receive postings from the _________________.</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Sales journal and cash receipts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Cash receipts journal and cash disbursements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Purchases journal and cash disbursements journal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None of the above are correct.</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ind w:left="45"/>
        <w:rPr>
          <w:rFonts w:ascii="Garamond" w:eastAsia="Times New Roman" w:hAnsi="Garamond" w:cs="Times New Roman"/>
          <w:sz w:val="20"/>
          <w:szCs w:val="20"/>
        </w:rPr>
      </w:pP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lastRenderedPageBreak/>
        <w:t>81) </w:t>
      </w:r>
      <w:r w:rsidRPr="00544001">
        <w:rPr>
          <w:rFonts w:ascii="Garamond" w:eastAsia="Times New Roman" w:hAnsi="Garamond" w:cs="Times New Roman"/>
          <w:sz w:val="20"/>
          <w:szCs w:val="20"/>
        </w:rPr>
        <w:tab/>
        <w:t>A method of allocating merchandise cost that assigns the most recent purchased costs to the ending inventory shown on the balance sheet is called the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LIFO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FIFO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Specific Identification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Weighted Average</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82) </w:t>
      </w:r>
      <w:r w:rsidRPr="00544001">
        <w:rPr>
          <w:rFonts w:ascii="Garamond" w:eastAsia="Times New Roman" w:hAnsi="Garamond" w:cs="Times New Roman"/>
          <w:sz w:val="20"/>
          <w:szCs w:val="20"/>
        </w:rPr>
        <w:tab/>
        <w:t>A method of allocating merchandise cost that assigns the cost from the first purchased costs to the ending inventory shown on the balance sheet is called the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FIFO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Specific Identification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LIFO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Weighted Average</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83) </w:t>
      </w:r>
      <w:r w:rsidRPr="00544001">
        <w:rPr>
          <w:rFonts w:ascii="Garamond" w:eastAsia="Times New Roman" w:hAnsi="Garamond" w:cs="Times New Roman"/>
          <w:sz w:val="20"/>
          <w:szCs w:val="20"/>
        </w:rPr>
        <w:tab/>
        <w:t>The inventory system whereby the merchandise inventory account balance is merely a record of the most recent physical inventory count is called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FIFO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Periodic</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LIFO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Perpetual</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84) </w:t>
      </w:r>
      <w:r w:rsidRPr="00544001">
        <w:rPr>
          <w:rFonts w:ascii="Garamond" w:eastAsia="Times New Roman" w:hAnsi="Garamond" w:cs="Times New Roman"/>
          <w:sz w:val="20"/>
          <w:szCs w:val="20"/>
        </w:rPr>
        <w:tab/>
        <w:t>The following information was taken from the financial statements of Sunshine City</w:t>
      </w:r>
    </w:p>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Total current assets $53,000</w:t>
      </w:r>
    </w:p>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Property, plant, and equipment 6,000</w:t>
      </w:r>
    </w:p>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Current liabilities 21,000</w:t>
      </w:r>
    </w:p>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Long-term liabilities 4,000</w:t>
      </w:r>
    </w:p>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Owner's equity 34,000</w:t>
      </w:r>
    </w:p>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Beginning inventory 31,000</w:t>
      </w:r>
    </w:p>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Ending inventory 33,000</w:t>
      </w:r>
    </w:p>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Cost of goods sold 152,000</w:t>
      </w:r>
    </w:p>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Net income 42,000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The inventory turnover (rounded to one decimal place) for Sunshine City is?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2.2 Times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5.0 Times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4.8 Times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3.0 Times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85) </w:t>
      </w:r>
      <w:r w:rsidRPr="00544001">
        <w:rPr>
          <w:rFonts w:ascii="Garamond" w:eastAsia="Times New Roman" w:hAnsi="Garamond" w:cs="Times New Roman"/>
          <w:sz w:val="20"/>
          <w:szCs w:val="20"/>
        </w:rPr>
        <w:tab/>
        <w:t>The inventory system whereby the merchandise inventory account balance is merely a record of the most recent physical inventory count is called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LIFO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Periodic</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Perpetual</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FIFO</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86) </w:t>
      </w:r>
      <w:r w:rsidRPr="00544001">
        <w:rPr>
          <w:rFonts w:ascii="Garamond" w:eastAsia="Times New Roman" w:hAnsi="Garamond" w:cs="Times New Roman"/>
          <w:sz w:val="20"/>
          <w:szCs w:val="20"/>
        </w:rPr>
        <w:tab/>
        <w:t>If an employee earns $12.50 per hour and works 45 hours in a week, what is their gross pay?</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$593.75</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$843.75</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$500.00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$562.50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87) </w:t>
      </w:r>
      <w:r w:rsidRPr="00544001">
        <w:rPr>
          <w:rFonts w:ascii="Garamond" w:eastAsia="Times New Roman" w:hAnsi="Garamond" w:cs="Times New Roman"/>
          <w:sz w:val="20"/>
          <w:szCs w:val="20"/>
        </w:rPr>
        <w:tab/>
        <w:t>If an employee is paid $10 per hour worked 8 hours per day Monday-Friday, 8 hours on Saturday, and 8 hours on Sunday (Sunday is paid at double time), what is their gross pay?</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$640.00</w:t>
      </w:r>
      <w:r w:rsidRPr="00544001">
        <w:rPr>
          <w:rFonts w:ascii="Garamond" w:eastAsia="Times New Roman" w:hAnsi="Garamond" w:cs="Times New Roman"/>
          <w:sz w:val="20"/>
          <w:szCs w:val="20"/>
        </w:rPr>
        <w:tab/>
      </w:r>
      <w:r>
        <w:rPr>
          <w:rFonts w:ascii="Garamond" w:eastAsia="Times New Roman" w:hAnsi="Garamond" w:cs="Times New Roman"/>
          <w:sz w:val="20"/>
          <w:szCs w:val="20"/>
        </w:rPr>
        <w:tab/>
      </w:r>
      <w:r w:rsidRPr="00544001">
        <w:rPr>
          <w:rFonts w:ascii="Garamond" w:eastAsia="Times New Roman" w:hAnsi="Garamond" w:cs="Times New Roman"/>
          <w:sz w:val="20"/>
          <w:szCs w:val="20"/>
        </w:rPr>
        <w:t>B) $720.00</w:t>
      </w:r>
      <w:r w:rsidRPr="00544001">
        <w:rPr>
          <w:rFonts w:ascii="Garamond" w:eastAsia="Times New Roman" w:hAnsi="Garamond" w:cs="Times New Roman"/>
          <w:sz w:val="20"/>
          <w:szCs w:val="20"/>
        </w:rPr>
        <w:tab/>
        <w:t>C) $680.00</w:t>
      </w:r>
      <w:r w:rsidRPr="00544001">
        <w:rPr>
          <w:rFonts w:ascii="Garamond" w:eastAsia="Times New Roman" w:hAnsi="Garamond" w:cs="Times New Roman"/>
          <w:sz w:val="20"/>
          <w:szCs w:val="20"/>
        </w:rPr>
        <w:tab/>
        <w:t>D) $560.00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88) </w:t>
      </w:r>
      <w:r w:rsidRPr="00544001">
        <w:rPr>
          <w:rFonts w:ascii="Garamond" w:eastAsia="Times New Roman" w:hAnsi="Garamond" w:cs="Times New Roman"/>
          <w:sz w:val="20"/>
          <w:szCs w:val="20"/>
        </w:rPr>
        <w:tab/>
        <w:t>The journal entry to record the employer payroll taxes would include a debit to: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FUTA Tax Payable</w:t>
      </w:r>
      <w:r>
        <w:rPr>
          <w:rFonts w:ascii="Garamond" w:eastAsia="Times New Roman" w:hAnsi="Garamond" w:cs="Times New Roman"/>
          <w:sz w:val="20"/>
          <w:szCs w:val="20"/>
        </w:rPr>
        <w:tab/>
      </w:r>
      <w:r w:rsidRPr="00544001">
        <w:rPr>
          <w:rFonts w:ascii="Garamond" w:eastAsia="Times New Roman" w:hAnsi="Garamond" w:cs="Times New Roman"/>
          <w:sz w:val="20"/>
          <w:szCs w:val="20"/>
        </w:rPr>
        <w:tab/>
        <w:t>B) Wages Expense</w:t>
      </w:r>
      <w:r w:rsidRPr="00544001">
        <w:rPr>
          <w:rFonts w:ascii="Garamond" w:eastAsia="Times New Roman" w:hAnsi="Garamond" w:cs="Times New Roman"/>
          <w:sz w:val="20"/>
          <w:szCs w:val="20"/>
        </w:rPr>
        <w:tab/>
        <w:t>C) Cash</w:t>
      </w:r>
      <w:r>
        <w:rPr>
          <w:rFonts w:ascii="Garamond" w:eastAsia="Times New Roman" w:hAnsi="Garamond" w:cs="Times New Roman"/>
          <w:sz w:val="20"/>
          <w:szCs w:val="20"/>
        </w:rPr>
        <w:tab/>
      </w:r>
      <w:r w:rsidRPr="00544001">
        <w:rPr>
          <w:rFonts w:ascii="Garamond" w:eastAsia="Times New Roman" w:hAnsi="Garamond" w:cs="Times New Roman"/>
          <w:sz w:val="20"/>
          <w:szCs w:val="20"/>
        </w:rPr>
        <w:tab/>
        <w:t>D) Payroll Tax Expense</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89) </w:t>
      </w:r>
      <w:r w:rsidRPr="00544001">
        <w:rPr>
          <w:rFonts w:ascii="Garamond" w:eastAsia="Times New Roman" w:hAnsi="Garamond" w:cs="Times New Roman"/>
          <w:sz w:val="20"/>
          <w:szCs w:val="20"/>
        </w:rPr>
        <w:tab/>
        <w:t>The journal entry to record the employer payroll taxes would include a credit to: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Wages Payable</w:t>
      </w:r>
      <w:r w:rsidRPr="00544001">
        <w:rPr>
          <w:rFonts w:ascii="Garamond" w:eastAsia="Times New Roman" w:hAnsi="Garamond" w:cs="Times New Roman"/>
          <w:sz w:val="20"/>
          <w:szCs w:val="20"/>
        </w:rPr>
        <w:tab/>
        <w:t>B) Cash</w:t>
      </w:r>
      <w:r>
        <w:rPr>
          <w:rFonts w:ascii="Garamond" w:eastAsia="Times New Roman" w:hAnsi="Garamond" w:cs="Times New Roman"/>
          <w:sz w:val="20"/>
          <w:szCs w:val="20"/>
        </w:rPr>
        <w:tab/>
      </w:r>
      <w:r>
        <w:rPr>
          <w:rFonts w:ascii="Garamond" w:eastAsia="Times New Roman" w:hAnsi="Garamond" w:cs="Times New Roman"/>
          <w:sz w:val="20"/>
          <w:szCs w:val="20"/>
        </w:rPr>
        <w:tab/>
      </w:r>
      <w:r w:rsidRPr="00544001">
        <w:rPr>
          <w:rFonts w:ascii="Garamond" w:eastAsia="Times New Roman" w:hAnsi="Garamond" w:cs="Times New Roman"/>
          <w:sz w:val="20"/>
          <w:szCs w:val="20"/>
        </w:rPr>
        <w:t>C) Accounts Payable</w:t>
      </w:r>
      <w:r w:rsidRPr="00544001">
        <w:rPr>
          <w:rFonts w:ascii="Garamond" w:eastAsia="Times New Roman" w:hAnsi="Garamond" w:cs="Times New Roman"/>
          <w:sz w:val="20"/>
          <w:szCs w:val="20"/>
        </w:rPr>
        <w:tab/>
        <w:t>D) FUTA Tax Payable</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90) </w:t>
      </w:r>
      <w:r w:rsidRPr="00544001">
        <w:rPr>
          <w:rFonts w:ascii="Garamond" w:eastAsia="Times New Roman" w:hAnsi="Garamond" w:cs="Times New Roman"/>
          <w:sz w:val="20"/>
          <w:szCs w:val="20"/>
        </w:rPr>
        <w:tab/>
        <w:t>An employee has earned $120,000 year to date and has current earnings of $10,000. Calculate the amount of Medicare tax withheld from his check</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$1980</w:t>
      </w:r>
      <w:r w:rsidRPr="00544001">
        <w:rPr>
          <w:rFonts w:ascii="Garamond" w:eastAsia="Times New Roman" w:hAnsi="Garamond" w:cs="Times New Roman"/>
          <w:sz w:val="20"/>
          <w:szCs w:val="20"/>
        </w:rPr>
        <w:tab/>
        <w:t>B) $0</w:t>
      </w:r>
      <w:r w:rsidRPr="00544001">
        <w:rPr>
          <w:rFonts w:ascii="Garamond" w:eastAsia="Times New Roman" w:hAnsi="Garamond" w:cs="Times New Roman"/>
          <w:sz w:val="20"/>
          <w:szCs w:val="20"/>
        </w:rPr>
        <w:tab/>
        <w:t>C) $9180</w:t>
      </w:r>
      <w:r>
        <w:rPr>
          <w:rFonts w:ascii="Garamond" w:eastAsia="Times New Roman" w:hAnsi="Garamond" w:cs="Times New Roman"/>
          <w:sz w:val="20"/>
          <w:szCs w:val="20"/>
        </w:rPr>
        <w:tab/>
      </w:r>
      <w:r w:rsidRPr="00544001">
        <w:rPr>
          <w:rFonts w:ascii="Garamond" w:eastAsia="Times New Roman" w:hAnsi="Garamond" w:cs="Times New Roman"/>
          <w:sz w:val="20"/>
          <w:szCs w:val="20"/>
        </w:rPr>
        <w:tab/>
        <w:t>D) $165</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lastRenderedPageBreak/>
        <w:t>91) </w:t>
      </w:r>
      <w:r w:rsidRPr="00544001">
        <w:rPr>
          <w:rFonts w:ascii="Garamond" w:eastAsia="Times New Roman" w:hAnsi="Garamond" w:cs="Times New Roman"/>
          <w:sz w:val="20"/>
          <w:szCs w:val="20"/>
        </w:rPr>
        <w:tab/>
        <w:t>The method that does not necessarily produce a declining pattern of depreciation over an asset's service life is: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The double-declining-balance method.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The sum-of-the-years'-digits method.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All of the above produce a declining pattern.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The units-of-production method.</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92) </w:t>
      </w:r>
      <w:r w:rsidRPr="00544001">
        <w:rPr>
          <w:rFonts w:ascii="Garamond" w:eastAsia="Times New Roman" w:hAnsi="Garamond" w:cs="Times New Roman"/>
          <w:sz w:val="20"/>
          <w:szCs w:val="20"/>
        </w:rPr>
        <w:tab/>
        <w:t xml:space="preserve">On January 1, 2006, the </w:t>
      </w:r>
      <w:proofErr w:type="spellStart"/>
      <w:r w:rsidRPr="00544001">
        <w:rPr>
          <w:rFonts w:ascii="Garamond" w:eastAsia="Times New Roman" w:hAnsi="Garamond" w:cs="Times New Roman"/>
          <w:sz w:val="20"/>
          <w:szCs w:val="20"/>
        </w:rPr>
        <w:t>Holloran</w:t>
      </w:r>
      <w:proofErr w:type="spellEnd"/>
      <w:r w:rsidRPr="00544001">
        <w:rPr>
          <w:rFonts w:ascii="Garamond" w:eastAsia="Times New Roman" w:hAnsi="Garamond" w:cs="Times New Roman"/>
          <w:sz w:val="20"/>
          <w:szCs w:val="20"/>
        </w:rPr>
        <w:t xml:space="preserve"> Corporation purchased a machine at a cost of $55,000. The machine was expected to have a service life of 10 years and </w:t>
      </w:r>
      <w:r w:rsidRPr="00544001">
        <w:rPr>
          <w:rFonts w:ascii="Garamond" w:eastAsia="Times New Roman" w:hAnsi="Garamond" w:cs="Times New Roman"/>
          <w:b/>
          <w:bCs/>
          <w:sz w:val="20"/>
          <w:szCs w:val="20"/>
        </w:rPr>
        <w:t>no</w:t>
      </w:r>
      <w:r w:rsidRPr="00544001">
        <w:rPr>
          <w:rFonts w:ascii="Garamond" w:eastAsia="Times New Roman" w:hAnsi="Garamond" w:cs="Times New Roman"/>
          <w:sz w:val="20"/>
          <w:szCs w:val="20"/>
        </w:rPr>
        <w:t xml:space="preserve"> residual value. The straight-line depreciation method was used. In 2008 the estimate of residual value was revised from zero to $6,000. Depreciation for 2008 should be: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$5500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$4750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$4800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$3800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93) </w:t>
      </w:r>
      <w:r w:rsidRPr="00544001">
        <w:rPr>
          <w:rFonts w:ascii="Garamond" w:eastAsia="Times New Roman" w:hAnsi="Garamond" w:cs="Times New Roman"/>
          <w:sz w:val="20"/>
          <w:szCs w:val="20"/>
        </w:rPr>
        <w:tab/>
        <w:t>Felix Mining acquired a copper mine at a total cost of $3,000,000. The mine is expected to produce 6,000,000 tons of copper over its five-year useful life. During the first year of operations, 750,000 tons of copper was extracted. Depletion for the first year should be: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$600,000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$375,000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$1,500,000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94) </w:t>
      </w:r>
      <w:r w:rsidRPr="00544001">
        <w:rPr>
          <w:rFonts w:ascii="Garamond" w:eastAsia="Times New Roman" w:hAnsi="Garamond" w:cs="Times New Roman"/>
          <w:sz w:val="20"/>
          <w:szCs w:val="20"/>
        </w:rPr>
        <w:tab/>
        <w:t>A machine is purchased on September 30, 2006, for $60,000. Useful life is estimated at four years and no residual value is anticipated. The SYD depreciation method is used. The acquiring company's fiscal year ends on December 31. Depreciation for 2007 should be: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$24000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$18000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$22500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$26250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95) </w:t>
      </w:r>
      <w:r w:rsidRPr="00544001">
        <w:rPr>
          <w:rFonts w:ascii="Garamond" w:eastAsia="Times New Roman" w:hAnsi="Garamond" w:cs="Times New Roman"/>
          <w:sz w:val="20"/>
          <w:szCs w:val="20"/>
        </w:rPr>
        <w:tab/>
        <w:t>MACRS depreciation is equivalent to: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The DDB method with a switch to straight line.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The DDB method.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The straight-line method with a switch to SYD.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The straight-line method.</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96) </w:t>
      </w:r>
      <w:r w:rsidRPr="00544001">
        <w:rPr>
          <w:rFonts w:ascii="Garamond" w:eastAsia="Times New Roman" w:hAnsi="Garamond" w:cs="Times New Roman"/>
          <w:sz w:val="20"/>
          <w:szCs w:val="20"/>
        </w:rPr>
        <w:tab/>
        <w:t>Which account is not considered a general operating expense: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Wages Expense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Interest Expense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Freight In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Depreciation</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97) </w:t>
      </w:r>
      <w:r w:rsidRPr="00544001">
        <w:rPr>
          <w:rFonts w:ascii="Garamond" w:eastAsia="Times New Roman" w:hAnsi="Garamond" w:cs="Times New Roman"/>
          <w:sz w:val="20"/>
          <w:szCs w:val="20"/>
        </w:rPr>
        <w:tab/>
        <w:t xml:space="preserve">If we have beginning Inventory of $10,000, Ending Inventory of $5000, Net Purchases of $2,000 what is our cost of </w:t>
      </w:r>
      <w:proofErr w:type="spellStart"/>
      <w:r w:rsidRPr="00544001">
        <w:rPr>
          <w:rFonts w:ascii="Garamond" w:eastAsia="Times New Roman" w:hAnsi="Garamond" w:cs="Times New Roman"/>
          <w:sz w:val="20"/>
          <w:szCs w:val="20"/>
        </w:rPr>
        <w:t>good</w:t>
      </w:r>
      <w:proofErr w:type="spellEnd"/>
      <w:r w:rsidRPr="00544001">
        <w:rPr>
          <w:rFonts w:ascii="Garamond" w:eastAsia="Times New Roman" w:hAnsi="Garamond" w:cs="Times New Roman"/>
          <w:sz w:val="20"/>
          <w:szCs w:val="20"/>
        </w:rPr>
        <w:t xml:space="preserve"> sold?</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Not determinable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$7000</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$3000</w:t>
      </w:r>
      <w:bookmarkStart w:id="0" w:name="_GoBack"/>
      <w:bookmarkEnd w:id="0"/>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$5000</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98) </w:t>
      </w:r>
      <w:r w:rsidRPr="00544001">
        <w:rPr>
          <w:rFonts w:ascii="Garamond" w:eastAsia="Times New Roman" w:hAnsi="Garamond" w:cs="Times New Roman"/>
          <w:sz w:val="20"/>
          <w:szCs w:val="20"/>
        </w:rPr>
        <w:tab/>
        <w:t xml:space="preserve">The </w:t>
      </w:r>
      <w:proofErr w:type="spellStart"/>
      <w:r w:rsidRPr="00544001">
        <w:rPr>
          <w:rFonts w:ascii="Garamond" w:eastAsia="Times New Roman" w:hAnsi="Garamond" w:cs="Times New Roman"/>
          <w:sz w:val="20"/>
          <w:szCs w:val="20"/>
        </w:rPr>
        <w:t>break even</w:t>
      </w:r>
      <w:proofErr w:type="spellEnd"/>
      <w:r w:rsidRPr="00544001">
        <w:rPr>
          <w:rFonts w:ascii="Garamond" w:eastAsia="Times New Roman" w:hAnsi="Garamond" w:cs="Times New Roman"/>
          <w:sz w:val="20"/>
          <w:szCs w:val="20"/>
        </w:rPr>
        <w:t xml:space="preserve"> point in units is represented by the equation:</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Fixed costs / selling price per unit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(Sales revenue - Fixed costs) / Contribution per unit</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Fixed costs / Variable costs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Fixed costs / Contribution per unit</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99) </w:t>
      </w:r>
      <w:r w:rsidRPr="00544001">
        <w:rPr>
          <w:rFonts w:ascii="Garamond" w:eastAsia="Times New Roman" w:hAnsi="Garamond" w:cs="Times New Roman"/>
          <w:sz w:val="20"/>
          <w:szCs w:val="20"/>
        </w:rPr>
        <w:tab/>
        <w:t xml:space="preserve">The </w:t>
      </w:r>
      <w:proofErr w:type="spellStart"/>
      <w:r w:rsidRPr="00544001">
        <w:rPr>
          <w:rFonts w:ascii="Garamond" w:eastAsia="Times New Roman" w:hAnsi="Garamond" w:cs="Times New Roman"/>
          <w:sz w:val="20"/>
          <w:szCs w:val="20"/>
        </w:rPr>
        <w:t>break even</w:t>
      </w:r>
      <w:proofErr w:type="spellEnd"/>
      <w:r w:rsidRPr="00544001">
        <w:rPr>
          <w:rFonts w:ascii="Garamond" w:eastAsia="Times New Roman" w:hAnsi="Garamond" w:cs="Times New Roman"/>
          <w:sz w:val="20"/>
          <w:szCs w:val="20"/>
        </w:rPr>
        <w:t xml:space="preserve"> point can be defined as: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The level of activity where cash flow is zero</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The level of activity where variable costs are covered by sales revenue</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The level of activity where profits equal fixed costs</w:t>
      </w:r>
    </w:p>
    <w:p w:rsidR="00544001" w:rsidRPr="00544001" w:rsidRDefault="00544001" w:rsidP="00544001">
      <w:pPr>
        <w:tabs>
          <w:tab w:val="left" w:pos="416"/>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The level of activity at which there is neither profit or loss</w:t>
      </w:r>
    </w:p>
    <w:p w:rsidR="00544001" w:rsidRPr="00544001" w:rsidRDefault="00544001" w:rsidP="00544001">
      <w:pPr>
        <w:tabs>
          <w:tab w:val="left" w:pos="10764"/>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r>
    </w:p>
    <w:p w:rsidR="00544001" w:rsidRPr="00544001" w:rsidRDefault="00544001" w:rsidP="00544001">
      <w:pPr>
        <w:tabs>
          <w:tab w:val="left" w:pos="510"/>
        </w:tabs>
        <w:ind w:left="45"/>
        <w:rPr>
          <w:rFonts w:ascii="Garamond" w:eastAsia="Times New Roman" w:hAnsi="Garamond" w:cs="Times New Roman"/>
          <w:sz w:val="20"/>
          <w:szCs w:val="20"/>
        </w:rPr>
      </w:pPr>
      <w:r w:rsidRPr="00544001">
        <w:rPr>
          <w:rFonts w:ascii="Garamond" w:eastAsia="Times New Roman" w:hAnsi="Garamond" w:cs="Times New Roman"/>
          <w:sz w:val="20"/>
          <w:szCs w:val="20"/>
        </w:rPr>
        <w:t>100) </w:t>
      </w:r>
      <w:r w:rsidRPr="00544001">
        <w:rPr>
          <w:rFonts w:ascii="Garamond" w:eastAsia="Times New Roman" w:hAnsi="Garamond" w:cs="Times New Roman"/>
          <w:sz w:val="20"/>
          <w:szCs w:val="20"/>
        </w:rPr>
        <w:tab/>
        <w:t xml:space="preserve">A business has fixed costs of $90,000 and charges a selling price of $25 per unit. If the contribution to sales ratio is 25% the </w:t>
      </w:r>
      <w:proofErr w:type="spellStart"/>
      <w:r w:rsidRPr="00544001">
        <w:rPr>
          <w:rFonts w:ascii="Garamond" w:eastAsia="Times New Roman" w:hAnsi="Garamond" w:cs="Times New Roman"/>
          <w:sz w:val="20"/>
          <w:szCs w:val="20"/>
        </w:rPr>
        <w:t>break even</w:t>
      </w:r>
      <w:proofErr w:type="spellEnd"/>
      <w:r w:rsidRPr="00544001">
        <w:rPr>
          <w:rFonts w:ascii="Garamond" w:eastAsia="Times New Roman" w:hAnsi="Garamond" w:cs="Times New Roman"/>
          <w:sz w:val="20"/>
          <w:szCs w:val="20"/>
        </w:rPr>
        <w:t xml:space="preserve"> point in units would be:</w:t>
      </w:r>
    </w:p>
    <w:p w:rsidR="00544001" w:rsidRPr="00544001" w:rsidRDefault="00544001" w:rsidP="00544001">
      <w:pPr>
        <w:tabs>
          <w:tab w:val="left" w:pos="510"/>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A) 14,400</w:t>
      </w:r>
    </w:p>
    <w:p w:rsidR="00544001" w:rsidRPr="00544001" w:rsidRDefault="00544001" w:rsidP="00544001">
      <w:pPr>
        <w:tabs>
          <w:tab w:val="left" w:pos="510"/>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B) 3,600</w:t>
      </w:r>
    </w:p>
    <w:p w:rsidR="00544001" w:rsidRPr="00544001" w:rsidRDefault="00544001" w:rsidP="00544001">
      <w:pPr>
        <w:tabs>
          <w:tab w:val="left" w:pos="510"/>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C) 22,500</w:t>
      </w:r>
    </w:p>
    <w:p w:rsidR="00544001" w:rsidRPr="00544001" w:rsidRDefault="00544001" w:rsidP="00544001">
      <w:pPr>
        <w:tabs>
          <w:tab w:val="left" w:pos="510"/>
        </w:tabs>
        <w:ind w:left="45"/>
        <w:rPr>
          <w:rFonts w:ascii="Garamond" w:eastAsia="Times New Roman" w:hAnsi="Garamond" w:cs="Times New Roman"/>
          <w:sz w:val="20"/>
          <w:szCs w:val="20"/>
        </w:rPr>
      </w:pPr>
      <w:r w:rsidRPr="00544001">
        <w:rPr>
          <w:rFonts w:ascii="Garamond" w:eastAsia="Times New Roman" w:hAnsi="Garamond" w:cs="Times New Roman"/>
          <w:sz w:val="20"/>
          <w:szCs w:val="20"/>
        </w:rPr>
        <w:tab/>
        <w:t>D) 2,880</w:t>
      </w:r>
    </w:p>
    <w:p w:rsidR="00544001" w:rsidRPr="00544001" w:rsidRDefault="00544001" w:rsidP="00544001">
      <w:pPr>
        <w:tabs>
          <w:tab w:val="left" w:pos="10764"/>
        </w:tabs>
        <w:ind w:left="45"/>
        <w:rPr>
          <w:rFonts w:ascii="Garamond" w:eastAsia="Times New Roman" w:hAnsi="Garamond" w:cs="Times New Roman"/>
          <w:sz w:val="20"/>
          <w:szCs w:val="20"/>
        </w:rPr>
      </w:pPr>
      <w:r>
        <w:rPr>
          <w:rFonts w:ascii="Garamond" w:eastAsia="Times New Roman" w:hAnsi="Garamond" w:cs="Times New Roman"/>
          <w:sz w:val="20"/>
          <w:szCs w:val="20"/>
        </w:rPr>
        <w:lastRenderedPageBreak/>
        <w:t>2016 SLC Accounting II Key</w:t>
      </w:r>
      <w:r w:rsidRPr="00544001">
        <w:rPr>
          <w:rFonts w:ascii="Garamond" w:eastAsia="Times New Roman" w:hAnsi="Garamond" w:cs="Times New Roman"/>
          <w:sz w:val="20"/>
          <w:szCs w:val="20"/>
        </w:rPr>
        <w:tab/>
      </w:r>
    </w:p>
    <w:p w:rsidR="00544001" w:rsidRPr="00544001" w:rsidRDefault="00544001" w:rsidP="00544001">
      <w:pPr>
        <w:ind w:left="45"/>
        <w:rPr>
          <w:rFonts w:ascii="Garamond" w:eastAsia="Times New Roman" w:hAnsi="Garamond" w:cs="Times New Roman"/>
          <w:sz w:val="20"/>
          <w:szCs w:val="20"/>
        </w:rPr>
      </w:pPr>
    </w:p>
    <w:p w:rsidR="00544001" w:rsidRPr="00544001" w:rsidRDefault="00544001" w:rsidP="00544001">
      <w:pPr>
        <w:rPr>
          <w:rFonts w:ascii="Garamond" w:eastAsia="Times New Roman" w:hAnsi="Garamond" w:cs="Times New Roman"/>
          <w:vanish/>
          <w:sz w:val="20"/>
          <w:szCs w:val="20"/>
        </w:rPr>
      </w:pPr>
    </w:p>
    <w:p w:rsidR="00544001" w:rsidRDefault="00544001" w:rsidP="00544001">
      <w:pPr>
        <w:rPr>
          <w:rFonts w:ascii="Garamond" w:eastAsia="Times New Roman" w:hAnsi="Garamond" w:cs="Times New Roman"/>
          <w:sz w:val="20"/>
          <w:szCs w:val="20"/>
        </w:rPr>
        <w:sectPr w:rsidR="00544001" w:rsidSect="0036378F">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1198"/>
      </w:tblGrid>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1)</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2)</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3)</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4)</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5)</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6)</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7)</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8)</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9)</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10)</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11)</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12)</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13)</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14)</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15)</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16)</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17)</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18)</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19)</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20)</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21)</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22)</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23)</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24)</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25)</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26)</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27)</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28)</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29)</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30)</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31)</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32)</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33)</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34)</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35)</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36)</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37)</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38)</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39)</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 (not scored)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40)</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41)</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42)</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43)</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44)</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45)</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46)</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47)</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48)</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49)</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50)</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51)</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52)</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53)</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54)</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55)</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56)</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57)</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58)</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59)</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60)</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61)</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62)</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63)</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64)</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65)</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66)</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67)</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68)</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69)</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70)</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71)</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72)</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73)</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74)</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75)</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76)</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77)</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78)</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79)</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80)</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81)</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82)</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83)</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84)</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85)</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86)</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87)</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88)</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89)</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90)</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91)</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92)</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93)</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94)</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95)</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96)</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C</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97)</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B</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98)</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99)</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D</w:t>
            </w:r>
          </w:p>
        </w:tc>
      </w:tr>
      <w:tr w:rsidR="00544001" w:rsidRPr="00544001" w:rsidTr="00544001">
        <w:trPr>
          <w:tblCellSpacing w:w="15" w:type="dxa"/>
        </w:trPr>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100)</w:t>
            </w:r>
          </w:p>
        </w:tc>
        <w:tc>
          <w:tcPr>
            <w:tcW w:w="0" w:type="auto"/>
            <w:vAlign w:val="center"/>
            <w:hideMark/>
          </w:tcPr>
          <w:p w:rsidR="00544001" w:rsidRPr="00544001" w:rsidRDefault="00544001" w:rsidP="00544001">
            <w:pPr>
              <w:rPr>
                <w:rFonts w:ascii="Garamond" w:eastAsia="Times New Roman" w:hAnsi="Garamond" w:cs="Times New Roman"/>
                <w:sz w:val="20"/>
                <w:szCs w:val="20"/>
              </w:rPr>
            </w:pPr>
            <w:r w:rsidRPr="00544001">
              <w:rPr>
                <w:rFonts w:ascii="Garamond" w:eastAsia="Times New Roman" w:hAnsi="Garamond" w:cs="Times New Roman"/>
                <w:sz w:val="20"/>
                <w:szCs w:val="20"/>
              </w:rPr>
              <w:t>A</w:t>
            </w:r>
          </w:p>
        </w:tc>
      </w:tr>
    </w:tbl>
    <w:p w:rsidR="00544001" w:rsidRDefault="00544001">
      <w:pPr>
        <w:rPr>
          <w:rFonts w:ascii="Garamond" w:hAnsi="Garamond"/>
          <w:sz w:val="20"/>
          <w:szCs w:val="20"/>
        </w:rPr>
        <w:sectPr w:rsidR="00544001" w:rsidSect="00544001">
          <w:type w:val="continuous"/>
          <w:pgSz w:w="12240" w:h="15840"/>
          <w:pgMar w:top="720" w:right="720" w:bottom="720" w:left="720" w:header="720" w:footer="720" w:gutter="0"/>
          <w:cols w:num="3" w:space="720"/>
          <w:docGrid w:linePitch="360"/>
        </w:sectPr>
      </w:pPr>
    </w:p>
    <w:p w:rsidR="00AD4B00" w:rsidRPr="00544001" w:rsidRDefault="00AD4B00">
      <w:pPr>
        <w:rPr>
          <w:rFonts w:ascii="Garamond" w:hAnsi="Garamond"/>
          <w:sz w:val="20"/>
          <w:szCs w:val="20"/>
        </w:rPr>
      </w:pPr>
    </w:p>
    <w:sectPr w:rsidR="00AD4B00" w:rsidRPr="00544001" w:rsidSect="00544001">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01"/>
    <w:rsid w:val="0036378F"/>
    <w:rsid w:val="00544001"/>
    <w:rsid w:val="00AD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2F9D"/>
  <w15:chartTrackingRefBased/>
  <w15:docId w15:val="{E8FA2527-F026-4DE4-9F16-0F67748C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4400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44001"/>
    <w:rPr>
      <w:b/>
      <w:bCs/>
    </w:rPr>
  </w:style>
  <w:style w:type="paragraph" w:styleId="NormalWeb">
    <w:name w:val="Normal (Web)"/>
    <w:basedOn w:val="Normal"/>
    <w:uiPriority w:val="99"/>
    <w:semiHidden/>
    <w:unhideWhenUsed/>
    <w:rsid w:val="0054400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918335">
      <w:bodyDiv w:val="1"/>
      <w:marLeft w:val="0"/>
      <w:marRight w:val="0"/>
      <w:marTop w:val="0"/>
      <w:marBottom w:val="0"/>
      <w:divBdr>
        <w:top w:val="none" w:sz="0" w:space="0" w:color="auto"/>
        <w:left w:val="none" w:sz="0" w:space="0" w:color="auto"/>
        <w:bottom w:val="none" w:sz="0" w:space="0" w:color="auto"/>
        <w:right w:val="none" w:sz="0" w:space="0" w:color="auto"/>
      </w:divBdr>
      <w:divsChild>
        <w:div w:id="992755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3919</Words>
  <Characters>22340</Characters>
  <Application>Microsoft Office Word</Application>
  <DocSecurity>0</DocSecurity>
  <Lines>186</Lines>
  <Paragraphs>52</Paragraphs>
  <ScaleCrop>false</ScaleCrop>
  <Company/>
  <LinksUpToDate>false</LinksUpToDate>
  <CharactersWithSpaces>26207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2016-05-12T00:36:00Z</dcterms:created>
  <dcterms:modified xsi:type="dcterms:W3CDTF">2016-05-12T03:54:00Z</dcterms:modified>
</cp:coreProperties>
</file>