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9279"/>
        <w:gridCol w:w="81"/>
        <w:tblGridChange w:id="0">
          <w:tblGrid>
            <w:gridCol w:w="9279"/>
            <w:gridCol w:w="81"/>
          </w:tblGrid>
        </w:tblGridChange>
      </w:tblGrid>
      <w:t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left"/>
              <w:rPr>
                <w:rFonts w:ascii="Trebuchet MS" w:cs="Trebuchet MS" w:eastAsia="Trebuchet MS" w:hAnsi="Trebuchet MS"/>
                <w:b w:val="1"/>
                <w:color w:val="000000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42.0" w:type="dxa"/>
              <w:jc w:val="left"/>
              <w:tblLayout w:type="fixed"/>
              <w:tblLook w:val="0400"/>
            </w:tblPr>
            <w:tblGrid>
              <w:gridCol w:w="497"/>
              <w:gridCol w:w="8545"/>
              <w:tblGridChange w:id="0">
                <w:tblGrid>
                  <w:gridCol w:w="497"/>
                  <w:gridCol w:w="854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0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All of the processes used to identify, create, and maintain exchange relationships that satisfy individuals and organizations make up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customer service.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promotion.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distribution.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693.000000000001" w:type="dxa"/>
              <w:jc w:val="left"/>
              <w:tblLayout w:type="fixed"/>
              <w:tblLook w:val="0400"/>
            </w:tblPr>
            <w:tblGrid>
              <w:gridCol w:w="497"/>
              <w:gridCol w:w="6196"/>
              <w:tblGridChange w:id="0">
                <w:tblGrid>
                  <w:gridCol w:w="497"/>
                  <w:gridCol w:w="619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1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Consumer demand is influenced by all of the following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economy.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weather.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promotion.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price.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042.0" w:type="dxa"/>
              <w:jc w:val="left"/>
              <w:tblLayout w:type="fixed"/>
              <w:tblLook w:val="0400"/>
            </w:tblPr>
            <w:tblGrid>
              <w:gridCol w:w="497"/>
              <w:gridCol w:w="8545"/>
              <w:tblGridChange w:id="0">
                <w:tblGrid>
                  <w:gridCol w:w="497"/>
                  <w:gridCol w:w="854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2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marketing concept determines planning, production, pricing, distribution, and promotion of products and services based upon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customers.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forecasts.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government.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business.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042.0" w:type="dxa"/>
              <w:jc w:val="left"/>
              <w:tblLayout w:type="fixed"/>
              <w:tblLook w:val="0400"/>
            </w:tblPr>
            <w:tblGrid>
              <w:gridCol w:w="497"/>
              <w:gridCol w:w="8545"/>
              <w:tblGridChange w:id="0">
                <w:tblGrid>
                  <w:gridCol w:w="497"/>
                  <w:gridCol w:w="854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3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Marketing that targets consumers who underwent the same experiences and events while growing up is referred to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target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cohort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mass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generational marketing.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180.0" w:type="dxa"/>
              <w:jc w:val="left"/>
              <w:tblLayout w:type="fixed"/>
              <w:tblLook w:val="0400"/>
            </w:tblPr>
            <w:tblGrid>
              <w:gridCol w:w="497"/>
              <w:gridCol w:w="3683"/>
              <w:tblGridChange w:id="0">
                <w:tblGrid>
                  <w:gridCol w:w="497"/>
                  <w:gridCol w:w="368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4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final step in the sales process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follow up.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closing the sale.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presenting the product.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overcoming objectives.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906.0" w:type="dxa"/>
              <w:jc w:val="left"/>
              <w:tblLayout w:type="fixed"/>
              <w:tblLook w:val="0400"/>
            </w:tblPr>
            <w:tblGrid>
              <w:gridCol w:w="497"/>
              <w:gridCol w:w="7409"/>
              <w:tblGridChange w:id="0">
                <w:tblGrid>
                  <w:gridCol w:w="497"/>
                  <w:gridCol w:w="740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5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first contact that the salesperson makes with the customer is called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approach.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preapproach.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introduction.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lead.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972.0" w:type="dxa"/>
              <w:jc w:val="left"/>
              <w:tblLayout w:type="fixed"/>
              <w:tblLook w:val="0400"/>
            </w:tblPr>
            <w:tblGrid>
              <w:gridCol w:w="497"/>
              <w:gridCol w:w="7475"/>
              <w:tblGridChange w:id="0">
                <w:tblGrid>
                  <w:gridCol w:w="497"/>
                  <w:gridCol w:w="747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6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activities will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help improve sales performance?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informing sales staff about new merchandise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setting sales goals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allowing salespeople to work without monitoring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having sales staff meetings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042.0" w:type="dxa"/>
              <w:jc w:val="left"/>
              <w:tblLayout w:type="fixed"/>
              <w:tblLook w:val="0400"/>
            </w:tblPr>
            <w:tblGrid>
              <w:gridCol w:w="497"/>
              <w:gridCol w:w="8545"/>
              <w:tblGridChange w:id="0">
                <w:tblGrid>
                  <w:gridCol w:w="497"/>
                  <w:gridCol w:w="854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6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Since new small businesses do not have funds available for expensive forms of promotion, they count 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endorsements.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sales promotion.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word-of-mouth promotion.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359.000000000001" w:type="dxa"/>
              <w:jc w:val="left"/>
              <w:tblLayout w:type="fixed"/>
              <w:tblLook w:val="0400"/>
            </w:tblPr>
            <w:tblGrid>
              <w:gridCol w:w="497"/>
              <w:gridCol w:w="6862"/>
              <w:tblGridChange w:id="0">
                <w:tblGrid>
                  <w:gridCol w:w="497"/>
                  <w:gridCol w:w="686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7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All of the following are traditional types of advertising media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radio.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newspaper.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social media.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television.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900.0" w:type="dxa"/>
              <w:jc w:val="left"/>
              <w:tblLayout w:type="fixed"/>
              <w:tblLook w:val="0400"/>
            </w:tblPr>
            <w:tblGrid>
              <w:gridCol w:w="617"/>
              <w:gridCol w:w="7283"/>
              <w:tblGridChange w:id="0">
                <w:tblGrid>
                  <w:gridCol w:w="617"/>
                  <w:gridCol w:w="728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8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One of biggest disadvantages associated with television advertising is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use of sight and sound.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large, diverse audience.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long lead time.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low cost per viewer.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212.0" w:type="dxa"/>
              <w:jc w:val="left"/>
              <w:tblLayout w:type="fixed"/>
              <w:tblLook w:val="0400"/>
            </w:tblPr>
            <w:tblGrid>
              <w:gridCol w:w="617"/>
              <w:gridCol w:w="7595"/>
              <w:tblGridChange w:id="0">
                <w:tblGrid>
                  <w:gridCol w:w="617"/>
                  <w:gridCol w:w="759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9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amount of time required to produce and place an advertisement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production time.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on air time.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prime time.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lead time.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586.0" w:type="dxa"/>
              <w:jc w:val="left"/>
              <w:tblLayout w:type="fixed"/>
              <w:tblLook w:val="0400"/>
            </w:tblPr>
            <w:tblGrid>
              <w:gridCol w:w="617"/>
              <w:gridCol w:w="6969"/>
              <w:tblGridChange w:id="0">
                <w:tblGrid>
                  <w:gridCol w:w="617"/>
                  <w:gridCol w:w="696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A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number of times a person is exposed to an advertisement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frequency.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reach.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span.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gross impression.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239.0" w:type="dxa"/>
              <w:jc w:val="left"/>
              <w:tblLayout w:type="fixed"/>
              <w:tblLook w:val="0400"/>
            </w:tblPr>
            <w:tblGrid>
              <w:gridCol w:w="617"/>
              <w:gridCol w:w="7622"/>
              <w:tblGridChange w:id="0">
                <w:tblGrid>
                  <w:gridCol w:w="617"/>
                  <w:gridCol w:w="762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BA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Advertisements that run in movie theaters before the start of movies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 gross impression.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cinema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 trailer.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product placement.</w:t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87.0" w:type="dxa"/>
              <w:jc w:val="left"/>
              <w:tblLayout w:type="fixed"/>
              <w:tblLook w:val="0400"/>
            </w:tblPr>
            <w:tblGrid>
              <w:gridCol w:w="617"/>
              <w:gridCol w:w="5070"/>
              <w:tblGridChange w:id="0">
                <w:tblGrid>
                  <w:gridCol w:w="617"/>
                  <w:gridCol w:w="507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C9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Advertising on public buses and subways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aerial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transit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an advertising wrap.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mobile advertising.</w:t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6287.0" w:type="dxa"/>
              <w:jc w:val="left"/>
              <w:tblLayout w:type="fixed"/>
              <w:tblLook w:val="0400"/>
            </w:tblPr>
            <w:tblGrid>
              <w:gridCol w:w="617"/>
              <w:gridCol w:w="5670"/>
              <w:tblGridChange w:id="0">
                <w:tblGrid>
                  <w:gridCol w:w="617"/>
                  <w:gridCol w:w="567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D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One of the fastest growing forms of online advertising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video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aerial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product placement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directory advertising.</w:t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7447.0" w:type="dxa"/>
              <w:jc w:val="left"/>
              <w:tblLayout w:type="fixed"/>
              <w:tblLook w:val="0400"/>
            </w:tblPr>
            <w:tblGrid>
              <w:gridCol w:w="617"/>
              <w:gridCol w:w="6830"/>
              <w:tblGridChange w:id="0">
                <w:tblGrid>
                  <w:gridCol w:w="617"/>
                  <w:gridCol w:w="683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E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unwanted online communication that is sent out in mass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spam.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 pop-up ad.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phishing.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bait and switch.</w:t>
                  </w:r>
                </w:p>
              </w:tc>
            </w:tr>
          </w:tbl>
          <w:p w:rsidR="00000000" w:rsidDel="00000000" w:rsidP="00000000" w:rsidRDefault="00000000" w:rsidRPr="00000000" w14:paraId="000000F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F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combination of unique qualities of a company, product, or product line is called a(n)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trademark.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industry.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product line.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brand.</w:t>
                  </w:r>
                </w:p>
              </w:tc>
            </w:tr>
          </w:tbl>
          <w:p w:rsidR="00000000" w:rsidDel="00000000" w:rsidP="00000000" w:rsidRDefault="00000000" w:rsidRPr="00000000" w14:paraId="0000010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0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value that a company realizes from having a product with a recognizable name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brand awareness.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brand image.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generic brand.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brand equity.</w:t>
                  </w:r>
                </w:p>
              </w:tc>
            </w:tr>
          </w:tbl>
          <w:p w:rsidR="00000000" w:rsidDel="00000000" w:rsidP="00000000" w:rsidRDefault="00000000" w:rsidRPr="00000000" w14:paraId="0000010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6209.000000000001" w:type="dxa"/>
              <w:jc w:val="left"/>
              <w:tblLayout w:type="fixed"/>
              <w:tblLook w:val="0400"/>
            </w:tblPr>
            <w:tblGrid>
              <w:gridCol w:w="617"/>
              <w:gridCol w:w="5592"/>
              <w:tblGridChange w:id="0">
                <w:tblGrid>
                  <w:gridCol w:w="617"/>
                  <w:gridCol w:w="559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1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Changing consumers' perception about a brand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branding.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positioning.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introducing.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repositioning.</w:t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2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Starbucks' image is largely based on providing a coffee experience and lifestyle for its consumers. Based on this, which positioning strategy should Starbucks' use?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competitor positioning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user positioning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benefit positioning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usage positioning</w:t>
                  </w:r>
                </w:p>
              </w:tc>
            </w:tr>
          </w:tbl>
          <w:p w:rsidR="00000000" w:rsidDel="00000000" w:rsidP="00000000" w:rsidRDefault="00000000" w:rsidRPr="00000000" w14:paraId="0000012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3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increase in the general level of prices for products and services resulting in a decrease in purchasing power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recession.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stagflation.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inflation.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prosperity.</w:t>
                  </w:r>
                </w:p>
              </w:tc>
            </w:tr>
          </w:tbl>
          <w:p w:rsidR="00000000" w:rsidDel="00000000" w:rsidP="00000000" w:rsidRDefault="00000000" w:rsidRPr="00000000" w14:paraId="0000013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4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amount of money remaining for spending and saving after taxes and other essential expenses are paid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gross income.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disposable income.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discretionary income.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net income.</w:t>
                  </w:r>
                </w:p>
              </w:tc>
            </w:tr>
          </w:tbl>
          <w:p w:rsidR="00000000" w:rsidDel="00000000" w:rsidP="00000000" w:rsidRDefault="00000000" w:rsidRPr="00000000" w14:paraId="0000014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5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total dollar value of all products and services produced by a country within a certain time period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gross domestic product.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net domestic product.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net worth.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gross assets.</w:t>
                  </w:r>
                </w:p>
              </w:tc>
            </w:tr>
          </w:tbl>
          <w:p w:rsidR="00000000" w:rsidDel="00000000" w:rsidP="00000000" w:rsidRDefault="00000000" w:rsidRPr="00000000" w14:paraId="0000015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8966.0" w:type="dxa"/>
              <w:jc w:val="left"/>
              <w:tblLayout w:type="fixed"/>
              <w:tblLook w:val="0400"/>
            </w:tblPr>
            <w:tblGrid>
              <w:gridCol w:w="617"/>
              <w:gridCol w:w="8349"/>
              <w:tblGridChange w:id="0">
                <w:tblGrid>
                  <w:gridCol w:w="617"/>
                  <w:gridCol w:w="834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5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Advertising stimulates sales and the economy in all of the following ways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by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growing the gross domestic product.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decreasing competition.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adding value to products and services.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generating jobs.</w:t>
                  </w:r>
                </w:p>
              </w:tc>
            </w:tr>
          </w:tbl>
          <w:p w:rsidR="00000000" w:rsidDel="00000000" w:rsidP="00000000" w:rsidRDefault="00000000" w:rsidRPr="00000000" w14:paraId="0000016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6900.0" w:type="dxa"/>
              <w:jc w:val="left"/>
              <w:tblLayout w:type="fixed"/>
              <w:tblLook w:val="0400"/>
            </w:tblPr>
            <w:tblGrid>
              <w:gridCol w:w="617"/>
              <w:gridCol w:w="6283"/>
              <w:tblGridChange w:id="0">
                <w:tblGrid>
                  <w:gridCol w:w="617"/>
                  <w:gridCol w:w="628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6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AIDA is an acronym that stands for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attention.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action.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demand.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interest.</w:t>
                  </w:r>
                </w:p>
              </w:tc>
            </w:tr>
          </w:tbl>
          <w:p w:rsidR="00000000" w:rsidDel="00000000" w:rsidP="00000000" w:rsidRDefault="00000000" w:rsidRPr="00000000" w14:paraId="0000017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7026.0" w:type="dxa"/>
              <w:jc w:val="left"/>
              <w:tblLayout w:type="fixed"/>
              <w:tblLook w:val="0400"/>
            </w:tblPr>
            <w:tblGrid>
              <w:gridCol w:w="617"/>
              <w:gridCol w:w="6409"/>
              <w:tblGridChange w:id="0">
                <w:tblGrid>
                  <w:gridCol w:w="617"/>
                  <w:gridCol w:w="640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7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All of the following are elements of the promotional mix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public relations.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budget.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personal selling.</w:t>
                  </w:r>
                </w:p>
              </w:tc>
            </w:tr>
          </w:tbl>
          <w:p w:rsidR="00000000" w:rsidDel="00000000" w:rsidP="00000000" w:rsidRDefault="00000000" w:rsidRPr="00000000" w14:paraId="0000018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8899.0" w:type="dxa"/>
              <w:jc w:val="left"/>
              <w:tblLayout w:type="fixed"/>
              <w:tblLook w:val="0400"/>
            </w:tblPr>
            <w:tblGrid>
              <w:gridCol w:w="617"/>
              <w:gridCol w:w="8282"/>
              <w:tblGridChange w:id="0">
                <w:tblGrid>
                  <w:gridCol w:w="617"/>
                  <w:gridCol w:w="828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8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When a company is developing a promotional plan, the first step is to determine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target market.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budget.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promotional mix.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promotional objectives.</w:t>
                  </w:r>
                </w:p>
              </w:tc>
            </w:tr>
          </w:tbl>
          <w:p w:rsidR="00000000" w:rsidDel="00000000" w:rsidP="00000000" w:rsidRDefault="00000000" w:rsidRPr="00000000" w14:paraId="0000019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9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One of the biggest advantages of advertising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the emotional connection with the target market.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credibility that consumers associate with the products and services being advertised.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the low cost of reaching large audiences.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guaranteed increase in sales.</w:t>
                  </w:r>
                </w:p>
              </w:tc>
            </w:tr>
          </w:tbl>
          <w:p w:rsidR="00000000" w:rsidDel="00000000" w:rsidP="00000000" w:rsidRDefault="00000000" w:rsidRPr="00000000" w14:paraId="000001A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A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Companies use campaigns that help the public develop a better understanding of the company, its products, and its philosophies. Those campaigns are part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press releases.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publicity.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public relations.</w:t>
                  </w:r>
                </w:p>
              </w:tc>
            </w:tr>
          </w:tbl>
          <w:p w:rsidR="00000000" w:rsidDel="00000000" w:rsidP="00000000" w:rsidRDefault="00000000" w:rsidRPr="00000000" w14:paraId="000001B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733.000000000001" w:type="dxa"/>
              <w:jc w:val="left"/>
              <w:tblLayout w:type="fixed"/>
              <w:tblLook w:val="0400"/>
            </w:tblPr>
            <w:tblGrid>
              <w:gridCol w:w="617"/>
              <w:gridCol w:w="7116"/>
              <w:tblGridChange w:id="0">
                <w:tblGrid>
                  <w:gridCol w:w="617"/>
                  <w:gridCol w:w="711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BA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an example of a public relations activity?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sponsoring the local county fair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volunteering to clean up the local park after a major storm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advertising a new product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donating computers to the elementary school</w:t>
                  </w:r>
                </w:p>
              </w:tc>
            </w:tr>
          </w:tbl>
          <w:p w:rsidR="00000000" w:rsidDel="00000000" w:rsidP="00000000" w:rsidRDefault="00000000" w:rsidRPr="00000000" w14:paraId="000001C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7420.0" w:type="dxa"/>
              <w:jc w:val="left"/>
              <w:tblLayout w:type="fixed"/>
              <w:tblLook w:val="0400"/>
            </w:tblPr>
            <w:tblGrid>
              <w:gridCol w:w="617"/>
              <w:gridCol w:w="6803"/>
              <w:tblGridChange w:id="0">
                <w:tblGrid>
                  <w:gridCol w:w="617"/>
                  <w:gridCol w:w="680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C9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elements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part of the SWOT Analysis?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stakeholders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threats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opportunities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weaknesses</w:t>
                  </w:r>
                </w:p>
              </w:tc>
            </w:tr>
          </w:tbl>
          <w:p w:rsidR="00000000" w:rsidDel="00000000" w:rsidP="00000000" w:rsidRDefault="00000000" w:rsidRPr="00000000" w14:paraId="000001D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D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When it comes to advertising, businesses are highly interested in the amount earned from the action. This is referred to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return on investment (ROI).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cost per click.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net profit.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net profit.</w:t>
                  </w:r>
                </w:p>
              </w:tc>
            </w:tr>
          </w:tbl>
          <w:p w:rsidR="00000000" w:rsidDel="00000000" w:rsidP="00000000" w:rsidRDefault="00000000" w:rsidRPr="00000000" w14:paraId="000001E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E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test that measures how much an audience remembers about an advertising message is called a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recall test.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recognition test.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perception test.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resonance test.</w:t>
                  </w:r>
                </w:p>
              </w:tc>
            </w:tr>
          </w:tbl>
          <w:p w:rsidR="00000000" w:rsidDel="00000000" w:rsidP="00000000" w:rsidRDefault="00000000" w:rsidRPr="00000000" w14:paraId="000001F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F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If the advertising campaign for a national company cost $100,000 and it generated $250,000 in additional sales, what is the ROI?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1.5%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150%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15%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250%</w:t>
                  </w:r>
                </w:p>
              </w:tc>
            </w:tr>
          </w:tbl>
          <w:p w:rsidR="00000000" w:rsidDel="00000000" w:rsidP="00000000" w:rsidRDefault="00000000" w:rsidRPr="00000000" w14:paraId="0000020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7213.000000000001" w:type="dxa"/>
              <w:jc w:val="left"/>
              <w:tblLayout w:type="fixed"/>
              <w:tblLook w:val="0400"/>
            </w:tblPr>
            <w:tblGrid>
              <w:gridCol w:w="617"/>
              <w:gridCol w:w="6596"/>
              <w:tblGridChange w:id="0">
                <w:tblGrid>
                  <w:gridCol w:w="617"/>
                  <w:gridCol w:w="659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0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Kia uses hamsters to advertise their automobiles. This is a form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musical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humorous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image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slice-of-life advertising.</w:t>
                  </w:r>
                </w:p>
              </w:tc>
            </w:tr>
          </w:tbl>
          <w:p w:rsidR="00000000" w:rsidDel="00000000" w:rsidP="00000000" w:rsidRDefault="00000000" w:rsidRPr="00000000" w14:paraId="0000020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6273.000000000001" w:type="dxa"/>
              <w:jc w:val="left"/>
              <w:tblLayout w:type="fixed"/>
              <w:tblLook w:val="0400"/>
            </w:tblPr>
            <w:tblGrid>
              <w:gridCol w:w="617"/>
              <w:gridCol w:w="5656"/>
              <w:tblGridChange w:id="0">
                <w:tblGrid>
                  <w:gridCol w:w="617"/>
                  <w:gridCol w:w="565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1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main purpose of an advertising campaign is often to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create favorable publicity.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influence consumers' behavior.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establish brand awareness.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dominate the competition.</w:t>
                  </w:r>
                </w:p>
              </w:tc>
            </w:tr>
          </w:tbl>
          <w:p w:rsidR="00000000" w:rsidDel="00000000" w:rsidP="00000000" w:rsidRDefault="00000000" w:rsidRPr="00000000" w14:paraId="0000021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7952.0" w:type="dxa"/>
              <w:jc w:val="left"/>
              <w:tblLayout w:type="fixed"/>
              <w:tblLook w:val="0400"/>
            </w:tblPr>
            <w:tblGrid>
              <w:gridCol w:w="617"/>
              <w:gridCol w:w="7335"/>
              <w:tblGridChange w:id="0">
                <w:tblGrid>
                  <w:gridCol w:w="617"/>
                  <w:gridCol w:w="733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2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Advertising that uses research or scientific evidence to promote a brand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scientific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lifestyle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product demonstration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endorsement advertising.</w:t>
                  </w:r>
                </w:p>
              </w:tc>
            </w:tr>
          </w:tbl>
          <w:p w:rsidR="00000000" w:rsidDel="00000000" w:rsidP="00000000" w:rsidRDefault="00000000" w:rsidRPr="00000000" w14:paraId="0000023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3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Social media websites are a popular way to deliver consumer-oriented advertising messages. 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a good reason for social media websites?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Social media websites are interactive.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Advertisers can involve consumers in the advertising process.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Social media websites have a low cost to maintain.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Consumers who interact with advertisers online are more likely to try a product.</w:t>
                  </w:r>
                </w:p>
              </w:tc>
            </w:tr>
          </w:tbl>
          <w:p w:rsidR="00000000" w:rsidDel="00000000" w:rsidP="00000000" w:rsidRDefault="00000000" w:rsidRPr="00000000" w14:paraId="0000023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7373.000000000001" w:type="dxa"/>
              <w:jc w:val="left"/>
              <w:tblLayout w:type="fixed"/>
              <w:tblLook w:val="0400"/>
            </w:tblPr>
            <w:tblGrid>
              <w:gridCol w:w="617"/>
              <w:gridCol w:w="6756"/>
              <w:tblGridChange w:id="0">
                <w:tblGrid>
                  <w:gridCol w:w="617"/>
                  <w:gridCol w:w="675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4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Consumer-oriented sales promotions do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enable consumers to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buy higher quality products for lower prices.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identify ethical and unethical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save money through the use of coupons, rebates, and price deals.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try a product they otherwise would not have tried.</w:t>
                  </w:r>
                </w:p>
              </w:tc>
            </w:tr>
          </w:tbl>
          <w:p w:rsidR="00000000" w:rsidDel="00000000" w:rsidP="00000000" w:rsidRDefault="00000000" w:rsidRPr="00000000" w14:paraId="0000024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7830.0" w:type="dxa"/>
              <w:jc w:val="left"/>
              <w:tblLayout w:type="fixed"/>
              <w:tblLook w:val="0400"/>
            </w:tblPr>
            <w:tblGrid>
              <w:gridCol w:w="617"/>
              <w:gridCol w:w="7213"/>
              <w:tblGridChange w:id="0">
                <w:tblGrid>
                  <w:gridCol w:w="617"/>
                  <w:gridCol w:w="721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5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true about sponsorships?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Sponsorships may involve local events or national events.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Any type of sponsorship will be looked on favorably by consumers.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Sponsorships can help companies stand out from competitors.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Companies should align sponsorships with the target market's values.</w:t>
                  </w:r>
                </w:p>
              </w:tc>
            </w:tr>
          </w:tbl>
          <w:p w:rsidR="00000000" w:rsidDel="00000000" w:rsidP="00000000" w:rsidRDefault="00000000" w:rsidRPr="00000000" w14:paraId="0000025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4420.0" w:type="dxa"/>
              <w:jc w:val="left"/>
              <w:tblLayout w:type="fixed"/>
              <w:tblLook w:val="0400"/>
            </w:tblPr>
            <w:tblGrid>
              <w:gridCol w:w="617"/>
              <w:gridCol w:w="3803"/>
              <w:tblGridChange w:id="0">
                <w:tblGrid>
                  <w:gridCol w:w="617"/>
                  <w:gridCol w:w="380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6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formula for determining profit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Assets+Owner's Equity.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Liabilities + Owner's Equity.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Revenue-Expenses.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Assets-Liabilities.</w:t>
                  </w:r>
                </w:p>
              </w:tc>
            </w:tr>
          </w:tbl>
          <w:p w:rsidR="00000000" w:rsidDel="00000000" w:rsidP="00000000" w:rsidRDefault="00000000" w:rsidRPr="00000000" w14:paraId="0000026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7260.0" w:type="dxa"/>
              <w:jc w:val="left"/>
              <w:tblLayout w:type="fixed"/>
              <w:tblLook w:val="0400"/>
            </w:tblPr>
            <w:tblGrid>
              <w:gridCol w:w="617"/>
              <w:gridCol w:w="6643"/>
              <w:tblGridChange w:id="0">
                <w:tblGrid>
                  <w:gridCol w:w="617"/>
                  <w:gridCol w:w="664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7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advertising budget based upon the amount of sales is called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percentage of sales method.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objective and task method.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market share method.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response model.</w:t>
                  </w:r>
                </w:p>
              </w:tc>
            </w:tr>
          </w:tbl>
          <w:p w:rsidR="00000000" w:rsidDel="00000000" w:rsidP="00000000" w:rsidRDefault="00000000" w:rsidRPr="00000000" w14:paraId="0000027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7286.0" w:type="dxa"/>
              <w:jc w:val="left"/>
              <w:tblLayout w:type="fixed"/>
              <w:tblLook w:val="0400"/>
            </w:tblPr>
            <w:tblGrid>
              <w:gridCol w:w="617"/>
              <w:gridCol w:w="6669"/>
              <w:tblGridChange w:id="0">
                <w:tblGrid>
                  <w:gridCol w:w="617"/>
                  <w:gridCol w:w="666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8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financial obligation or amount owed by a company is called a(n)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accounts receivable.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liability.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asset.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tangible asset.</w:t>
                  </w:r>
                </w:p>
              </w:tc>
            </w:tr>
          </w:tbl>
          <w:p w:rsidR="00000000" w:rsidDel="00000000" w:rsidP="00000000" w:rsidRDefault="00000000" w:rsidRPr="00000000" w14:paraId="0000028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8840.0" w:type="dxa"/>
              <w:jc w:val="left"/>
              <w:tblLayout w:type="fixed"/>
              <w:tblLook w:val="0400"/>
            </w:tblPr>
            <w:tblGrid>
              <w:gridCol w:w="617"/>
              <w:gridCol w:w="8223"/>
              <w:tblGridChange w:id="0">
                <w:tblGrid>
                  <w:gridCol w:w="617"/>
                  <w:gridCol w:w="822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9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Advertising budgets based upon the amount of money spent by competitors use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market response model.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percentage of sales method.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competition-matching method.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objective and task method.</w:t>
                  </w:r>
                </w:p>
              </w:tc>
            </w:tr>
          </w:tbl>
          <w:p w:rsidR="00000000" w:rsidDel="00000000" w:rsidP="00000000" w:rsidRDefault="00000000" w:rsidRPr="00000000" w14:paraId="0000029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A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Consumers have needs for food, sleep, water, and shelter. These needs are referred to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self-actualization needs.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physiological needs.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security needs.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esteem needs.</w:t>
                  </w:r>
                </w:p>
              </w:tc>
            </w:tr>
          </w:tbl>
          <w:p w:rsidR="00000000" w:rsidDel="00000000" w:rsidP="00000000" w:rsidRDefault="00000000" w:rsidRPr="00000000" w14:paraId="000002A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8185.0" w:type="dxa"/>
              <w:jc w:val="left"/>
              <w:tblLayout w:type="fixed"/>
              <w:tblLook w:val="0400"/>
            </w:tblPr>
            <w:tblGrid>
              <w:gridCol w:w="617"/>
              <w:gridCol w:w="7568"/>
              <w:tblGridChange w:id="0">
                <w:tblGrid>
                  <w:gridCol w:w="617"/>
                  <w:gridCol w:w="7568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B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Businesses must realize that consumers have limited resources referred to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wants.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assets.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needs.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scarcity.</w:t>
                  </w:r>
                </w:p>
              </w:tc>
            </w:tr>
          </w:tbl>
          <w:p w:rsidR="00000000" w:rsidDel="00000000" w:rsidP="00000000" w:rsidRDefault="00000000" w:rsidRPr="00000000" w14:paraId="000002B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6829.000000000001" w:type="dxa"/>
              <w:jc w:val="left"/>
              <w:tblLayout w:type="fixed"/>
              <w:tblLook w:val="0400"/>
            </w:tblPr>
            <w:tblGrid>
              <w:gridCol w:w="617"/>
              <w:gridCol w:w="6212"/>
              <w:tblGridChange w:id="0">
                <w:tblGrid>
                  <w:gridCol w:w="617"/>
                  <w:gridCol w:w="621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C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first step of the "consumer decision-making process" is to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recognize the problem.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search for information.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evaluate the purchase.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evaluate alternatives.</w:t>
                  </w:r>
                </w:p>
              </w:tc>
            </w:tr>
          </w:tbl>
          <w:p w:rsidR="00000000" w:rsidDel="00000000" w:rsidP="00000000" w:rsidRDefault="00000000" w:rsidRPr="00000000" w14:paraId="000002C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5507.0" w:type="dxa"/>
              <w:jc w:val="left"/>
              <w:tblLayout w:type="fixed"/>
              <w:tblLook w:val="0400"/>
            </w:tblPr>
            <w:tblGrid>
              <w:gridCol w:w="617"/>
              <w:gridCol w:w="4890"/>
              <w:tblGridChange w:id="0">
                <w:tblGrid>
                  <w:gridCol w:w="617"/>
                  <w:gridCol w:w="489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D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Purchasing a home for most consumers involves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routine decision making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extensive decision making.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limited decision making.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impulse buying.</w:t>
                  </w:r>
                </w:p>
              </w:tc>
            </w:tr>
          </w:tbl>
          <w:p w:rsidR="00000000" w:rsidDel="00000000" w:rsidP="00000000" w:rsidRDefault="00000000" w:rsidRPr="00000000" w14:paraId="000002D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D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Riley has always owned a BMW automobile because he likes the performance, look, and service associated with the car. When it is time to purchase a new car, Riley does not consider the competition. He goes directly to the BMW dealership. This is an example of a(n)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repeat purchase.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unsought purchase.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new purchase.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modified purchase.</w:t>
                  </w:r>
                </w:p>
              </w:tc>
            </w:tr>
          </w:tbl>
          <w:p w:rsidR="00000000" w:rsidDel="00000000" w:rsidP="00000000" w:rsidRDefault="00000000" w:rsidRPr="00000000" w14:paraId="000002E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7679.000000000001" w:type="dxa"/>
              <w:jc w:val="left"/>
              <w:tblLayout w:type="fixed"/>
              <w:tblLook w:val="0400"/>
            </w:tblPr>
            <w:tblGrid>
              <w:gridCol w:w="617"/>
              <w:gridCol w:w="7062"/>
              <w:tblGridChange w:id="0">
                <w:tblGrid>
                  <w:gridCol w:w="617"/>
                  <w:gridCol w:w="706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E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Products that consumers purchase regularly without much planning are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unsought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specialty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convenience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shopping products.</w:t>
                  </w:r>
                </w:p>
              </w:tc>
            </w:tr>
          </w:tbl>
          <w:p w:rsidR="00000000" w:rsidDel="00000000" w:rsidP="00000000" w:rsidRDefault="00000000" w:rsidRPr="00000000" w14:paraId="000002F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6305.0" w:type="dxa"/>
              <w:jc w:val="left"/>
              <w:tblLayout w:type="fixed"/>
              <w:tblLook w:val="0400"/>
            </w:tblPr>
            <w:tblGrid>
              <w:gridCol w:w="617"/>
              <w:gridCol w:w="5688"/>
              <w:tblGridChange w:id="0">
                <w:tblGrid>
                  <w:gridCol w:w="617"/>
                  <w:gridCol w:w="5688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F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Life insurance and prepaid funeral plans are examples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unsought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specialty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convenience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shopping products.</w:t>
                  </w:r>
                </w:p>
              </w:tc>
            </w:tr>
          </w:tbl>
          <w:p w:rsidR="00000000" w:rsidDel="00000000" w:rsidP="00000000" w:rsidRDefault="00000000" w:rsidRPr="00000000" w14:paraId="0000030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8225.0" w:type="dxa"/>
              <w:jc w:val="left"/>
              <w:tblLayout w:type="fixed"/>
              <w:tblLook w:val="0400"/>
            </w:tblPr>
            <w:tblGrid>
              <w:gridCol w:w="617"/>
              <w:gridCol w:w="7608"/>
              <w:tblGridChange w:id="0">
                <w:tblGrid>
                  <w:gridCol w:w="617"/>
                  <w:gridCol w:w="7608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0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Reasons to make a purchase based on feelings, beliefs, or attitudes are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emotional motives.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rational motives.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buying motives.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patronage motives.</w:t>
                  </w:r>
                </w:p>
              </w:tc>
            </w:tr>
          </w:tbl>
          <w:p w:rsidR="00000000" w:rsidDel="00000000" w:rsidP="00000000" w:rsidRDefault="00000000" w:rsidRPr="00000000" w14:paraId="0000031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1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organization or group of people that an individual identifies with and admires is called a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peer group.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target market.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reference group.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lifestyle group.</w:t>
                  </w:r>
                </w:p>
              </w:tc>
            </w:tr>
          </w:tbl>
          <w:p w:rsidR="00000000" w:rsidDel="00000000" w:rsidP="00000000" w:rsidRDefault="00000000" w:rsidRPr="00000000" w14:paraId="0000032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2A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Consumer characteristics that include age, gender, race, marital status, income, education level, and occupation are classified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geographics.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demographics.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niche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psychographics.</w:t>
                  </w:r>
                </w:p>
              </w:tc>
            </w:tr>
          </w:tbl>
          <w:p w:rsidR="00000000" w:rsidDel="00000000" w:rsidP="00000000" w:rsidRDefault="00000000" w:rsidRPr="00000000" w14:paraId="0000033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39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strategy used to plan, execute, and monitor all promotional messages about a product to ensure consistency among all those messages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message monitoring.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consistent messaging.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communication consistency.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integrated marketing communication.</w:t>
                  </w:r>
                </w:p>
              </w:tc>
            </w:tr>
          </w:tbl>
          <w:p w:rsidR="00000000" w:rsidDel="00000000" w:rsidP="00000000" w:rsidRDefault="00000000" w:rsidRPr="00000000" w14:paraId="0000034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7933.000000000001" w:type="dxa"/>
              <w:jc w:val="left"/>
              <w:tblLayout w:type="fixed"/>
              <w:tblLook w:val="0400"/>
            </w:tblPr>
            <w:tblGrid>
              <w:gridCol w:w="617"/>
              <w:gridCol w:w="7316"/>
              <w:tblGridChange w:id="0">
                <w:tblGrid>
                  <w:gridCol w:w="617"/>
                  <w:gridCol w:w="731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4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 identify the target market, a business creates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 profile of the typical customer who is likely to purchase its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 projected budget.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company objectives.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 strategic plan.</w:t>
                  </w:r>
                </w:p>
              </w:tc>
            </w:tr>
          </w:tbl>
          <w:p w:rsidR="00000000" w:rsidDel="00000000" w:rsidP="00000000" w:rsidRDefault="00000000" w:rsidRPr="00000000" w14:paraId="0000035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5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attempt by an advertising campaign to make a product appealing to a large group of consumers is the purpose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specialty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personalized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spam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mass marketing.</w:t>
                  </w:r>
                </w:p>
              </w:tc>
            </w:tr>
          </w:tbl>
          <w:p w:rsidR="00000000" w:rsidDel="00000000" w:rsidP="00000000" w:rsidRDefault="00000000" w:rsidRPr="00000000" w14:paraId="0000036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6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segmentation describes consumers based on their interests, attitudes, opinions, and lifestyles?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generational segmentation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demographic segmentation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geographic segmentation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psychographic segmentation</w:t>
                  </w:r>
                </w:p>
              </w:tc>
            </w:tr>
          </w:tbl>
          <w:p w:rsidR="00000000" w:rsidDel="00000000" w:rsidP="00000000" w:rsidRDefault="00000000" w:rsidRPr="00000000" w14:paraId="0000037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7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characteristics exhibited by an individual who is likely to buy a business's products or services is referred to as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demographic segmentation.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psychographic segmentation.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geographic segmentation.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customer profile.</w:t>
                  </w:r>
                </w:p>
              </w:tc>
            </w:tr>
          </w:tbl>
          <w:p w:rsidR="00000000" w:rsidDel="00000000" w:rsidP="00000000" w:rsidRDefault="00000000" w:rsidRPr="00000000" w14:paraId="0000037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5153.000000000001" w:type="dxa"/>
              <w:jc w:val="left"/>
              <w:tblLayout w:type="fixed"/>
              <w:tblLook w:val="0400"/>
            </w:tblPr>
            <w:tblGrid>
              <w:gridCol w:w="617"/>
              <w:gridCol w:w="4536"/>
              <w:tblGridChange w:id="0">
                <w:tblGrid>
                  <w:gridCol w:w="617"/>
                  <w:gridCol w:w="453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8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first stage of the product life cycle is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introduction.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maturity.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growth.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decline.</w:t>
                  </w:r>
                </w:p>
              </w:tc>
            </w:tr>
          </w:tbl>
          <w:p w:rsidR="00000000" w:rsidDel="00000000" w:rsidP="00000000" w:rsidRDefault="00000000" w:rsidRPr="00000000" w14:paraId="0000038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9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Since millennials prefer the latest technology, Apple phones are in the _____ stage of the product life cycle.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introduction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decline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maturity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growth</w:t>
                  </w:r>
                </w:p>
              </w:tc>
            </w:tr>
          </w:tbl>
          <w:p w:rsidR="00000000" w:rsidDel="00000000" w:rsidP="00000000" w:rsidRDefault="00000000" w:rsidRPr="00000000" w14:paraId="0000039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A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When a product in the decline stage is out of date and no longer wanted, ______________ occurs.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obsolescence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recharge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renewal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transfusion</w:t>
                  </w:r>
                </w:p>
              </w:tc>
            </w:tr>
          </w:tbl>
          <w:p w:rsidR="00000000" w:rsidDel="00000000" w:rsidP="00000000" w:rsidRDefault="00000000" w:rsidRPr="00000000" w14:paraId="000003A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6633.000000000001" w:type="dxa"/>
              <w:jc w:val="left"/>
              <w:tblLayout w:type="fixed"/>
              <w:tblLook w:val="0400"/>
            </w:tblPr>
            <w:tblGrid>
              <w:gridCol w:w="617"/>
              <w:gridCol w:w="6016"/>
              <w:tblGridChange w:id="0">
                <w:tblGrid>
                  <w:gridCol w:w="617"/>
                  <w:gridCol w:w="601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B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business sets prices to maximize sales. The objective is to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earn a return on investment.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increase market share.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maximize profits.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create a price-quality image.</w:t>
                  </w:r>
                </w:p>
              </w:tc>
            </w:tr>
          </w:tbl>
          <w:p w:rsidR="00000000" w:rsidDel="00000000" w:rsidP="00000000" w:rsidRDefault="00000000" w:rsidRPr="00000000" w14:paraId="000003B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C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Setting a high price when a new product enters the market to emphasize the uniqueness of a product and to recover the product development costs quickly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penetration pricing.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price skimming.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price manipulation.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price gauging.</w:t>
                  </w:r>
                </w:p>
              </w:tc>
            </w:tr>
          </w:tbl>
          <w:p w:rsidR="00000000" w:rsidDel="00000000" w:rsidP="00000000" w:rsidRDefault="00000000" w:rsidRPr="00000000" w14:paraId="000003C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8978.0" w:type="dxa"/>
              <w:jc w:val="left"/>
              <w:tblLayout w:type="fixed"/>
              <w:tblLook w:val="0400"/>
            </w:tblPr>
            <w:tblGrid>
              <w:gridCol w:w="617"/>
              <w:gridCol w:w="8361"/>
              <w:tblGridChange w:id="0">
                <w:tblGrid>
                  <w:gridCol w:w="617"/>
                  <w:gridCol w:w="8361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C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Emphasizing free oil changes the first 3 years for a new automobile is an example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price competition.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nonprice competition.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psychological pricing.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price skimming.</w:t>
                  </w:r>
                </w:p>
              </w:tc>
            </w:tr>
          </w:tbl>
          <w:p w:rsidR="00000000" w:rsidDel="00000000" w:rsidP="00000000" w:rsidRDefault="00000000" w:rsidRPr="00000000" w14:paraId="000003D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"/>
              <w:tblW w:w="5640.0" w:type="dxa"/>
              <w:jc w:val="left"/>
              <w:tblLayout w:type="fixed"/>
              <w:tblLook w:val="0400"/>
            </w:tblPr>
            <w:tblGrid>
              <w:gridCol w:w="617"/>
              <w:gridCol w:w="5023"/>
              <w:tblGridChange w:id="0">
                <w:tblGrid>
                  <w:gridCol w:w="617"/>
                  <w:gridCol w:w="502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D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a channel member?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producers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advertisers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retailers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wholesalers</w:t>
                  </w:r>
                </w:p>
              </w:tc>
            </w:tr>
          </w:tbl>
          <w:p w:rsidR="00000000" w:rsidDel="00000000" w:rsidP="00000000" w:rsidRDefault="00000000" w:rsidRPr="00000000" w14:paraId="000003E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E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channels of distribution is likely to be used in international markets?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producer to wholesaler to retailer to consumer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producer to consumer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producer to retailer to consumer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producer to agent to wholesaler to retailer to consumer</w:t>
                  </w:r>
                </w:p>
              </w:tc>
            </w:tr>
          </w:tbl>
          <w:p w:rsidR="00000000" w:rsidDel="00000000" w:rsidP="00000000" w:rsidRDefault="00000000" w:rsidRPr="00000000" w14:paraId="000003F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tblW w:w="6226.0" w:type="dxa"/>
              <w:jc w:val="left"/>
              <w:tblLayout w:type="fixed"/>
              <w:tblLook w:val="0400"/>
            </w:tblPr>
            <w:tblGrid>
              <w:gridCol w:w="617"/>
              <w:gridCol w:w="5609"/>
              <w:tblGridChange w:id="0">
                <w:tblGrid>
                  <w:gridCol w:w="617"/>
                  <w:gridCol w:w="560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F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Railroad and boats are good modes of transportation for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large, bulky items.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emergency medications.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small parcels.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perishable products.</w:t>
                  </w:r>
                </w:p>
              </w:tc>
            </w:tr>
          </w:tbl>
          <w:p w:rsidR="00000000" w:rsidDel="00000000" w:rsidP="00000000" w:rsidRDefault="00000000" w:rsidRPr="00000000" w14:paraId="0000040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0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farmer sells his or her vegetables at a roadside stand to consumers. This is an example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indirect retailing.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direct retailing.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multiple channels of distribution.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informal distribution.</w:t>
                  </w:r>
                </w:p>
              </w:tc>
            </w:tr>
          </w:tbl>
          <w:p w:rsidR="00000000" w:rsidDel="00000000" w:rsidP="00000000" w:rsidRDefault="00000000" w:rsidRPr="00000000" w14:paraId="0000041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1A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All of the businesses involved in the flow of products, services, resources, and information from the producer to the consumer are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 product life cycle.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 supply chain.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direct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indirect marketing.</w:t>
                  </w:r>
                </w:p>
              </w:tc>
            </w:tr>
          </w:tbl>
          <w:p w:rsidR="00000000" w:rsidDel="00000000" w:rsidP="00000000" w:rsidRDefault="00000000" w:rsidRPr="00000000" w14:paraId="0000042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"/>
              <w:tblW w:w="6153.000000000001" w:type="dxa"/>
              <w:jc w:val="left"/>
              <w:tblLayout w:type="fixed"/>
              <w:tblLook w:val="0400"/>
            </w:tblPr>
            <w:tblGrid>
              <w:gridCol w:w="617"/>
              <w:gridCol w:w="5536"/>
              <w:tblGridChange w:id="0">
                <w:tblGrid>
                  <w:gridCol w:w="617"/>
                  <w:gridCol w:w="553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29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Packaging is designed to do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decrease the price for the consumer.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promote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protect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maintain the product.</w:t>
                  </w:r>
                </w:p>
              </w:tc>
            </w:tr>
          </w:tbl>
          <w:p w:rsidR="00000000" w:rsidDel="00000000" w:rsidP="00000000" w:rsidRDefault="00000000" w:rsidRPr="00000000" w14:paraId="0000043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3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3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use of marketing activities that provide extra value and buying incentives for customers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clearance sales.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endorsements.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inventory reduction.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sales promotions.</w:t>
                  </w:r>
                </w:p>
              </w:tc>
            </w:tr>
          </w:tbl>
          <w:p w:rsidR="00000000" w:rsidDel="00000000" w:rsidP="00000000" w:rsidRDefault="00000000" w:rsidRPr="00000000" w14:paraId="0000044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"/>
              <w:tblW w:w="6393.000000000001" w:type="dxa"/>
              <w:jc w:val="left"/>
              <w:tblLayout w:type="fixed"/>
              <w:tblLook w:val="0400"/>
            </w:tblPr>
            <w:tblGrid>
              <w:gridCol w:w="617"/>
              <w:gridCol w:w="5776"/>
              <w:tblGridChange w:id="0">
                <w:tblGrid>
                  <w:gridCol w:w="617"/>
                  <w:gridCol w:w="577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4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Product endorsements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must state factual information.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do not require the endorser to actually use the product.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are an inexpensive form of promotion.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are usually not effective with teenagers.</w:t>
                  </w:r>
                </w:p>
              </w:tc>
            </w:tr>
          </w:tbl>
          <w:p w:rsidR="00000000" w:rsidDel="00000000" w:rsidP="00000000" w:rsidRDefault="00000000" w:rsidRPr="00000000" w14:paraId="0000045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"/>
              <w:tblW w:w="7999.000000000001" w:type="dxa"/>
              <w:jc w:val="left"/>
              <w:tblLayout w:type="fixed"/>
              <w:tblLook w:val="0400"/>
            </w:tblPr>
            <w:tblGrid>
              <w:gridCol w:w="617"/>
              <w:gridCol w:w="7382"/>
              <w:tblGridChange w:id="0">
                <w:tblGrid>
                  <w:gridCol w:w="617"/>
                  <w:gridCol w:w="738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5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Visual merchandising should make the product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easily accessible.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interesting.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special.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more secure.</w:t>
                  </w:r>
                </w:p>
              </w:tc>
            </w:tr>
          </w:tbl>
          <w:p w:rsidR="00000000" w:rsidDel="00000000" w:rsidP="00000000" w:rsidRDefault="00000000" w:rsidRPr="00000000" w14:paraId="0000046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"/>
              <w:tblW w:w="4820.0" w:type="dxa"/>
              <w:jc w:val="left"/>
              <w:tblLayout w:type="fixed"/>
              <w:tblLook w:val="0400"/>
            </w:tblPr>
            <w:tblGrid>
              <w:gridCol w:w="617"/>
              <w:gridCol w:w="4203"/>
              <w:tblGridChange w:id="0">
                <w:tblGrid>
                  <w:gridCol w:w="617"/>
                  <w:gridCol w:w="420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6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first step for marketing research is to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identify and define the problem.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analyze the data.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develop the research design.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collect the data.</w:t>
                  </w:r>
                </w:p>
              </w:tc>
            </w:tr>
          </w:tbl>
          <w:p w:rsidR="00000000" w:rsidDel="00000000" w:rsidP="00000000" w:rsidRDefault="00000000" w:rsidRPr="00000000" w14:paraId="0000047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"/>
              <w:tblW w:w="6739.000000000001" w:type="dxa"/>
              <w:jc w:val="left"/>
              <w:tblLayout w:type="fixed"/>
              <w:tblLook w:val="0400"/>
            </w:tblPr>
            <w:tblGrid>
              <w:gridCol w:w="617"/>
              <w:gridCol w:w="6122"/>
              <w:tblGridChange w:id="0">
                <w:tblGrid>
                  <w:gridCol w:w="617"/>
                  <w:gridCol w:w="612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7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true about marketing research?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It helps companies track their progress.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It helps a company identify threats and opportunities.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It increases the risk of doing business.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It guides a company's communication with consumers.</w:t>
                  </w:r>
                </w:p>
              </w:tc>
            </w:tr>
          </w:tbl>
          <w:p w:rsidR="00000000" w:rsidDel="00000000" w:rsidP="00000000" w:rsidRDefault="00000000" w:rsidRPr="00000000" w14:paraId="0000047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"/>
              <w:tblW w:w="5793.000000000001" w:type="dxa"/>
              <w:jc w:val="left"/>
              <w:tblLayout w:type="fixed"/>
              <w:tblLook w:val="0400"/>
            </w:tblPr>
            <w:tblGrid>
              <w:gridCol w:w="617"/>
              <w:gridCol w:w="5176"/>
              <w:tblGridChange w:id="0">
                <w:tblGrid>
                  <w:gridCol w:w="617"/>
                  <w:gridCol w:w="517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8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Brand building sales promotions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are frequently related to price.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offer promotional rewards for repeat purchases.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are offered for a limited time only.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require minimal effort on the part of consumers.</w:t>
                  </w:r>
                </w:p>
              </w:tc>
            </w:tr>
          </w:tbl>
          <w:p w:rsidR="00000000" w:rsidDel="00000000" w:rsidP="00000000" w:rsidRDefault="00000000" w:rsidRPr="00000000" w14:paraId="0000048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9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premium given by a manufacturer to a retailer for ordering a certain quantity of a product is called a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push money.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trade allowance.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POP opportunity.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deal loader.</w:t>
                  </w:r>
                </w:p>
              </w:tc>
            </w:tr>
          </w:tbl>
          <w:p w:rsidR="00000000" w:rsidDel="00000000" w:rsidP="00000000" w:rsidRDefault="00000000" w:rsidRPr="00000000" w14:paraId="0000049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0"/>
              <w:tblW w:w="6473.000000000001" w:type="dxa"/>
              <w:jc w:val="left"/>
              <w:tblLayout w:type="fixed"/>
              <w:tblLook w:val="0400"/>
            </w:tblPr>
            <w:tblGrid>
              <w:gridCol w:w="617"/>
              <w:gridCol w:w="5856"/>
              <w:tblGridChange w:id="0">
                <w:tblGrid>
                  <w:gridCol w:w="617"/>
                  <w:gridCol w:w="585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A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_____ context is based on previous or similar experiences.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Relational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Historical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Cultural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Psychological</w:t>
                  </w:r>
                </w:p>
              </w:tc>
            </w:tr>
          </w:tbl>
          <w:p w:rsidR="00000000" w:rsidDel="00000000" w:rsidP="00000000" w:rsidRDefault="00000000" w:rsidRPr="00000000" w14:paraId="000004B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"/>
              <w:tblW w:w="8972.0" w:type="dxa"/>
              <w:jc w:val="left"/>
              <w:tblLayout w:type="fixed"/>
              <w:tblLook w:val="0400"/>
            </w:tblPr>
            <w:tblGrid>
              <w:gridCol w:w="617"/>
              <w:gridCol w:w="8355"/>
              <w:tblGridChange w:id="0">
                <w:tblGrid>
                  <w:gridCol w:w="617"/>
                  <w:gridCol w:w="835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B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Supermarkets frequently use _____ to make consumers aware of new food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product contests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sampling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product rebates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premiums</w:t>
                  </w:r>
                </w:p>
              </w:tc>
            </w:tr>
          </w:tbl>
          <w:p w:rsidR="00000000" w:rsidDel="00000000" w:rsidP="00000000" w:rsidRDefault="00000000" w:rsidRPr="00000000" w14:paraId="000004C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C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_____ may include a spoken comment, a written message, a smile, or some other action, such as taking a survey, in response to a message.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Decoding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Feedback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Encoding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Context</w:t>
                  </w:r>
                </w:p>
              </w:tc>
            </w:tr>
          </w:tbl>
          <w:p w:rsidR="00000000" w:rsidDel="00000000" w:rsidP="00000000" w:rsidRDefault="00000000" w:rsidRPr="00000000" w14:paraId="000004C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"/>
              <w:tblW w:w="7732.0" w:type="dxa"/>
              <w:jc w:val="left"/>
              <w:tblLayout w:type="fixed"/>
              <w:tblLook w:val="0400"/>
            </w:tblPr>
            <w:tblGrid>
              <w:gridCol w:w="617"/>
              <w:gridCol w:w="7115"/>
              <w:tblGridChange w:id="0">
                <w:tblGrid>
                  <w:gridCol w:w="617"/>
                  <w:gridCol w:w="711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D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A(n) ____ claim in an advertisement is made indirectly or by inference.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corrective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express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material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implied</w:t>
                  </w:r>
                </w:p>
              </w:tc>
            </w:tr>
          </w:tbl>
          <w:p w:rsidR="00000000" w:rsidDel="00000000" w:rsidP="00000000" w:rsidRDefault="00000000" w:rsidRPr="00000000" w14:paraId="000004D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"/>
              <w:tblW w:w="5739.000000000001" w:type="dxa"/>
              <w:jc w:val="left"/>
              <w:tblLayout w:type="fixed"/>
              <w:tblLook w:val="0400"/>
            </w:tblPr>
            <w:tblGrid>
              <w:gridCol w:w="617"/>
              <w:gridCol w:w="5122"/>
              <w:tblGridChange w:id="0">
                <w:tblGrid>
                  <w:gridCol w:w="617"/>
                  <w:gridCol w:w="512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E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federal agency that regulates advertising is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CPSC.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FDA.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USDA.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FTC.</w:t>
                  </w:r>
                </w:p>
              </w:tc>
            </w:tr>
          </w:tbl>
          <w:p w:rsidR="00000000" w:rsidDel="00000000" w:rsidP="00000000" w:rsidRDefault="00000000" w:rsidRPr="00000000" w14:paraId="000004E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5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F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___ ensures that food, cosmetics, drugs, and medical devices are safe and effective and labeled properly.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FCC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FDA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FTC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SEC</w:t>
                  </w:r>
                </w:p>
              </w:tc>
            </w:tr>
          </w:tbl>
          <w:p w:rsidR="00000000" w:rsidDel="00000000" w:rsidP="00000000" w:rsidRDefault="00000000" w:rsidRPr="00000000" w14:paraId="000004F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"/>
              <w:tblW w:w="6686.0" w:type="dxa"/>
              <w:jc w:val="left"/>
              <w:tblLayout w:type="fixed"/>
              <w:tblLook w:val="0400"/>
            </w:tblPr>
            <w:tblGrid>
              <w:gridCol w:w="617"/>
              <w:gridCol w:w="6069"/>
              <w:tblGridChange w:id="0">
                <w:tblGrid>
                  <w:gridCol w:w="617"/>
                  <w:gridCol w:w="606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0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acts regulates the use of trademarks?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FTC Act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Wheeler-Lea Act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Fair Packaging and Labeling Act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Lanham Act</w:t>
                  </w:r>
                </w:p>
              </w:tc>
            </w:tr>
          </w:tbl>
          <w:p w:rsidR="00000000" w:rsidDel="00000000" w:rsidP="00000000" w:rsidRDefault="00000000" w:rsidRPr="00000000" w14:paraId="0000050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7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1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restrictions is not part of the Cigarette Labeling and Advertising Act?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Cigarette advertisements on radio and television are banned.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Smoking inside public buildings is banned.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Print advertisements for cigarettes must carry warnings.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Cigarette packages must carry warning labels.</w:t>
                  </w:r>
                </w:p>
              </w:tc>
            </w:tr>
          </w:tbl>
          <w:p w:rsidR="00000000" w:rsidDel="00000000" w:rsidP="00000000" w:rsidRDefault="00000000" w:rsidRPr="00000000" w14:paraId="0000051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8"/>
              <w:tblW w:w="5993.000000000001" w:type="dxa"/>
              <w:jc w:val="left"/>
              <w:tblLayout w:type="fixed"/>
              <w:tblLook w:val="0400"/>
            </w:tblPr>
            <w:tblGrid>
              <w:gridCol w:w="617"/>
              <w:gridCol w:w="5376"/>
              <w:tblGridChange w:id="0">
                <w:tblGrid>
                  <w:gridCol w:w="617"/>
                  <w:gridCol w:w="537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2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advertising practices is legal?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defamation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puffery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deception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endorsement</w:t>
                  </w:r>
                </w:p>
              </w:tc>
            </w:tr>
          </w:tbl>
          <w:p w:rsidR="00000000" w:rsidDel="00000000" w:rsidP="00000000" w:rsidRDefault="00000000" w:rsidRPr="00000000" w14:paraId="0000052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3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Advertising that plays on people's fears and guilt has all of the following characteristics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it is often used for security systems and insurance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it is ineffective.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it highlights the negative consequences of not using a product.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it targets vulnerable consumers.</w:t>
                  </w:r>
                </w:p>
              </w:tc>
            </w:tr>
          </w:tbl>
          <w:p w:rsidR="00000000" w:rsidDel="00000000" w:rsidP="00000000" w:rsidRDefault="00000000" w:rsidRPr="00000000" w14:paraId="0000053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4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Cultures in which there is a high degree of separation between social classes would have a high score in which of the following categories?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collectivism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uncertainty avoidance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power distance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individualism</w:t>
                  </w:r>
                </w:p>
              </w:tc>
            </w:tr>
          </w:tbl>
          <w:p w:rsidR="00000000" w:rsidDel="00000000" w:rsidP="00000000" w:rsidRDefault="00000000" w:rsidRPr="00000000" w14:paraId="0000054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1"/>
              <w:tblW w:w="8918.0" w:type="dxa"/>
              <w:jc w:val="left"/>
              <w:tblLayout w:type="fixed"/>
              <w:tblLook w:val="0400"/>
            </w:tblPr>
            <w:tblGrid>
              <w:gridCol w:w="617"/>
              <w:gridCol w:w="8301"/>
              <w:tblGridChange w:id="0">
                <w:tblGrid>
                  <w:gridCol w:w="617"/>
                  <w:gridCol w:w="8301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5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____ prevents marketers from seeing important cultural differences among markets.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Globalization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Visual diversity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Ethnocentrism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Infrastructure</w:t>
                  </w:r>
                </w:p>
              </w:tc>
            </w:tr>
          </w:tbl>
          <w:p w:rsidR="00000000" w:rsidDel="00000000" w:rsidP="00000000" w:rsidRDefault="00000000" w:rsidRPr="00000000" w14:paraId="0000055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6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Cultures whose members are more self-centered would have a high score in which of the following categories?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uncertainty avoidance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individualism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power distance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collectivism</w:t>
                  </w:r>
                </w:p>
              </w:tc>
            </w:tr>
          </w:tbl>
          <w:p w:rsidR="00000000" w:rsidDel="00000000" w:rsidP="00000000" w:rsidRDefault="00000000" w:rsidRPr="00000000" w14:paraId="0000056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"/>
              <w:tblW w:w="7332.0" w:type="dxa"/>
              <w:jc w:val="left"/>
              <w:tblLayout w:type="fixed"/>
              <w:tblLook w:val="0400"/>
            </w:tblPr>
            <w:tblGrid>
              <w:gridCol w:w="617"/>
              <w:gridCol w:w="6715"/>
              <w:tblGridChange w:id="0">
                <w:tblGrid>
                  <w:gridCol w:w="617"/>
                  <w:gridCol w:w="671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6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implicit communicator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uses a communication style common in the United States.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conveys information that is vague or has an implied meaning.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bases decisions on logic and facts.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conveys information in a concise, direct, and structured manner.</w:t>
                  </w:r>
                </w:p>
              </w:tc>
            </w:tr>
          </w:tbl>
          <w:p w:rsidR="00000000" w:rsidDel="00000000" w:rsidP="00000000" w:rsidRDefault="00000000" w:rsidRPr="00000000" w14:paraId="0000057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4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7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Cultures whose members are more self-centered would have a high score in which of the following categories?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individualism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power distance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collectivism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masculinity</w:t>
                  </w:r>
                </w:p>
              </w:tc>
            </w:tr>
          </w:tbl>
          <w:p w:rsidR="00000000" w:rsidDel="00000000" w:rsidP="00000000" w:rsidRDefault="00000000" w:rsidRPr="00000000" w14:paraId="0000058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5"/>
              <w:tblW w:w="7500.0" w:type="dxa"/>
              <w:jc w:val="left"/>
              <w:tblLayout w:type="fixed"/>
              <w:tblLook w:val="0400"/>
            </w:tblPr>
            <w:tblGrid>
              <w:gridCol w:w="617"/>
              <w:gridCol w:w="6883"/>
              <w:tblGridChange w:id="0">
                <w:tblGrid>
                  <w:gridCol w:w="617"/>
                  <w:gridCol w:w="688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8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Who was responsible for spurring the growth of outdoor advertising?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Ben Franklin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John Hardy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T. Barnum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Paul Harvey</w:t>
                  </w:r>
                </w:p>
              </w:tc>
            </w:tr>
          </w:tbl>
          <w:p w:rsidR="00000000" w:rsidDel="00000000" w:rsidP="00000000" w:rsidRDefault="00000000" w:rsidRPr="00000000" w14:paraId="0000059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6"/>
              <w:tblW w:w="8106.0" w:type="dxa"/>
              <w:jc w:val="left"/>
              <w:tblLayout w:type="fixed"/>
              <w:tblLook w:val="0400"/>
            </w:tblPr>
            <w:tblGrid>
              <w:gridCol w:w="617"/>
              <w:gridCol w:w="7489"/>
              <w:tblGridChange w:id="0">
                <w:tblGrid>
                  <w:gridCol w:w="617"/>
                  <w:gridCol w:w="748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9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use of advertising to support and improve the environment is known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ethical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healthy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social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green marketing.</w:t>
                  </w:r>
                </w:p>
              </w:tc>
            </w:tr>
          </w:tbl>
          <w:p w:rsidR="00000000" w:rsidDel="00000000" w:rsidP="00000000" w:rsidRDefault="00000000" w:rsidRPr="00000000" w14:paraId="000005A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7"/>
              <w:tblW w:w="7540.0" w:type="dxa"/>
              <w:jc w:val="left"/>
              <w:tblLayout w:type="fixed"/>
              <w:tblLook w:val="0400"/>
            </w:tblPr>
            <w:tblGrid>
              <w:gridCol w:w="617"/>
              <w:gridCol w:w="6923"/>
              <w:tblGridChange w:id="0">
                <w:tblGrid>
                  <w:gridCol w:w="617"/>
                  <w:gridCol w:w="692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A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statements about workplace bullying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false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It can involve belittling or offensive remarks.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It can have a negative effect on work performance.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It refers to a single incident in the workplace.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It is intended to intimidate or humiliate an employee.</w:t>
                  </w:r>
                </w:p>
              </w:tc>
            </w:tr>
          </w:tbl>
          <w:p w:rsidR="00000000" w:rsidDel="00000000" w:rsidP="00000000" w:rsidRDefault="00000000" w:rsidRPr="00000000" w14:paraId="000005B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8"/>
              <w:tblW w:w="4881.0" w:type="dxa"/>
              <w:jc w:val="left"/>
              <w:tblLayout w:type="fixed"/>
              <w:tblLook w:val="0400"/>
            </w:tblPr>
            <w:tblGrid>
              <w:gridCol w:w="617"/>
              <w:gridCol w:w="4264"/>
              <w:tblGridChange w:id="0">
                <w:tblGrid>
                  <w:gridCol w:w="617"/>
                  <w:gridCol w:w="4264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B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a soft skill?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problem-solving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graphic design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listening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time management</w:t>
                  </w:r>
                </w:p>
              </w:tc>
            </w:tr>
          </w:tbl>
          <w:p w:rsidR="00000000" w:rsidDel="00000000" w:rsidP="00000000" w:rsidRDefault="00000000" w:rsidRPr="00000000" w14:paraId="000005C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"/>
              <w:tblW w:w="6659.000000000001" w:type="dxa"/>
              <w:jc w:val="left"/>
              <w:tblLayout w:type="fixed"/>
              <w:tblLook w:val="0400"/>
            </w:tblPr>
            <w:tblGrid>
              <w:gridCol w:w="617"/>
              <w:gridCol w:w="6042"/>
              <w:tblGridChange w:id="0">
                <w:tblGrid>
                  <w:gridCol w:w="617"/>
                  <w:gridCol w:w="604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C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ability to motivate and direct a group of people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delegation.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leadership.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initiative.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manipulation.</w:t>
                  </w:r>
                </w:p>
              </w:tc>
            </w:tr>
          </w:tbl>
          <w:p w:rsidR="00000000" w:rsidDel="00000000" w:rsidP="00000000" w:rsidRDefault="00000000" w:rsidRPr="00000000" w14:paraId="000005D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D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traits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common among those working in the advertising industry?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stays on top of trends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is creative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is persuasive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avoids socializing with others</w:t>
                  </w:r>
                </w:p>
              </w:tc>
            </w:tr>
          </w:tbl>
          <w:p w:rsidR="00000000" w:rsidDel="00000000" w:rsidP="00000000" w:rsidRDefault="00000000" w:rsidRPr="00000000" w14:paraId="000005E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1"/>
              <w:tblW w:w="9042.0" w:type="dxa"/>
              <w:jc w:val="left"/>
              <w:tblLayout w:type="fixed"/>
              <w:tblLook w:val="0400"/>
            </w:tblPr>
            <w:tblGrid>
              <w:gridCol w:w="737"/>
              <w:gridCol w:w="8305"/>
              <w:tblGridChange w:id="0">
                <w:tblGrid>
                  <w:gridCol w:w="737"/>
                  <w:gridCol w:w="830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E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Businesses track what's being said about them and their products and post self-promotional messages through the use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Blogs.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Facebook.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Twitter.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You Tube.</w:t>
                  </w:r>
                </w:p>
              </w:tc>
            </w:tr>
          </w:tbl>
          <w:p w:rsidR="00000000" w:rsidDel="00000000" w:rsidP="00000000" w:rsidRDefault="00000000" w:rsidRPr="00000000" w14:paraId="000005F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2"/>
        <w:tblW w:w="258.0" w:type="dxa"/>
        <w:jc w:val="left"/>
        <w:tblInd w:w="0.0" w:type="dxa"/>
        <w:tblLayout w:type="fixed"/>
        <w:tblLook w:val="0400"/>
      </w:tblPr>
      <w:tblGrid>
        <w:gridCol w:w="258"/>
        <w:tblGridChange w:id="0">
          <w:tblGrid>
            <w:gridCol w:w="258"/>
          </w:tblGrid>
        </w:tblGridChange>
      </w:tblGrid>
      <w:tr>
        <w:trPr>
          <w:trHeight w:val="220" w:hRule="atLeast"/>
        </w:trP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9">
      <w:pPr>
        <w:rPr>
          <w:rFonts w:ascii="Trebuchet MS" w:cs="Trebuchet MS" w:eastAsia="Trebuchet MS" w:hAnsi="Trebuchet MS"/>
          <w:color w:val="000000"/>
          <w:sz w:val="27"/>
          <w:szCs w:val="27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rebuchet MS" w:cs="Trebuchet MS" w:eastAsia="Trebuchet MS" w:hAnsi="Trebuchet MS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1164.0" w:type="dxa"/>
        <w:jc w:val="left"/>
        <w:tblInd w:w="0.0" w:type="dxa"/>
        <w:tblLayout w:type="fixed"/>
        <w:tblLook w:val="0400"/>
      </w:tblPr>
      <w:tblGrid>
        <w:gridCol w:w="761"/>
        <w:gridCol w:w="403"/>
        <w:tblGridChange w:id="0">
          <w:tblGrid>
            <w:gridCol w:w="761"/>
            <w:gridCol w:w="403"/>
          </w:tblGrid>
        </w:tblGridChange>
      </w:tblGrid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F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100)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6C3">
      <w:pPr>
        <w:rPr/>
        <w:sectPr>
          <w:type w:val="continuous"/>
          <w:pgSz w:h="15840" w:w="12240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2017 District/Regional</w:t>
      <w:tab/>
      <w:tab/>
      <w:t xml:space="preserve">Advertising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