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7C5" w:rsidRPr="009907C5" w:rsidRDefault="009907C5" w:rsidP="009907C5">
      <w:pPr>
        <w:ind w:left="45"/>
        <w:rPr>
          <w:rFonts w:ascii="Garamond" w:eastAsia="Times New Roman" w:hAnsi="Garamond" w:cs="Times New Roman"/>
          <w:b/>
          <w:bCs/>
          <w:sz w:val="20"/>
          <w:szCs w:val="20"/>
        </w:rPr>
      </w:pPr>
      <w:bookmarkStart w:id="0" w:name="_GoBack"/>
      <w:bookmarkEnd w:id="0"/>
      <w:r w:rsidRPr="009907C5">
        <w:rPr>
          <w:rFonts w:ascii="Garamond" w:eastAsia="Times New Roman" w:hAnsi="Garamond" w:cs="Times New Roman"/>
          <w:b/>
          <w:bCs/>
          <w:sz w:val="20"/>
          <w:szCs w:val="20"/>
        </w:rPr>
        <w:t>Entrepreneurship - 2016 SLC</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1) </w:t>
      </w:r>
      <w:r w:rsidRPr="009907C5">
        <w:rPr>
          <w:rFonts w:ascii="Garamond" w:eastAsia="Times New Roman" w:hAnsi="Garamond" w:cs="Times New Roman"/>
          <w:sz w:val="20"/>
          <w:szCs w:val="20"/>
        </w:rPr>
        <w:tab/>
        <w:t>A business plan does not</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state what the business will do to gain and keep customers</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guarantee the success of a new business</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explain who will run the business</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describe what the business will produce</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2) </w:t>
      </w:r>
      <w:r w:rsidRPr="009907C5">
        <w:rPr>
          <w:rFonts w:ascii="Garamond" w:eastAsia="Times New Roman" w:hAnsi="Garamond" w:cs="Times New Roman"/>
          <w:sz w:val="20"/>
          <w:szCs w:val="20"/>
        </w:rPr>
        <w:tab/>
        <w:t>A good business plan includes sales projections for the long term, which is considered</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ten years in the future</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five years in the future</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two to five years after startup</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the first year</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3) </w:t>
      </w:r>
      <w:r w:rsidRPr="009907C5">
        <w:rPr>
          <w:rFonts w:ascii="Garamond" w:eastAsia="Times New Roman" w:hAnsi="Garamond" w:cs="Times New Roman"/>
          <w:sz w:val="20"/>
          <w:szCs w:val="20"/>
        </w:rPr>
        <w:tab/>
        <w:t>_____ would not be included in the introduction section of a business plan.</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A detailed description of the business complete with its goals</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The form of business ownership and legal structure</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The advantages the business has over its competitors</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The location of the business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380"/>
        </w:tabs>
        <w:ind w:left="45"/>
        <w:rPr>
          <w:rFonts w:ascii="Garamond" w:eastAsia="Times New Roman" w:hAnsi="Garamond" w:cs="Times New Roman"/>
          <w:sz w:val="20"/>
          <w:szCs w:val="20"/>
        </w:rPr>
      </w:pPr>
      <w:r>
        <w:rPr>
          <w:rFonts w:ascii="Garamond" w:eastAsia="Times New Roman" w:hAnsi="Garamond" w:cs="Times New Roman"/>
          <w:sz w:val="20"/>
          <w:szCs w:val="20"/>
        </w:rPr>
        <w:t>4</w:t>
      </w:r>
      <w:r w:rsidRPr="009907C5">
        <w:rPr>
          <w:rFonts w:ascii="Garamond" w:eastAsia="Times New Roman" w:hAnsi="Garamond" w:cs="Times New Roman"/>
          <w:sz w:val="20"/>
          <w:szCs w:val="20"/>
        </w:rPr>
        <w:t>) </w:t>
      </w:r>
      <w:r w:rsidRPr="009907C5">
        <w:rPr>
          <w:rFonts w:ascii="Garamond" w:eastAsia="Times New Roman" w:hAnsi="Garamond" w:cs="Times New Roman"/>
          <w:sz w:val="20"/>
          <w:szCs w:val="20"/>
        </w:rPr>
        <w:tab/>
        <w:t>____ is not an element of the financial section of a business plan.</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Financial statements</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Return on investment</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Market information</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Identification of risks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5) </w:t>
      </w:r>
      <w:r w:rsidRPr="009907C5">
        <w:rPr>
          <w:rFonts w:ascii="Garamond" w:eastAsia="Times New Roman" w:hAnsi="Garamond" w:cs="Times New Roman"/>
          <w:sz w:val="20"/>
          <w:szCs w:val="20"/>
        </w:rPr>
        <w:tab/>
        <w:t>The ____ follows the main body of a business plan.</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glossary</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executive summary</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statement of purpose</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appendix</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6) </w:t>
      </w:r>
      <w:r w:rsidRPr="009907C5">
        <w:rPr>
          <w:rFonts w:ascii="Garamond" w:eastAsia="Times New Roman" w:hAnsi="Garamond" w:cs="Times New Roman"/>
          <w:sz w:val="20"/>
          <w:szCs w:val="20"/>
        </w:rPr>
        <w:tab/>
        <w:t>____ is made up of more than 10,500 retired executives who volunteer their time to provide entrepreneurs with real-world advice and know-how.</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BBB</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SBA</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SBDC</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SCORE</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7) </w:t>
      </w:r>
      <w:r w:rsidRPr="009907C5">
        <w:rPr>
          <w:rFonts w:ascii="Garamond" w:eastAsia="Times New Roman" w:hAnsi="Garamond" w:cs="Times New Roman"/>
          <w:sz w:val="20"/>
          <w:szCs w:val="20"/>
        </w:rPr>
        <w:tab/>
        <w:t>An objective person should ____ the business plan before it is presented to investors.</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paraphrase</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discard</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review</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write</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8) </w:t>
      </w:r>
      <w:r w:rsidRPr="009907C5">
        <w:rPr>
          <w:rFonts w:ascii="Garamond" w:eastAsia="Times New Roman" w:hAnsi="Garamond" w:cs="Times New Roman"/>
          <w:sz w:val="20"/>
          <w:szCs w:val="20"/>
        </w:rPr>
        <w:tab/>
        <w:t>The ____ is the roadmap for a business.</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income statement</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balance sheet</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budget</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business plan</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9) </w:t>
      </w:r>
      <w:r w:rsidRPr="009907C5">
        <w:rPr>
          <w:rFonts w:ascii="Garamond" w:eastAsia="Times New Roman" w:hAnsi="Garamond" w:cs="Times New Roman"/>
          <w:sz w:val="20"/>
          <w:szCs w:val="20"/>
        </w:rPr>
        <w:tab/>
        <w:t>___ is the ability to learn a particular kind of job.</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Aptitude</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Skill</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Competency</w:t>
      </w:r>
    </w:p>
    <w:p w:rsidR="009907C5" w:rsidRPr="009907C5" w:rsidRDefault="009907C5" w:rsidP="009907C5">
      <w:pPr>
        <w:tabs>
          <w:tab w:val="left" w:pos="38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Talent</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10) </w:t>
      </w:r>
      <w:r w:rsidRPr="009907C5">
        <w:rPr>
          <w:rFonts w:ascii="Garamond" w:eastAsia="Times New Roman" w:hAnsi="Garamond" w:cs="Times New Roman"/>
          <w:sz w:val="20"/>
          <w:szCs w:val="20"/>
        </w:rPr>
        <w:tab/>
        <w:t>Which of the following is an advantage of entrepreneurship?</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entrepreneurship involve a high risk</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irregular incomes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long hours of work</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owner is the boss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Default="009907C5" w:rsidP="009907C5">
      <w:pPr>
        <w:ind w:left="45"/>
        <w:rPr>
          <w:rFonts w:ascii="Garamond" w:eastAsia="Times New Roman" w:hAnsi="Garamond" w:cs="Times New Roman"/>
          <w:sz w:val="20"/>
          <w:szCs w:val="20"/>
        </w:rPr>
      </w:pPr>
    </w:p>
    <w:p w:rsidR="009907C5" w:rsidRPr="009907C5" w:rsidRDefault="009907C5" w:rsidP="009907C5">
      <w:pPr>
        <w:ind w:left="45"/>
        <w:rPr>
          <w:rFonts w:ascii="Garamond" w:eastAsia="Times New Roman" w:hAnsi="Garamond" w:cs="Times New Roman"/>
          <w:sz w:val="20"/>
          <w:szCs w:val="20"/>
        </w:rPr>
      </w:pP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lastRenderedPageBreak/>
        <w:t>11) </w:t>
      </w:r>
      <w:r w:rsidRPr="009907C5">
        <w:rPr>
          <w:rFonts w:ascii="Garamond" w:eastAsia="Times New Roman" w:hAnsi="Garamond" w:cs="Times New Roman"/>
          <w:sz w:val="20"/>
          <w:szCs w:val="20"/>
        </w:rPr>
        <w:tab/>
        <w:t>Prospective entrepreneurs should conduct a(n) _____ to determine their strengths and weaknesses.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self-assessment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interview</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survey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standardized test</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12) </w:t>
      </w:r>
      <w:r w:rsidRPr="009907C5">
        <w:rPr>
          <w:rFonts w:ascii="Garamond" w:eastAsia="Times New Roman" w:hAnsi="Garamond" w:cs="Times New Roman"/>
          <w:sz w:val="20"/>
          <w:szCs w:val="20"/>
        </w:rPr>
        <w:tab/>
        <w:t>Lexi decides to open a flower shop. She is operating a ____ business.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service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wholesaling</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manufacturing</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retailing</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13) </w:t>
      </w:r>
      <w:r w:rsidRPr="009907C5">
        <w:rPr>
          <w:rFonts w:ascii="Garamond" w:eastAsia="Times New Roman" w:hAnsi="Garamond" w:cs="Times New Roman"/>
          <w:sz w:val="20"/>
          <w:szCs w:val="20"/>
        </w:rPr>
        <w:tab/>
        <w:t>___ are business possibilities that arise from existing conditions.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Ideas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Opportunities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Ventures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Strengths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14) </w:t>
      </w:r>
      <w:r w:rsidRPr="009907C5">
        <w:rPr>
          <w:rFonts w:ascii="Garamond" w:eastAsia="Times New Roman" w:hAnsi="Garamond" w:cs="Times New Roman"/>
          <w:sz w:val="20"/>
          <w:szCs w:val="20"/>
        </w:rPr>
        <w:tab/>
        <w:t>The first step in making decisions about starting a business is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to gather information</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take action</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evaluate the pros and cons of alternatives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to define the problem/opportunity</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15) </w:t>
      </w:r>
      <w:r w:rsidRPr="009907C5">
        <w:rPr>
          <w:rFonts w:ascii="Garamond" w:eastAsia="Times New Roman" w:hAnsi="Garamond" w:cs="Times New Roman"/>
          <w:sz w:val="20"/>
          <w:szCs w:val="20"/>
        </w:rPr>
        <w:tab/>
        <w:t>The plant that manufactures polo clothing is which type of business?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manufacturing business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retailing business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wholesaling business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service business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16) </w:t>
      </w:r>
      <w:r w:rsidRPr="009907C5">
        <w:rPr>
          <w:rFonts w:ascii="Garamond" w:eastAsia="Times New Roman" w:hAnsi="Garamond" w:cs="Times New Roman"/>
          <w:sz w:val="20"/>
          <w:szCs w:val="20"/>
        </w:rPr>
        <w:tab/>
        <w:t>Riley had a great recipe for BBQ sauce. Lynn convinced Riley that they should go into business together and sell the sauce. Now they ship Riley’s BBQ Sauce to store in 25 states. Riley and Lynn are examples of</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employees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 xml:space="preserve">B) </w:t>
      </w:r>
      <w:proofErr w:type="spellStart"/>
      <w:r w:rsidRPr="009907C5">
        <w:rPr>
          <w:rFonts w:ascii="Garamond" w:eastAsia="Times New Roman" w:hAnsi="Garamond" w:cs="Times New Roman"/>
          <w:sz w:val="20"/>
          <w:szCs w:val="20"/>
        </w:rPr>
        <w:t>intrapreneurs</w:t>
      </w:r>
      <w:proofErr w:type="spellEnd"/>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entrepreneurs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managers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17) </w:t>
      </w:r>
      <w:r w:rsidRPr="009907C5">
        <w:rPr>
          <w:rFonts w:ascii="Garamond" w:eastAsia="Times New Roman" w:hAnsi="Garamond" w:cs="Times New Roman"/>
          <w:sz w:val="20"/>
          <w:szCs w:val="20"/>
        </w:rPr>
        <w:tab/>
        <w:t>Which of the following is not an example of an entrepreneur?</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Karen started a cleaning service 10 years ago</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Carol manages a coffee shop owned by her sister</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Marcella created Mulberry Jam and distributes the jam nationally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Carol started a successful home bakery business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18) </w:t>
      </w:r>
      <w:r w:rsidRPr="009907C5">
        <w:rPr>
          <w:rFonts w:ascii="Garamond" w:eastAsia="Times New Roman" w:hAnsi="Garamond" w:cs="Times New Roman"/>
          <w:sz w:val="20"/>
          <w:szCs w:val="20"/>
        </w:rPr>
        <w:tab/>
        <w:t>____ is not a risk associated with doing business in another country.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Language barriers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Insurance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Different laws, customs, and cultures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High travel and shipping costs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19) </w:t>
      </w:r>
      <w:r w:rsidRPr="009907C5">
        <w:rPr>
          <w:rFonts w:ascii="Garamond" w:eastAsia="Times New Roman" w:hAnsi="Garamond" w:cs="Times New Roman"/>
          <w:sz w:val="20"/>
          <w:szCs w:val="20"/>
        </w:rPr>
        <w:tab/>
        <w:t>Generally speaking, your marketing strategy will be determined mostly by your business’s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medium-term goals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short-term goals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all goals should be given equal weight when developing a marketing strategy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long-term goals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20) </w:t>
      </w:r>
      <w:r w:rsidRPr="009907C5">
        <w:rPr>
          <w:rFonts w:ascii="Garamond" w:eastAsia="Times New Roman" w:hAnsi="Garamond" w:cs="Times New Roman"/>
          <w:sz w:val="20"/>
          <w:szCs w:val="20"/>
        </w:rPr>
        <w:tab/>
        <w:t>____ covers the cost to repair an office building if it were damaged by fire.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Life insurance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Business interruption insurance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Liability protection</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Property insurance</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ind w:left="45"/>
        <w:rPr>
          <w:rFonts w:ascii="Garamond" w:eastAsia="Times New Roman" w:hAnsi="Garamond" w:cs="Times New Roman"/>
          <w:sz w:val="20"/>
          <w:szCs w:val="20"/>
        </w:rPr>
      </w:pPr>
    </w:p>
    <w:p w:rsidR="009907C5" w:rsidRDefault="009907C5">
      <w:pPr>
        <w:rPr>
          <w:rFonts w:ascii="Garamond" w:eastAsia="Times New Roman" w:hAnsi="Garamond" w:cs="Times New Roman"/>
          <w:sz w:val="20"/>
          <w:szCs w:val="20"/>
        </w:rPr>
      </w:pPr>
      <w:r>
        <w:rPr>
          <w:rFonts w:ascii="Garamond" w:eastAsia="Times New Roman" w:hAnsi="Garamond" w:cs="Times New Roman"/>
          <w:sz w:val="20"/>
          <w:szCs w:val="20"/>
        </w:rPr>
        <w:br w:type="page"/>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lastRenderedPageBreak/>
        <w:t>21) </w:t>
      </w:r>
      <w:r w:rsidRPr="009907C5">
        <w:rPr>
          <w:rFonts w:ascii="Garamond" w:eastAsia="Times New Roman" w:hAnsi="Garamond" w:cs="Times New Roman"/>
          <w:sz w:val="20"/>
          <w:szCs w:val="20"/>
        </w:rPr>
        <w:tab/>
        <w:t>Which of the following is not a strategy for dealing with global risk?</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seek government assistance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work with local business partners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employ local management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conduct business in only one country</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22) </w:t>
      </w:r>
      <w:r w:rsidRPr="009907C5">
        <w:rPr>
          <w:rFonts w:ascii="Garamond" w:eastAsia="Times New Roman" w:hAnsi="Garamond" w:cs="Times New Roman"/>
          <w:sz w:val="20"/>
          <w:szCs w:val="20"/>
        </w:rPr>
        <w:tab/>
        <w:t>The ___ risk offers a chance to gain as well as lose from the event or activity.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insurable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controllable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speculative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uncontrollable</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23) </w:t>
      </w:r>
      <w:r w:rsidRPr="009907C5">
        <w:rPr>
          <w:rFonts w:ascii="Garamond" w:eastAsia="Times New Roman" w:hAnsi="Garamond" w:cs="Times New Roman"/>
          <w:sz w:val="20"/>
          <w:szCs w:val="20"/>
        </w:rPr>
        <w:tab/>
        <w:t>Income earned by ____ is double taxed.</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partnerships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cooperatives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sole proprietorships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corporations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24) </w:t>
      </w:r>
      <w:r w:rsidRPr="009907C5">
        <w:rPr>
          <w:rFonts w:ascii="Garamond" w:eastAsia="Times New Roman" w:hAnsi="Garamond" w:cs="Times New Roman"/>
          <w:sz w:val="20"/>
          <w:szCs w:val="20"/>
        </w:rPr>
        <w:tab/>
        <w:t>Co-ownership of property without the right of survivorship is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partnership</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limited partnership</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tenancy in common</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right of partition</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25) </w:t>
      </w:r>
      <w:r w:rsidRPr="009907C5">
        <w:rPr>
          <w:rFonts w:ascii="Garamond" w:eastAsia="Times New Roman" w:hAnsi="Garamond" w:cs="Times New Roman"/>
          <w:sz w:val="20"/>
          <w:szCs w:val="20"/>
        </w:rPr>
        <w:tab/>
        <w:t>The ____ is a financial statement that shows how much money is available to pay bills.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cash flow statement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balance sheet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income statement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pro forma financial statement</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26) </w:t>
      </w:r>
      <w:r w:rsidRPr="009907C5">
        <w:rPr>
          <w:rFonts w:ascii="Garamond" w:eastAsia="Times New Roman" w:hAnsi="Garamond" w:cs="Times New Roman"/>
          <w:sz w:val="20"/>
          <w:szCs w:val="20"/>
        </w:rPr>
        <w:tab/>
        <w:t>An income statement does not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forecast how well the business can expect to perform in the future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analyze costs to determine areas that need to be cut back</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examine how sales, expenses, and income are changing over time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identify the owner’s equity in the business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27) </w:t>
      </w:r>
      <w:r w:rsidRPr="009907C5">
        <w:rPr>
          <w:rFonts w:ascii="Garamond" w:eastAsia="Times New Roman" w:hAnsi="Garamond" w:cs="Times New Roman"/>
          <w:sz w:val="20"/>
          <w:szCs w:val="20"/>
        </w:rPr>
        <w:tab/>
        <w:t>The difference between revenue ad cost of goods sold is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net income before taxes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cost of goods sold</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gross profit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operating expenses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28) </w:t>
      </w:r>
      <w:r w:rsidRPr="009907C5">
        <w:rPr>
          <w:rFonts w:ascii="Garamond" w:eastAsia="Times New Roman" w:hAnsi="Garamond" w:cs="Times New Roman"/>
          <w:sz w:val="20"/>
          <w:szCs w:val="20"/>
        </w:rPr>
        <w:tab/>
        <w:t>___ is an example of a current asset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A warehouse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An accounts payable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A mortgage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Inventory</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29) </w:t>
      </w:r>
      <w:r w:rsidRPr="009907C5">
        <w:rPr>
          <w:rFonts w:ascii="Garamond" w:eastAsia="Times New Roman" w:hAnsi="Garamond" w:cs="Times New Roman"/>
          <w:sz w:val="20"/>
          <w:szCs w:val="20"/>
        </w:rPr>
        <w:tab/>
        <w:t>Cash sales and cash payments received from customers on their credit accounts are recorded in the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subsidiary ledger</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purchases journal</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cash receipts journal</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table of aging accounts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30) </w:t>
      </w:r>
      <w:r w:rsidRPr="009907C5">
        <w:rPr>
          <w:rFonts w:ascii="Garamond" w:eastAsia="Times New Roman" w:hAnsi="Garamond" w:cs="Times New Roman"/>
          <w:sz w:val="20"/>
          <w:szCs w:val="20"/>
        </w:rPr>
        <w:tab/>
        <w:t>____ is an example of a startup cost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Weekly payroll</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Computer for the business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Monthly utility bill</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Monthly rent expense</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Default="009907C5">
      <w:pPr>
        <w:rPr>
          <w:rFonts w:ascii="Garamond" w:eastAsia="Times New Roman" w:hAnsi="Garamond" w:cs="Times New Roman"/>
          <w:sz w:val="20"/>
          <w:szCs w:val="20"/>
        </w:rPr>
      </w:pPr>
      <w:r>
        <w:rPr>
          <w:rFonts w:ascii="Garamond" w:eastAsia="Times New Roman" w:hAnsi="Garamond" w:cs="Times New Roman"/>
          <w:sz w:val="20"/>
          <w:szCs w:val="20"/>
        </w:rPr>
        <w:br w:type="page"/>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lastRenderedPageBreak/>
        <w:t>31) </w:t>
      </w:r>
      <w:r w:rsidRPr="009907C5">
        <w:rPr>
          <w:rFonts w:ascii="Garamond" w:eastAsia="Times New Roman" w:hAnsi="Garamond" w:cs="Times New Roman"/>
          <w:sz w:val="20"/>
          <w:szCs w:val="20"/>
        </w:rPr>
        <w:tab/>
        <w:t>Immediate transfer of ownership of goods from a seller to a buyer for a price is called a</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vendor</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sale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contract agreement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business transaction</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32) </w:t>
      </w:r>
      <w:r w:rsidRPr="009907C5">
        <w:rPr>
          <w:rFonts w:ascii="Garamond" w:eastAsia="Times New Roman" w:hAnsi="Garamond" w:cs="Times New Roman"/>
          <w:sz w:val="20"/>
          <w:szCs w:val="20"/>
        </w:rPr>
        <w:tab/>
        <w:t>Since the business purchases goods for resale, they are called the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vendee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vendor</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casual seller</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owner</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33) </w:t>
      </w:r>
      <w:r w:rsidRPr="009907C5">
        <w:rPr>
          <w:rFonts w:ascii="Garamond" w:eastAsia="Times New Roman" w:hAnsi="Garamond" w:cs="Times New Roman"/>
          <w:sz w:val="20"/>
          <w:szCs w:val="20"/>
        </w:rPr>
        <w:tab/>
        <w:t>___ means to place the goods at the buyer’s disposal.</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Tender</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Sell</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Transfer</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Distribute</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34) </w:t>
      </w:r>
      <w:r w:rsidRPr="009907C5">
        <w:rPr>
          <w:rFonts w:ascii="Garamond" w:eastAsia="Times New Roman" w:hAnsi="Garamond" w:cs="Times New Roman"/>
          <w:sz w:val="20"/>
          <w:szCs w:val="20"/>
        </w:rPr>
        <w:tab/>
        <w:t>Things that a person owns are called</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liabilities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assets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equity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net worth</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35) </w:t>
      </w:r>
      <w:r w:rsidRPr="009907C5">
        <w:rPr>
          <w:rFonts w:ascii="Garamond" w:eastAsia="Times New Roman" w:hAnsi="Garamond" w:cs="Times New Roman"/>
          <w:sz w:val="20"/>
          <w:szCs w:val="20"/>
        </w:rPr>
        <w:tab/>
        <w:t>Debt-to-equity measures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the difference between assets and your liabilities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the relation between startup costs and net worth</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the difference between equity and your liabilities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the relation between the dollars borrowed and the dollars invested in the business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36) </w:t>
      </w:r>
      <w:r w:rsidRPr="009907C5">
        <w:rPr>
          <w:rFonts w:ascii="Garamond" w:eastAsia="Times New Roman" w:hAnsi="Garamond" w:cs="Times New Roman"/>
          <w:sz w:val="20"/>
          <w:szCs w:val="20"/>
        </w:rPr>
        <w:tab/>
        <w:t>Loans backed by collateral are called</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business loans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secured loans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unsecured loans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short-term loans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37) </w:t>
      </w:r>
      <w:r w:rsidRPr="009907C5">
        <w:rPr>
          <w:rFonts w:ascii="Garamond" w:eastAsia="Times New Roman" w:hAnsi="Garamond" w:cs="Times New Roman"/>
          <w:sz w:val="20"/>
          <w:szCs w:val="20"/>
        </w:rPr>
        <w:tab/>
        <w:t>____ would most likely be accepted as collateral for a secured loan for $18,000.</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$2,500 computer system</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$32,000 automobile that is paid in full</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$12,000 of home equity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Apartment that costs $1,200 per month to rent</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38) </w:t>
      </w:r>
      <w:r w:rsidRPr="009907C5">
        <w:rPr>
          <w:rFonts w:ascii="Garamond" w:eastAsia="Times New Roman" w:hAnsi="Garamond" w:cs="Times New Roman"/>
          <w:sz w:val="20"/>
          <w:szCs w:val="20"/>
        </w:rPr>
        <w:tab/>
        <w:t>___ is not a reason for a bank to reject a loan application for a new business.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A startup business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The owner has not experience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A sloppy business plan</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Owner investment of $30,000</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39) </w:t>
      </w:r>
      <w:r w:rsidRPr="009907C5">
        <w:rPr>
          <w:rFonts w:ascii="Garamond" w:eastAsia="Times New Roman" w:hAnsi="Garamond" w:cs="Times New Roman"/>
          <w:sz w:val="20"/>
          <w:szCs w:val="20"/>
        </w:rPr>
        <w:tab/>
        <w:t>Credit card fraud is an example of</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artificial risk</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natural risk</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economic risk</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human risk</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40) </w:t>
      </w:r>
      <w:r w:rsidRPr="009907C5">
        <w:rPr>
          <w:rFonts w:ascii="Garamond" w:eastAsia="Times New Roman" w:hAnsi="Garamond" w:cs="Times New Roman"/>
          <w:sz w:val="20"/>
          <w:szCs w:val="20"/>
        </w:rPr>
        <w:tab/>
        <w:t>____ is not one of the basic strategies for dealing with risk.</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Denying the risk exists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Transferring the risk to another party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Assuming the risk</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Avoiding the risk</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Default="009907C5">
      <w:pPr>
        <w:rPr>
          <w:rFonts w:ascii="Garamond" w:eastAsia="Times New Roman" w:hAnsi="Garamond" w:cs="Times New Roman"/>
          <w:sz w:val="20"/>
          <w:szCs w:val="20"/>
        </w:rPr>
      </w:pPr>
      <w:r>
        <w:rPr>
          <w:rFonts w:ascii="Garamond" w:eastAsia="Times New Roman" w:hAnsi="Garamond" w:cs="Times New Roman"/>
          <w:sz w:val="20"/>
          <w:szCs w:val="20"/>
        </w:rPr>
        <w:br w:type="page"/>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lastRenderedPageBreak/>
        <w:t>41) </w:t>
      </w:r>
      <w:r w:rsidRPr="009907C5">
        <w:rPr>
          <w:rFonts w:ascii="Garamond" w:eastAsia="Times New Roman" w:hAnsi="Garamond" w:cs="Times New Roman"/>
          <w:sz w:val="20"/>
          <w:szCs w:val="20"/>
        </w:rPr>
        <w:tab/>
        <w:t>A business’s credit policies need to specify all of the following except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the age and race of the customers who will be offered credit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what products may be purchased using credit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the creditworthiness of the customer who will be offered credit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what the terms of the credit will be</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42) </w:t>
      </w:r>
      <w:r w:rsidRPr="009907C5">
        <w:rPr>
          <w:rFonts w:ascii="Garamond" w:eastAsia="Times New Roman" w:hAnsi="Garamond" w:cs="Times New Roman"/>
          <w:sz w:val="20"/>
          <w:szCs w:val="20"/>
        </w:rPr>
        <w:tab/>
        <w:t>Most credit cards are considered</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unsecured loans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secured loans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installment loans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collateral loans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43) </w:t>
      </w:r>
      <w:r w:rsidRPr="009907C5">
        <w:rPr>
          <w:rFonts w:ascii="Garamond" w:eastAsia="Times New Roman" w:hAnsi="Garamond" w:cs="Times New Roman"/>
          <w:sz w:val="20"/>
          <w:szCs w:val="20"/>
        </w:rPr>
        <w:tab/>
        <w:t>An insurance agent may not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work for a single insurance company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earn a commission of the amount of coverage he/she sells to customers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earn greater commission for less claims on policies sold</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represent many different insurance companies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44) </w:t>
      </w:r>
      <w:r w:rsidRPr="009907C5">
        <w:rPr>
          <w:rFonts w:ascii="Garamond" w:eastAsia="Times New Roman" w:hAnsi="Garamond" w:cs="Times New Roman"/>
          <w:sz w:val="20"/>
          <w:szCs w:val="20"/>
        </w:rPr>
        <w:tab/>
        <w:t>___ covers a company’s legal responsibility for the harm it may cause to others as a result of what it and its employees do or fail to do in its business operations.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Liability insurance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Business interruption insurance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Property insurance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No fault insurance</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45) </w:t>
      </w:r>
      <w:r w:rsidRPr="009907C5">
        <w:rPr>
          <w:rFonts w:ascii="Garamond" w:eastAsia="Times New Roman" w:hAnsi="Garamond" w:cs="Times New Roman"/>
          <w:sz w:val="20"/>
          <w:szCs w:val="20"/>
        </w:rPr>
        <w:tab/>
        <w:t>A business can buy insurance to cover risks associated with</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destructive weather</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consumer demand</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competitors’ actions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economic conditions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46) </w:t>
      </w:r>
      <w:r w:rsidRPr="009907C5">
        <w:rPr>
          <w:rFonts w:ascii="Garamond" w:eastAsia="Times New Roman" w:hAnsi="Garamond" w:cs="Times New Roman"/>
          <w:sz w:val="20"/>
          <w:szCs w:val="20"/>
        </w:rPr>
        <w:tab/>
        <w:t>Human actions have no effect on</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pure risks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uncontrollable risks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controllable risks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speculative risks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47) </w:t>
      </w:r>
      <w:r w:rsidRPr="009907C5">
        <w:rPr>
          <w:rFonts w:ascii="Garamond" w:eastAsia="Times New Roman" w:hAnsi="Garamond" w:cs="Times New Roman"/>
          <w:sz w:val="20"/>
          <w:szCs w:val="20"/>
        </w:rPr>
        <w:tab/>
        <w:t>The electronic credit authorizer</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generates a summary of a customer’s credit report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calculates the creditworthiness of a potential customers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checks to see if a customer’s credit card is valid</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checks to see if a customer has enough money in his/her checking account to cover a purchase</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48) </w:t>
      </w:r>
      <w:r w:rsidRPr="009907C5">
        <w:rPr>
          <w:rFonts w:ascii="Garamond" w:eastAsia="Times New Roman" w:hAnsi="Garamond" w:cs="Times New Roman"/>
          <w:sz w:val="20"/>
          <w:szCs w:val="20"/>
        </w:rPr>
        <w:tab/>
        <w:t>When a business allows another business to buy now and pay later, it is offering</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a line of credit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revolving credit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trade credit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retail credit</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49) </w:t>
      </w:r>
      <w:r w:rsidRPr="009907C5">
        <w:rPr>
          <w:rFonts w:ascii="Garamond" w:eastAsia="Times New Roman" w:hAnsi="Garamond" w:cs="Times New Roman"/>
          <w:sz w:val="20"/>
          <w:szCs w:val="20"/>
        </w:rPr>
        <w:tab/>
        <w:t>Department stores that offer credit cards to customers are offering</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consumer credit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trade credit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service credit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a line of credit</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50) </w:t>
      </w:r>
      <w:r w:rsidRPr="009907C5">
        <w:rPr>
          <w:rFonts w:ascii="Garamond" w:eastAsia="Times New Roman" w:hAnsi="Garamond" w:cs="Times New Roman"/>
          <w:sz w:val="20"/>
          <w:szCs w:val="20"/>
        </w:rPr>
        <w:tab/>
        <w:t>The Consumer Credit Protection Act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does not allow prospective employers to look at your credit history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requires minimum payments on retail credit cards to be 10% of the amount charged</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requires disclosure of credit requirements and rates to loan applicants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prohibits banks from sending credit card applications in the mail</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Default="009907C5">
      <w:pPr>
        <w:rPr>
          <w:rFonts w:ascii="Garamond" w:eastAsia="Times New Roman" w:hAnsi="Garamond" w:cs="Times New Roman"/>
          <w:sz w:val="20"/>
          <w:szCs w:val="20"/>
        </w:rPr>
      </w:pPr>
      <w:r>
        <w:rPr>
          <w:rFonts w:ascii="Garamond" w:eastAsia="Times New Roman" w:hAnsi="Garamond" w:cs="Times New Roman"/>
          <w:sz w:val="20"/>
          <w:szCs w:val="20"/>
        </w:rPr>
        <w:br w:type="page"/>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lastRenderedPageBreak/>
        <w:t>51) </w:t>
      </w:r>
      <w:r w:rsidRPr="009907C5">
        <w:rPr>
          <w:rFonts w:ascii="Garamond" w:eastAsia="Times New Roman" w:hAnsi="Garamond" w:cs="Times New Roman"/>
          <w:sz w:val="20"/>
          <w:szCs w:val="20"/>
        </w:rPr>
        <w:tab/>
        <w:t>____ means let the seller beware.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 xml:space="preserve">A) Caveat </w:t>
      </w:r>
      <w:proofErr w:type="spellStart"/>
      <w:r w:rsidRPr="009907C5">
        <w:rPr>
          <w:rFonts w:ascii="Garamond" w:eastAsia="Times New Roman" w:hAnsi="Garamond" w:cs="Times New Roman"/>
          <w:sz w:val="20"/>
          <w:szCs w:val="20"/>
        </w:rPr>
        <w:t>venditor</w:t>
      </w:r>
      <w:proofErr w:type="spellEnd"/>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Caveat emptor</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Restitution</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Express warranty</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52) </w:t>
      </w:r>
      <w:r w:rsidRPr="009907C5">
        <w:rPr>
          <w:rFonts w:ascii="Garamond" w:eastAsia="Times New Roman" w:hAnsi="Garamond" w:cs="Times New Roman"/>
          <w:sz w:val="20"/>
          <w:szCs w:val="20"/>
        </w:rPr>
        <w:tab/>
        <w:t>The ___ is the grant of the exclusive right to make, use, import, sell, and offer a new product or process.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trademark</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copyright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service mark</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patent</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53) </w:t>
      </w:r>
      <w:r w:rsidRPr="009907C5">
        <w:rPr>
          <w:rFonts w:ascii="Garamond" w:eastAsia="Times New Roman" w:hAnsi="Garamond" w:cs="Times New Roman"/>
          <w:sz w:val="20"/>
          <w:szCs w:val="20"/>
        </w:rPr>
        <w:tab/>
        <w:t xml:space="preserve">The secret recipe for a </w:t>
      </w:r>
      <w:proofErr w:type="spellStart"/>
      <w:r w:rsidRPr="009907C5">
        <w:rPr>
          <w:rFonts w:ascii="Garamond" w:eastAsia="Times New Roman" w:hAnsi="Garamond" w:cs="Times New Roman"/>
          <w:sz w:val="20"/>
          <w:szCs w:val="20"/>
        </w:rPr>
        <w:t>well known</w:t>
      </w:r>
      <w:proofErr w:type="spellEnd"/>
      <w:r w:rsidRPr="009907C5">
        <w:rPr>
          <w:rFonts w:ascii="Garamond" w:eastAsia="Times New Roman" w:hAnsi="Garamond" w:cs="Times New Roman"/>
          <w:sz w:val="20"/>
          <w:szCs w:val="20"/>
        </w:rPr>
        <w:t xml:space="preserve"> pizza is known as _____.</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copyright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trade secret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patent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intellectual property</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54) </w:t>
      </w:r>
      <w:r w:rsidRPr="009907C5">
        <w:rPr>
          <w:rFonts w:ascii="Garamond" w:eastAsia="Times New Roman" w:hAnsi="Garamond" w:cs="Times New Roman"/>
          <w:sz w:val="20"/>
          <w:szCs w:val="20"/>
        </w:rPr>
        <w:tab/>
        <w:t>Land, buildings, and fixtures are ____.</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intellectual property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community property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real property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personal property</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55) </w:t>
      </w:r>
      <w:r w:rsidRPr="009907C5">
        <w:rPr>
          <w:rFonts w:ascii="Garamond" w:eastAsia="Times New Roman" w:hAnsi="Garamond" w:cs="Times New Roman"/>
          <w:sz w:val="20"/>
          <w:szCs w:val="20"/>
        </w:rPr>
        <w:tab/>
        <w:t>Which of the following would not be considered a mistake when preparing a business plan?</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failing to define the target market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using out-of-date data and information</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spending time studying the competition</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overestimating the potential for growth</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56) </w:t>
      </w:r>
      <w:r w:rsidRPr="009907C5">
        <w:rPr>
          <w:rFonts w:ascii="Garamond" w:eastAsia="Times New Roman" w:hAnsi="Garamond" w:cs="Times New Roman"/>
          <w:sz w:val="20"/>
          <w:szCs w:val="20"/>
        </w:rPr>
        <w:tab/>
        <w:t>Once an entrepreneur has identified his/her goals, it is time to develop a</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marketing strategy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marketing concept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marketing mix</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marketing layout</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57) </w:t>
      </w:r>
      <w:r w:rsidRPr="009907C5">
        <w:rPr>
          <w:rFonts w:ascii="Garamond" w:eastAsia="Times New Roman" w:hAnsi="Garamond" w:cs="Times New Roman"/>
          <w:sz w:val="20"/>
          <w:szCs w:val="20"/>
        </w:rPr>
        <w:tab/>
        <w:t>If a store sells snow shovels for half-price in the middle of the summer, the store is offering customers a</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cash discount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seasonal discount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trade discount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quantity discount</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58) </w:t>
      </w:r>
      <w:r w:rsidRPr="009907C5">
        <w:rPr>
          <w:rFonts w:ascii="Garamond" w:eastAsia="Times New Roman" w:hAnsi="Garamond" w:cs="Times New Roman"/>
          <w:sz w:val="20"/>
          <w:szCs w:val="20"/>
        </w:rPr>
        <w:tab/>
        <w:t>Product characteristics that will satisfy consumer needs are called</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features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packaging</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branding</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labeling</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59) </w:t>
      </w:r>
      <w:r w:rsidRPr="009907C5">
        <w:rPr>
          <w:rFonts w:ascii="Garamond" w:eastAsia="Times New Roman" w:hAnsi="Garamond" w:cs="Times New Roman"/>
          <w:sz w:val="20"/>
          <w:szCs w:val="20"/>
        </w:rPr>
        <w:tab/>
        <w:t>Creating an image for a product in the customer’s mind is called</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positioning</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advertising</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labeling</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distributing</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60) </w:t>
      </w:r>
      <w:r w:rsidRPr="009907C5">
        <w:rPr>
          <w:rFonts w:ascii="Garamond" w:eastAsia="Times New Roman" w:hAnsi="Garamond" w:cs="Times New Roman"/>
          <w:sz w:val="20"/>
          <w:szCs w:val="20"/>
        </w:rPr>
        <w:tab/>
        <w:t>This type of pricing technique starts out with a low introductory price with the goal of building a strong customer base.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bundling</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prestige pricing</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price skimming</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penetration pricing</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ind w:left="45"/>
        <w:rPr>
          <w:rFonts w:ascii="Garamond" w:eastAsia="Times New Roman" w:hAnsi="Garamond" w:cs="Times New Roman"/>
          <w:sz w:val="20"/>
          <w:szCs w:val="20"/>
        </w:rPr>
      </w:pPr>
    </w:p>
    <w:p w:rsidR="009907C5" w:rsidRDefault="009907C5">
      <w:pPr>
        <w:rPr>
          <w:rFonts w:ascii="Garamond" w:eastAsia="Times New Roman" w:hAnsi="Garamond" w:cs="Times New Roman"/>
          <w:sz w:val="20"/>
          <w:szCs w:val="20"/>
        </w:rPr>
      </w:pPr>
      <w:r>
        <w:rPr>
          <w:rFonts w:ascii="Garamond" w:eastAsia="Times New Roman" w:hAnsi="Garamond" w:cs="Times New Roman"/>
          <w:sz w:val="20"/>
          <w:szCs w:val="20"/>
        </w:rPr>
        <w:br w:type="page"/>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lastRenderedPageBreak/>
        <w:t>61) </w:t>
      </w:r>
      <w:r w:rsidRPr="009907C5">
        <w:rPr>
          <w:rFonts w:ascii="Garamond" w:eastAsia="Times New Roman" w:hAnsi="Garamond" w:cs="Times New Roman"/>
          <w:sz w:val="20"/>
          <w:szCs w:val="20"/>
        </w:rPr>
        <w:tab/>
        <w:t>The list of people who receive salary or wage payments from a business is called a(n)</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account payable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liability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payroll</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workforce</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62) </w:t>
      </w:r>
      <w:r w:rsidRPr="009907C5">
        <w:rPr>
          <w:rFonts w:ascii="Garamond" w:eastAsia="Times New Roman" w:hAnsi="Garamond" w:cs="Times New Roman"/>
          <w:sz w:val="20"/>
          <w:szCs w:val="20"/>
        </w:rPr>
        <w:tab/>
        <w:t>A specific work activity an employee performs is called a</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function</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task</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job</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human resource</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63) </w:t>
      </w:r>
      <w:r w:rsidRPr="009907C5">
        <w:rPr>
          <w:rFonts w:ascii="Garamond" w:eastAsia="Times New Roman" w:hAnsi="Garamond" w:cs="Times New Roman"/>
          <w:sz w:val="20"/>
          <w:szCs w:val="20"/>
        </w:rPr>
        <w:tab/>
        <w:t>An entrepreneur would not use _____ for recruiting.</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in-store advertisements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classified advertisements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 xml:space="preserve">C) </w:t>
      </w:r>
      <w:proofErr w:type="spellStart"/>
      <w:r w:rsidRPr="009907C5">
        <w:rPr>
          <w:rFonts w:ascii="Garamond" w:eastAsia="Times New Roman" w:hAnsi="Garamond" w:cs="Times New Roman"/>
          <w:sz w:val="20"/>
          <w:szCs w:val="20"/>
        </w:rPr>
        <w:t>facebook</w:t>
      </w:r>
      <w:proofErr w:type="spellEnd"/>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employment agencies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64) </w:t>
      </w:r>
      <w:r w:rsidRPr="009907C5">
        <w:rPr>
          <w:rFonts w:ascii="Garamond" w:eastAsia="Times New Roman" w:hAnsi="Garamond" w:cs="Times New Roman"/>
          <w:sz w:val="20"/>
          <w:szCs w:val="20"/>
        </w:rPr>
        <w:tab/>
        <w:t>Students who will work for little or no pay in order to gain experience in a particular field are called</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mentors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independent contractors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temporary employees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interns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65) </w:t>
      </w:r>
      <w:r w:rsidRPr="009907C5">
        <w:rPr>
          <w:rFonts w:ascii="Garamond" w:eastAsia="Times New Roman" w:hAnsi="Garamond" w:cs="Times New Roman"/>
          <w:sz w:val="20"/>
          <w:szCs w:val="20"/>
        </w:rPr>
        <w:tab/>
        <w:t>A small business owner should not ___ when interviewing potential employees.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avoid ruling out a job applicant until the interview is over</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talk about the significance of working at a new business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explain the atmosphere in which the job applicant will be working</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refuse to allow the job applicant to ask questions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66) </w:t>
      </w:r>
      <w:r w:rsidRPr="009907C5">
        <w:rPr>
          <w:rFonts w:ascii="Garamond" w:eastAsia="Times New Roman" w:hAnsi="Garamond" w:cs="Times New Roman"/>
          <w:sz w:val="20"/>
          <w:szCs w:val="20"/>
        </w:rPr>
        <w:tab/>
        <w:t xml:space="preserve">An amount paid for a job position stated on </w:t>
      </w:r>
      <w:proofErr w:type="gramStart"/>
      <w:r w:rsidRPr="009907C5">
        <w:rPr>
          <w:rFonts w:ascii="Garamond" w:eastAsia="Times New Roman" w:hAnsi="Garamond" w:cs="Times New Roman"/>
          <w:sz w:val="20"/>
          <w:szCs w:val="20"/>
        </w:rPr>
        <w:t>a an</w:t>
      </w:r>
      <w:proofErr w:type="gramEnd"/>
      <w:r w:rsidRPr="009907C5">
        <w:rPr>
          <w:rFonts w:ascii="Garamond" w:eastAsia="Times New Roman" w:hAnsi="Garamond" w:cs="Times New Roman"/>
          <w:sz w:val="20"/>
          <w:szCs w:val="20"/>
        </w:rPr>
        <w:t xml:space="preserve"> annual basis is called a</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bonus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salary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wage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commission</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67) </w:t>
      </w:r>
      <w:r w:rsidRPr="009907C5">
        <w:rPr>
          <w:rFonts w:ascii="Garamond" w:eastAsia="Times New Roman" w:hAnsi="Garamond" w:cs="Times New Roman"/>
          <w:sz w:val="20"/>
          <w:szCs w:val="20"/>
        </w:rPr>
        <w:tab/>
        <w:t>____ are managers who work directly with the employees who perform the day-to-day tasks of a business.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Top management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Administrators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Supervisors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Middle managers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68) </w:t>
      </w:r>
      <w:r w:rsidRPr="009907C5">
        <w:rPr>
          <w:rFonts w:ascii="Garamond" w:eastAsia="Times New Roman" w:hAnsi="Garamond" w:cs="Times New Roman"/>
          <w:sz w:val="20"/>
          <w:szCs w:val="20"/>
        </w:rPr>
        <w:tab/>
        <w:t>___ is a written statement listing the tasks and responsibilities of a position.</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Job analysis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Job description</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 xml:space="preserve">C) Job </w:t>
      </w:r>
      <w:proofErr w:type="spellStart"/>
      <w:r w:rsidRPr="009907C5">
        <w:rPr>
          <w:rFonts w:ascii="Garamond" w:eastAsia="Times New Roman" w:hAnsi="Garamond" w:cs="Times New Roman"/>
          <w:sz w:val="20"/>
          <w:szCs w:val="20"/>
        </w:rPr>
        <w:t>peforma</w:t>
      </w:r>
      <w:proofErr w:type="spellEnd"/>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Job sampling</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69) </w:t>
      </w:r>
      <w:r w:rsidRPr="009907C5">
        <w:rPr>
          <w:rFonts w:ascii="Garamond" w:eastAsia="Times New Roman" w:hAnsi="Garamond" w:cs="Times New Roman"/>
          <w:sz w:val="20"/>
          <w:szCs w:val="20"/>
        </w:rPr>
        <w:tab/>
        <w:t>Employees can request employers to take out payments for health or dental insurance from their pay. These are called</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fringe benefits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voluntary deductions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payroll taxes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mandatory deductions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70) </w:t>
      </w:r>
      <w:r w:rsidRPr="009907C5">
        <w:rPr>
          <w:rFonts w:ascii="Garamond" w:eastAsia="Times New Roman" w:hAnsi="Garamond" w:cs="Times New Roman"/>
          <w:sz w:val="20"/>
          <w:szCs w:val="20"/>
        </w:rPr>
        <w:tab/>
        <w:t>Employees fill out ___ forms for employers to determine the amount of taxes to deduct from pay checks.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1040</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W-2</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1040EZ</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W-4</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ind w:left="45"/>
        <w:rPr>
          <w:rFonts w:ascii="Garamond" w:eastAsia="Times New Roman" w:hAnsi="Garamond" w:cs="Times New Roman"/>
          <w:sz w:val="20"/>
          <w:szCs w:val="20"/>
        </w:rPr>
      </w:pPr>
    </w:p>
    <w:p w:rsidR="009907C5" w:rsidRDefault="009907C5">
      <w:pPr>
        <w:rPr>
          <w:rFonts w:ascii="Garamond" w:eastAsia="Times New Roman" w:hAnsi="Garamond" w:cs="Times New Roman"/>
          <w:sz w:val="20"/>
          <w:szCs w:val="20"/>
        </w:rPr>
      </w:pPr>
      <w:r>
        <w:rPr>
          <w:rFonts w:ascii="Garamond" w:eastAsia="Times New Roman" w:hAnsi="Garamond" w:cs="Times New Roman"/>
          <w:sz w:val="20"/>
          <w:szCs w:val="20"/>
        </w:rPr>
        <w:br w:type="page"/>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lastRenderedPageBreak/>
        <w:t>71) </w:t>
      </w:r>
      <w:r w:rsidRPr="009907C5">
        <w:rPr>
          <w:rFonts w:ascii="Garamond" w:eastAsia="Times New Roman" w:hAnsi="Garamond" w:cs="Times New Roman"/>
          <w:sz w:val="20"/>
          <w:szCs w:val="20"/>
        </w:rPr>
        <w:tab/>
        <w:t>Some employers will match amounts that employees put into ____ accounts for retirement.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401K</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Savings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CD</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IRA</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72) </w:t>
      </w:r>
      <w:r w:rsidRPr="009907C5">
        <w:rPr>
          <w:rFonts w:ascii="Garamond" w:eastAsia="Times New Roman" w:hAnsi="Garamond" w:cs="Times New Roman"/>
          <w:sz w:val="20"/>
          <w:szCs w:val="20"/>
        </w:rPr>
        <w:tab/>
        <w:t>The _____ tax discourages business activity and business prosperity.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interstate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payroll</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capital gains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sales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73) </w:t>
      </w:r>
      <w:r w:rsidRPr="009907C5">
        <w:rPr>
          <w:rFonts w:ascii="Garamond" w:eastAsia="Times New Roman" w:hAnsi="Garamond" w:cs="Times New Roman"/>
          <w:sz w:val="20"/>
          <w:szCs w:val="20"/>
        </w:rPr>
        <w:tab/>
        <w:t>Establishing informal ties with people who can help your business grow is called</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promoting</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selling</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networking</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brainstorming</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74) </w:t>
      </w:r>
      <w:r w:rsidRPr="009907C5">
        <w:rPr>
          <w:rFonts w:ascii="Garamond" w:eastAsia="Times New Roman" w:hAnsi="Garamond" w:cs="Times New Roman"/>
          <w:sz w:val="20"/>
          <w:szCs w:val="20"/>
        </w:rPr>
        <w:tab/>
        <w:t>____ covers losses a business incurs as a result of selling a faulty product that injured someone.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Liability protection</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Life insurance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Business interruption insurance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Property insurance</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75) </w:t>
      </w:r>
      <w:r w:rsidRPr="009907C5">
        <w:rPr>
          <w:rFonts w:ascii="Garamond" w:eastAsia="Times New Roman" w:hAnsi="Garamond" w:cs="Times New Roman"/>
          <w:sz w:val="20"/>
          <w:szCs w:val="20"/>
        </w:rPr>
        <w:tab/>
        <w:t>___ is the act of establishing a favorable relationship with customers and the general public.</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Advertising</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Marketing</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Publicity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Public relations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76) </w:t>
      </w:r>
      <w:r w:rsidRPr="009907C5">
        <w:rPr>
          <w:rFonts w:ascii="Garamond" w:eastAsia="Times New Roman" w:hAnsi="Garamond" w:cs="Times New Roman"/>
          <w:sz w:val="20"/>
          <w:szCs w:val="20"/>
        </w:rPr>
        <w:tab/>
        <w:t>Giving away pens, notepads, and t-shirts imprinted with the company name is an example of</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self-promotion</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public relations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sales generation</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personal selling</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77) </w:t>
      </w:r>
      <w:r w:rsidRPr="009907C5">
        <w:rPr>
          <w:rFonts w:ascii="Garamond" w:eastAsia="Times New Roman" w:hAnsi="Garamond" w:cs="Times New Roman"/>
          <w:sz w:val="20"/>
          <w:szCs w:val="20"/>
        </w:rPr>
        <w:tab/>
        <w:t>The biggest disadvantage of public relations is the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limited impact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cost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speed</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difficulty to predict and control</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78) </w:t>
      </w:r>
      <w:r w:rsidRPr="009907C5">
        <w:rPr>
          <w:rFonts w:ascii="Garamond" w:eastAsia="Times New Roman" w:hAnsi="Garamond" w:cs="Times New Roman"/>
          <w:sz w:val="20"/>
          <w:szCs w:val="20"/>
        </w:rPr>
        <w:tab/>
        <w:t>_____ marketing consists of marketing activities designed to satisfy customer needs without negatively impacting the environment.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Social responsible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Conservation</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Green</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Renewable</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79) </w:t>
      </w:r>
      <w:r w:rsidRPr="009907C5">
        <w:rPr>
          <w:rFonts w:ascii="Garamond" w:eastAsia="Times New Roman" w:hAnsi="Garamond" w:cs="Times New Roman"/>
          <w:sz w:val="20"/>
          <w:szCs w:val="20"/>
        </w:rPr>
        <w:tab/>
        <w:t>___ are general statements of how people should or should not act.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Ethical issues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Standards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Ethical principles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Ethical beliefs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80) </w:t>
      </w:r>
      <w:r w:rsidRPr="009907C5">
        <w:rPr>
          <w:rFonts w:ascii="Garamond" w:eastAsia="Times New Roman" w:hAnsi="Garamond" w:cs="Times New Roman"/>
          <w:sz w:val="20"/>
          <w:szCs w:val="20"/>
        </w:rPr>
        <w:tab/>
        <w:t>The ___ of ethics refers to social expectations of people’s moral behavior.</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impact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law</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culture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standard</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ind w:left="45"/>
        <w:rPr>
          <w:rFonts w:ascii="Garamond" w:eastAsia="Times New Roman" w:hAnsi="Garamond" w:cs="Times New Roman"/>
          <w:sz w:val="20"/>
          <w:szCs w:val="20"/>
        </w:rPr>
      </w:pPr>
    </w:p>
    <w:p w:rsidR="009907C5" w:rsidRDefault="009907C5">
      <w:pPr>
        <w:rPr>
          <w:rFonts w:ascii="Garamond" w:eastAsia="Times New Roman" w:hAnsi="Garamond" w:cs="Times New Roman"/>
          <w:sz w:val="20"/>
          <w:szCs w:val="20"/>
        </w:rPr>
      </w:pPr>
      <w:r>
        <w:rPr>
          <w:rFonts w:ascii="Garamond" w:eastAsia="Times New Roman" w:hAnsi="Garamond" w:cs="Times New Roman"/>
          <w:sz w:val="20"/>
          <w:szCs w:val="20"/>
        </w:rPr>
        <w:br w:type="page"/>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lastRenderedPageBreak/>
        <w:t>81) </w:t>
      </w:r>
      <w:r w:rsidRPr="009907C5">
        <w:rPr>
          <w:rFonts w:ascii="Garamond" w:eastAsia="Times New Roman" w:hAnsi="Garamond" w:cs="Times New Roman"/>
          <w:sz w:val="20"/>
          <w:szCs w:val="20"/>
        </w:rPr>
        <w:tab/>
        <w:t>The ___ believes that the right thing for a person to do in any situation is the action that best serves that person’s own long-term interests.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Utility Principle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Egoism Principle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Principle of Duties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Principle of Virtues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82) </w:t>
      </w:r>
      <w:r w:rsidRPr="009907C5">
        <w:rPr>
          <w:rFonts w:ascii="Garamond" w:eastAsia="Times New Roman" w:hAnsi="Garamond" w:cs="Times New Roman"/>
          <w:sz w:val="20"/>
          <w:szCs w:val="20"/>
        </w:rPr>
        <w:tab/>
        <w:t>____ is the practice of advertising a product at a low price while intentionally stocking only a limited number in hopes of luring shoppers to buy more expensive items.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Substantiation</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False advertising</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Bait and switch</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Puffery</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83) </w:t>
      </w:r>
      <w:r w:rsidRPr="009907C5">
        <w:rPr>
          <w:rFonts w:ascii="Garamond" w:eastAsia="Times New Roman" w:hAnsi="Garamond" w:cs="Times New Roman"/>
          <w:sz w:val="20"/>
          <w:szCs w:val="20"/>
        </w:rPr>
        <w:tab/>
        <w:t>Payroll income taxes must be paid ___ by the employer.</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semi-annually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monthly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annually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quarterly</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84) </w:t>
      </w:r>
      <w:r w:rsidRPr="009907C5">
        <w:rPr>
          <w:rFonts w:ascii="Garamond" w:eastAsia="Times New Roman" w:hAnsi="Garamond" w:cs="Times New Roman"/>
          <w:sz w:val="20"/>
          <w:szCs w:val="20"/>
        </w:rPr>
        <w:tab/>
        <w:t>Every month business must pay sales taxes to the ___</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local and state government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assessor’s office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county government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federal government</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85) </w:t>
      </w:r>
      <w:r w:rsidRPr="009907C5">
        <w:rPr>
          <w:rFonts w:ascii="Garamond" w:eastAsia="Times New Roman" w:hAnsi="Garamond" w:cs="Times New Roman"/>
          <w:sz w:val="20"/>
          <w:szCs w:val="20"/>
        </w:rPr>
        <w:tab/>
        <w:t>____ must pay FICA or social security taxes.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Employers and employees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Property owners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Churches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Nonprofit organizations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86) </w:t>
      </w:r>
      <w:r w:rsidRPr="009907C5">
        <w:rPr>
          <w:rFonts w:ascii="Garamond" w:eastAsia="Times New Roman" w:hAnsi="Garamond" w:cs="Times New Roman"/>
          <w:sz w:val="20"/>
          <w:szCs w:val="20"/>
        </w:rPr>
        <w:tab/>
        <w:t>The income tax in United States is a ____ tax.</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proportional</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progressive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regressive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flat</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87) </w:t>
      </w:r>
      <w:r w:rsidRPr="009907C5">
        <w:rPr>
          <w:rFonts w:ascii="Garamond" w:eastAsia="Times New Roman" w:hAnsi="Garamond" w:cs="Times New Roman"/>
          <w:sz w:val="20"/>
          <w:szCs w:val="20"/>
        </w:rPr>
        <w:tab/>
        <w:t>Businesses must deposit sales tax ____ into a bank account that belongs to the government.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every week</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every month</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quarterly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daily</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88) </w:t>
      </w:r>
      <w:r w:rsidRPr="009907C5">
        <w:rPr>
          <w:rFonts w:ascii="Garamond" w:eastAsia="Times New Roman" w:hAnsi="Garamond" w:cs="Times New Roman"/>
          <w:sz w:val="20"/>
          <w:szCs w:val="20"/>
        </w:rPr>
        <w:tab/>
        <w:t>The _____ was passed to promote the employment of people over the age of 40 based on their ability rather than their age.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Fair Labor Standards Act of 1938</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Americans with Disabilities Act of 1990</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Civil Rights Act of 1964</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Age Discrimination in Employment Act of 1967</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89) </w:t>
      </w:r>
      <w:r w:rsidRPr="009907C5">
        <w:rPr>
          <w:rFonts w:ascii="Garamond" w:eastAsia="Times New Roman" w:hAnsi="Garamond" w:cs="Times New Roman"/>
          <w:sz w:val="20"/>
          <w:szCs w:val="20"/>
        </w:rPr>
        <w:tab/>
        <w:t>The Family Medical Leave Act of 1993 requires businesses with more than 50 employees to provide employees up to __ months of unpaid leave if a serious health condition affect the employee, the employee’s child, or the employee’s parent or spouse.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3</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4</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6</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2</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90) </w:t>
      </w:r>
      <w:r w:rsidRPr="009907C5">
        <w:rPr>
          <w:rFonts w:ascii="Garamond" w:eastAsia="Times New Roman" w:hAnsi="Garamond" w:cs="Times New Roman"/>
          <w:sz w:val="20"/>
          <w:szCs w:val="20"/>
        </w:rPr>
        <w:tab/>
        <w:t>Union efforts to force employers to hire more workers than demanded for the task is referred to as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featherbedding</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mediation</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a strike</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a wildcat strike</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ind w:left="45"/>
        <w:rPr>
          <w:rFonts w:ascii="Garamond" w:eastAsia="Times New Roman" w:hAnsi="Garamond" w:cs="Times New Roman"/>
          <w:sz w:val="20"/>
          <w:szCs w:val="20"/>
        </w:rPr>
      </w:pP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lastRenderedPageBreak/>
        <w:t>91) </w:t>
      </w:r>
      <w:r w:rsidRPr="009907C5">
        <w:rPr>
          <w:rFonts w:ascii="Garamond" w:eastAsia="Times New Roman" w:hAnsi="Garamond" w:cs="Times New Roman"/>
          <w:sz w:val="20"/>
          <w:szCs w:val="20"/>
        </w:rPr>
        <w:tab/>
        <w:t>Studies have shown that unions increased members’ wages by an average of about ___ percent above the wages of similarly qualified nonunion workers.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30</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25</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15</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10</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92) </w:t>
      </w:r>
      <w:r w:rsidRPr="009907C5">
        <w:rPr>
          <w:rFonts w:ascii="Garamond" w:eastAsia="Times New Roman" w:hAnsi="Garamond" w:cs="Times New Roman"/>
          <w:sz w:val="20"/>
          <w:szCs w:val="20"/>
        </w:rPr>
        <w:tab/>
        <w:t>There are ___ right to work states in the United States.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22</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25</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50</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42</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93) </w:t>
      </w:r>
      <w:r w:rsidRPr="009907C5">
        <w:rPr>
          <w:rFonts w:ascii="Garamond" w:eastAsia="Times New Roman" w:hAnsi="Garamond" w:cs="Times New Roman"/>
          <w:sz w:val="20"/>
          <w:szCs w:val="20"/>
        </w:rPr>
        <w:tab/>
        <w:t>Union membership has gone down for all of the following reasons except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competition from nonunion firms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an increase in manufacturing companies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changes in the economy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less effective strike</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94) </w:t>
      </w:r>
      <w:r w:rsidRPr="009907C5">
        <w:rPr>
          <w:rFonts w:ascii="Garamond" w:eastAsia="Times New Roman" w:hAnsi="Garamond" w:cs="Times New Roman"/>
          <w:sz w:val="20"/>
          <w:szCs w:val="20"/>
        </w:rPr>
        <w:tab/>
        <w:t>____ occurs when labor negotiations break down and a third party is brought in to impose a settlement both sides must accept.</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Arbitration</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Collective bargaining</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Derived demand</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Mediation</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95) </w:t>
      </w:r>
      <w:r w:rsidRPr="009907C5">
        <w:rPr>
          <w:rFonts w:ascii="Garamond" w:eastAsia="Times New Roman" w:hAnsi="Garamond" w:cs="Times New Roman"/>
          <w:sz w:val="20"/>
          <w:szCs w:val="20"/>
        </w:rPr>
        <w:tab/>
        <w:t>The Sherman Antitrust Act was enacted to</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increase competition by regulating monopolies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require disclosure of credit requirements and rates to loan applicants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control the content and labeling of food and drug products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prohibit discrimination and ensure equal opportunity for persons with disabilities</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96) </w:t>
      </w:r>
      <w:r w:rsidRPr="009907C5">
        <w:rPr>
          <w:rFonts w:ascii="Garamond" w:eastAsia="Times New Roman" w:hAnsi="Garamond" w:cs="Times New Roman"/>
          <w:sz w:val="20"/>
          <w:szCs w:val="20"/>
        </w:rPr>
        <w:tab/>
        <w:t>___ is the assumption in business that a company’s only important ethical obligation is to try to make as much money as possible for its investors and owners.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Community model</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Stockholder model</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Capitalism model</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Stakeholder model</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97) </w:t>
      </w:r>
      <w:r w:rsidRPr="009907C5">
        <w:rPr>
          <w:rFonts w:ascii="Garamond" w:eastAsia="Times New Roman" w:hAnsi="Garamond" w:cs="Times New Roman"/>
          <w:sz w:val="20"/>
          <w:szCs w:val="20"/>
        </w:rPr>
        <w:tab/>
        <w:t>____ is the assumption in business that a company has legal and ethical responsibilities to everyone affected by the decisions and actions of the business.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Stockholder model</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Capitalism model</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Stakeholder model</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Community model</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98) </w:t>
      </w:r>
      <w:r w:rsidRPr="009907C5">
        <w:rPr>
          <w:rFonts w:ascii="Garamond" w:eastAsia="Times New Roman" w:hAnsi="Garamond" w:cs="Times New Roman"/>
          <w:sz w:val="20"/>
          <w:szCs w:val="20"/>
        </w:rPr>
        <w:tab/>
        <w:t>___ permits a party to a contract to recover money or property given to the other party.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Restitution</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Punitive damages</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Disclaimer</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Encumbrance</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500"/>
        </w:tabs>
        <w:ind w:left="45"/>
        <w:rPr>
          <w:rFonts w:ascii="Garamond" w:eastAsia="Times New Roman" w:hAnsi="Garamond" w:cs="Times New Roman"/>
          <w:sz w:val="20"/>
          <w:szCs w:val="20"/>
        </w:rPr>
      </w:pPr>
      <w:r>
        <w:rPr>
          <w:rFonts w:ascii="Garamond" w:eastAsia="Times New Roman" w:hAnsi="Garamond" w:cs="Times New Roman"/>
          <w:sz w:val="20"/>
          <w:szCs w:val="20"/>
        </w:rPr>
        <w:t>9</w:t>
      </w:r>
      <w:r w:rsidRPr="009907C5">
        <w:rPr>
          <w:rFonts w:ascii="Garamond" w:eastAsia="Times New Roman" w:hAnsi="Garamond" w:cs="Times New Roman"/>
          <w:sz w:val="20"/>
          <w:szCs w:val="20"/>
        </w:rPr>
        <w:t>9) </w:t>
      </w:r>
      <w:r w:rsidRPr="009907C5">
        <w:rPr>
          <w:rFonts w:ascii="Garamond" w:eastAsia="Times New Roman" w:hAnsi="Garamond" w:cs="Times New Roman"/>
          <w:sz w:val="20"/>
          <w:szCs w:val="20"/>
        </w:rPr>
        <w:tab/>
        <w:t>The ___ gives an explicit assurance of quality of performance by the seller.</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moral responsibility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express warranty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implied warranty</w:t>
      </w:r>
    </w:p>
    <w:p w:rsidR="009907C5" w:rsidRPr="009907C5" w:rsidRDefault="009907C5" w:rsidP="009907C5">
      <w:pPr>
        <w:tabs>
          <w:tab w:val="left" w:pos="50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product liability</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tabs>
          <w:tab w:val="left" w:pos="62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100) </w:t>
      </w:r>
      <w:r w:rsidRPr="009907C5">
        <w:rPr>
          <w:rFonts w:ascii="Garamond" w:eastAsia="Times New Roman" w:hAnsi="Garamond" w:cs="Times New Roman"/>
          <w:sz w:val="20"/>
          <w:szCs w:val="20"/>
        </w:rPr>
        <w:tab/>
        <w:t>The ____ is a document used to evidence transfer of ownership of real property.</w:t>
      </w:r>
    </w:p>
    <w:p w:rsidR="009907C5" w:rsidRPr="009907C5" w:rsidRDefault="009907C5" w:rsidP="009907C5">
      <w:pPr>
        <w:tabs>
          <w:tab w:val="left" w:pos="62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A) lease</w:t>
      </w:r>
    </w:p>
    <w:p w:rsidR="009907C5" w:rsidRPr="009907C5" w:rsidRDefault="009907C5" w:rsidP="009907C5">
      <w:pPr>
        <w:tabs>
          <w:tab w:val="left" w:pos="62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B) easement</w:t>
      </w:r>
    </w:p>
    <w:p w:rsidR="009907C5" w:rsidRPr="009907C5" w:rsidRDefault="009907C5" w:rsidP="009907C5">
      <w:pPr>
        <w:tabs>
          <w:tab w:val="left" w:pos="62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C) contract</w:t>
      </w:r>
    </w:p>
    <w:p w:rsidR="009907C5" w:rsidRPr="009907C5" w:rsidRDefault="009907C5" w:rsidP="009907C5">
      <w:pPr>
        <w:tabs>
          <w:tab w:val="left" w:pos="620"/>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t>D) deed</w:t>
      </w:r>
    </w:p>
    <w:p w:rsidR="009907C5" w:rsidRPr="009907C5" w:rsidRDefault="009907C5" w:rsidP="009907C5">
      <w:pPr>
        <w:tabs>
          <w:tab w:val="left" w:pos="10764"/>
        </w:tabs>
        <w:ind w:left="45"/>
        <w:rPr>
          <w:rFonts w:ascii="Garamond" w:eastAsia="Times New Roman" w:hAnsi="Garamond" w:cs="Times New Roman"/>
          <w:sz w:val="20"/>
          <w:szCs w:val="20"/>
        </w:rPr>
      </w:pPr>
      <w:r w:rsidRPr="009907C5">
        <w:rPr>
          <w:rFonts w:ascii="Garamond" w:eastAsia="Times New Roman" w:hAnsi="Garamond" w:cs="Times New Roman"/>
          <w:sz w:val="20"/>
          <w:szCs w:val="20"/>
        </w:rPr>
        <w:tab/>
      </w:r>
    </w:p>
    <w:p w:rsidR="009907C5" w:rsidRPr="009907C5" w:rsidRDefault="009907C5" w:rsidP="009907C5">
      <w:pPr>
        <w:ind w:left="45"/>
        <w:rPr>
          <w:rFonts w:ascii="Garamond" w:eastAsia="Times New Roman" w:hAnsi="Garamond" w:cs="Times New Roman"/>
          <w:sz w:val="20"/>
          <w:szCs w:val="20"/>
        </w:rPr>
      </w:pPr>
    </w:p>
    <w:p w:rsidR="009907C5" w:rsidRPr="009907C5" w:rsidRDefault="009907C5" w:rsidP="009907C5">
      <w:pPr>
        <w:rPr>
          <w:rFonts w:eastAsia="Times New Roman" w:cs="Times New Roman"/>
          <w:sz w:val="24"/>
          <w:szCs w:val="24"/>
        </w:rPr>
      </w:pPr>
      <w:r w:rsidRPr="009907C5">
        <w:rPr>
          <w:rFonts w:eastAsia="Times New Roman" w:cs="Times New Roman"/>
          <w:sz w:val="24"/>
          <w:szCs w:val="24"/>
        </w:rPr>
        <w:lastRenderedPageBreak/>
        <w:t>Entrepreneurship –</w:t>
      </w:r>
      <w:r w:rsidR="003B227C">
        <w:rPr>
          <w:rFonts w:eastAsia="Times New Roman" w:cs="Times New Roman"/>
          <w:sz w:val="24"/>
          <w:szCs w:val="24"/>
        </w:rPr>
        <w:t xml:space="preserve"> 2016 SLC Ke</w:t>
      </w:r>
      <w:r w:rsidRPr="009907C5">
        <w:rPr>
          <w:rFonts w:eastAsia="Times New Roman" w:cs="Times New Roman"/>
          <w:sz w:val="24"/>
          <w:szCs w:val="24"/>
        </w:rPr>
        <w:t>y</w:t>
      </w:r>
    </w:p>
    <w:p w:rsidR="009907C5" w:rsidRPr="009907C5" w:rsidRDefault="009907C5" w:rsidP="009907C5">
      <w:pPr>
        <w:tabs>
          <w:tab w:val="left" w:pos="560"/>
        </w:tabs>
        <w:ind w:left="45"/>
        <w:rPr>
          <w:rFonts w:eastAsia="Times New Roman" w:cs="Times New Roman"/>
          <w:sz w:val="24"/>
          <w:szCs w:val="24"/>
          <w:vertAlign w:val="subscript"/>
        </w:rPr>
        <w:sectPr w:rsidR="009907C5" w:rsidRPr="009907C5" w:rsidSect="009907C5">
          <w:pgSz w:w="12240" w:h="15840"/>
          <w:pgMar w:top="720" w:right="720" w:bottom="720" w:left="720" w:header="720" w:footer="720" w:gutter="0"/>
          <w:cols w:space="720"/>
          <w:docGrid w:linePitch="360"/>
        </w:sectPr>
      </w:pP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1)</w:t>
      </w:r>
      <w:r w:rsidRPr="009907C5">
        <w:rPr>
          <w:rFonts w:eastAsia="Times New Roman" w:cs="Times New Roman"/>
          <w:sz w:val="24"/>
          <w:szCs w:val="24"/>
          <w:vertAlign w:val="subscript"/>
        </w:rPr>
        <w:tab/>
        <w:t>B</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2)</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3)</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4)</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5)</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6)</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7)</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8)</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9)</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10)</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11)</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12)</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13)</w:t>
      </w:r>
      <w:r w:rsidRPr="009907C5">
        <w:rPr>
          <w:rFonts w:eastAsia="Times New Roman" w:cs="Times New Roman"/>
          <w:sz w:val="24"/>
          <w:szCs w:val="24"/>
          <w:vertAlign w:val="subscript"/>
        </w:rPr>
        <w:tab/>
        <w:t>B</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14)</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15)</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16)</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17)</w:t>
      </w:r>
      <w:r w:rsidRPr="009907C5">
        <w:rPr>
          <w:rFonts w:eastAsia="Times New Roman" w:cs="Times New Roman"/>
          <w:sz w:val="24"/>
          <w:szCs w:val="24"/>
          <w:vertAlign w:val="subscript"/>
        </w:rPr>
        <w:tab/>
        <w:t>B</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18)</w:t>
      </w:r>
      <w:r w:rsidRPr="009907C5">
        <w:rPr>
          <w:rFonts w:eastAsia="Times New Roman" w:cs="Times New Roman"/>
          <w:sz w:val="24"/>
          <w:szCs w:val="24"/>
          <w:vertAlign w:val="subscript"/>
        </w:rPr>
        <w:tab/>
        <w:t>B</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19)</w:t>
      </w:r>
      <w:r w:rsidRPr="009907C5">
        <w:rPr>
          <w:rFonts w:eastAsia="Times New Roman" w:cs="Times New Roman"/>
          <w:sz w:val="24"/>
          <w:szCs w:val="24"/>
          <w:vertAlign w:val="subscript"/>
        </w:rPr>
        <w:tab/>
        <w:t>B</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20)</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21)</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22)</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23)</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24)</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25)</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26)</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27)</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28)</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29)</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30)</w:t>
      </w:r>
      <w:r w:rsidRPr="009907C5">
        <w:rPr>
          <w:rFonts w:eastAsia="Times New Roman" w:cs="Times New Roman"/>
          <w:sz w:val="24"/>
          <w:szCs w:val="24"/>
          <w:vertAlign w:val="subscript"/>
        </w:rPr>
        <w:tab/>
        <w:t>B</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31)</w:t>
      </w:r>
      <w:r w:rsidRPr="009907C5">
        <w:rPr>
          <w:rFonts w:eastAsia="Times New Roman" w:cs="Times New Roman"/>
          <w:sz w:val="24"/>
          <w:szCs w:val="24"/>
          <w:vertAlign w:val="subscript"/>
        </w:rPr>
        <w:tab/>
        <w:t>B</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32)</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33)</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34)</w:t>
      </w:r>
      <w:r w:rsidRPr="009907C5">
        <w:rPr>
          <w:rFonts w:eastAsia="Times New Roman" w:cs="Times New Roman"/>
          <w:sz w:val="24"/>
          <w:szCs w:val="24"/>
          <w:vertAlign w:val="subscript"/>
        </w:rPr>
        <w:tab/>
        <w:t>B</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35)</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36)</w:t>
      </w:r>
      <w:r w:rsidRPr="009907C5">
        <w:rPr>
          <w:rFonts w:eastAsia="Times New Roman" w:cs="Times New Roman"/>
          <w:sz w:val="24"/>
          <w:szCs w:val="24"/>
          <w:vertAlign w:val="subscript"/>
        </w:rPr>
        <w:tab/>
        <w:t>B</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37)</w:t>
      </w:r>
      <w:r w:rsidRPr="009907C5">
        <w:rPr>
          <w:rFonts w:eastAsia="Times New Roman" w:cs="Times New Roman"/>
          <w:sz w:val="24"/>
          <w:szCs w:val="24"/>
          <w:vertAlign w:val="subscript"/>
        </w:rPr>
        <w:tab/>
        <w:t>B</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38)</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39)</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40)</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41)</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42)</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43)</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44)</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45)</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46)</w:t>
      </w:r>
      <w:r w:rsidRPr="009907C5">
        <w:rPr>
          <w:rFonts w:eastAsia="Times New Roman" w:cs="Times New Roman"/>
          <w:sz w:val="24"/>
          <w:szCs w:val="24"/>
          <w:vertAlign w:val="subscript"/>
        </w:rPr>
        <w:tab/>
        <w:t>B</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47)</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48)</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49)</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50)</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51)</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52)</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53)</w:t>
      </w:r>
      <w:r w:rsidRPr="009907C5">
        <w:rPr>
          <w:rFonts w:eastAsia="Times New Roman" w:cs="Times New Roman"/>
          <w:sz w:val="24"/>
          <w:szCs w:val="24"/>
          <w:vertAlign w:val="subscript"/>
        </w:rPr>
        <w:tab/>
        <w:t>B</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54)</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55)</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56)</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57)</w:t>
      </w:r>
      <w:r w:rsidRPr="009907C5">
        <w:rPr>
          <w:rFonts w:eastAsia="Times New Roman" w:cs="Times New Roman"/>
          <w:sz w:val="24"/>
          <w:szCs w:val="24"/>
          <w:vertAlign w:val="subscript"/>
        </w:rPr>
        <w:tab/>
        <w:t>B</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58)</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59)</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60)</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61)</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62)</w:t>
      </w:r>
      <w:r w:rsidRPr="009907C5">
        <w:rPr>
          <w:rFonts w:eastAsia="Times New Roman" w:cs="Times New Roman"/>
          <w:sz w:val="24"/>
          <w:szCs w:val="24"/>
          <w:vertAlign w:val="subscript"/>
        </w:rPr>
        <w:tab/>
        <w:t>B</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63)</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64)</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65)</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66)</w:t>
      </w:r>
      <w:r w:rsidRPr="009907C5">
        <w:rPr>
          <w:rFonts w:eastAsia="Times New Roman" w:cs="Times New Roman"/>
          <w:sz w:val="24"/>
          <w:szCs w:val="24"/>
          <w:vertAlign w:val="subscript"/>
        </w:rPr>
        <w:tab/>
        <w:t>B</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67)</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68)</w:t>
      </w:r>
      <w:r w:rsidRPr="009907C5">
        <w:rPr>
          <w:rFonts w:eastAsia="Times New Roman" w:cs="Times New Roman"/>
          <w:sz w:val="24"/>
          <w:szCs w:val="24"/>
          <w:vertAlign w:val="subscript"/>
        </w:rPr>
        <w:tab/>
        <w:t>B</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69)</w:t>
      </w:r>
      <w:r w:rsidRPr="009907C5">
        <w:rPr>
          <w:rFonts w:eastAsia="Times New Roman" w:cs="Times New Roman"/>
          <w:sz w:val="24"/>
          <w:szCs w:val="24"/>
          <w:vertAlign w:val="subscript"/>
        </w:rPr>
        <w:tab/>
        <w:t>B</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70)</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71)</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72)</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73)</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74)</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75)</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76)</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77)</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78)</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79)</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80)</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81)</w:t>
      </w:r>
      <w:r w:rsidRPr="009907C5">
        <w:rPr>
          <w:rFonts w:eastAsia="Times New Roman" w:cs="Times New Roman"/>
          <w:sz w:val="24"/>
          <w:szCs w:val="24"/>
          <w:vertAlign w:val="subscript"/>
        </w:rPr>
        <w:tab/>
        <w:t>B</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82)</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83)</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84)</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85)</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86)</w:t>
      </w:r>
      <w:r w:rsidRPr="009907C5">
        <w:rPr>
          <w:rFonts w:eastAsia="Times New Roman" w:cs="Times New Roman"/>
          <w:sz w:val="24"/>
          <w:szCs w:val="24"/>
          <w:vertAlign w:val="subscript"/>
        </w:rPr>
        <w:tab/>
        <w:t>B</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87)</w:t>
      </w:r>
      <w:r w:rsidRPr="009907C5">
        <w:rPr>
          <w:rFonts w:eastAsia="Times New Roman" w:cs="Times New Roman"/>
          <w:sz w:val="24"/>
          <w:szCs w:val="24"/>
          <w:vertAlign w:val="subscript"/>
        </w:rPr>
        <w:tab/>
        <w:t>B</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88)</w:t>
      </w:r>
      <w:r w:rsidRPr="009907C5">
        <w:rPr>
          <w:rFonts w:eastAsia="Times New Roman" w:cs="Times New Roman"/>
          <w:sz w:val="24"/>
          <w:szCs w:val="24"/>
          <w:vertAlign w:val="subscript"/>
        </w:rPr>
        <w:tab/>
        <w:t>D</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89)</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90)</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91)</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92)</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93)</w:t>
      </w:r>
      <w:r w:rsidRPr="009907C5">
        <w:rPr>
          <w:rFonts w:eastAsia="Times New Roman" w:cs="Times New Roman"/>
          <w:sz w:val="24"/>
          <w:szCs w:val="24"/>
          <w:vertAlign w:val="subscript"/>
        </w:rPr>
        <w:tab/>
        <w:t>B</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94)</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95)</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96)</w:t>
      </w:r>
      <w:r w:rsidRPr="009907C5">
        <w:rPr>
          <w:rFonts w:eastAsia="Times New Roman" w:cs="Times New Roman"/>
          <w:sz w:val="24"/>
          <w:szCs w:val="24"/>
          <w:vertAlign w:val="subscript"/>
        </w:rPr>
        <w:tab/>
        <w:t>B</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97)</w:t>
      </w:r>
      <w:r w:rsidRPr="009907C5">
        <w:rPr>
          <w:rFonts w:eastAsia="Times New Roman" w:cs="Times New Roman"/>
          <w:sz w:val="24"/>
          <w:szCs w:val="24"/>
          <w:vertAlign w:val="subscript"/>
        </w:rPr>
        <w:tab/>
        <w:t>C</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98)</w:t>
      </w:r>
      <w:r w:rsidRPr="009907C5">
        <w:rPr>
          <w:rFonts w:eastAsia="Times New Roman" w:cs="Times New Roman"/>
          <w:sz w:val="24"/>
          <w:szCs w:val="24"/>
          <w:vertAlign w:val="subscript"/>
        </w:rPr>
        <w:tab/>
        <w:t>A</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99)</w:t>
      </w:r>
      <w:r w:rsidRPr="009907C5">
        <w:rPr>
          <w:rFonts w:eastAsia="Times New Roman" w:cs="Times New Roman"/>
          <w:sz w:val="24"/>
          <w:szCs w:val="24"/>
          <w:vertAlign w:val="subscript"/>
        </w:rPr>
        <w:tab/>
        <w:t>B</w:t>
      </w:r>
    </w:p>
    <w:p w:rsidR="009907C5" w:rsidRPr="009907C5" w:rsidRDefault="009907C5" w:rsidP="009907C5">
      <w:pPr>
        <w:tabs>
          <w:tab w:val="left" w:pos="560"/>
        </w:tabs>
        <w:ind w:left="45"/>
        <w:rPr>
          <w:rFonts w:eastAsia="Times New Roman" w:cs="Times New Roman"/>
          <w:sz w:val="24"/>
          <w:szCs w:val="24"/>
          <w:vertAlign w:val="subscript"/>
        </w:rPr>
      </w:pPr>
      <w:r w:rsidRPr="009907C5">
        <w:rPr>
          <w:rFonts w:eastAsia="Times New Roman" w:cs="Times New Roman"/>
          <w:sz w:val="24"/>
          <w:szCs w:val="24"/>
          <w:vertAlign w:val="subscript"/>
        </w:rPr>
        <w:t>100)</w:t>
      </w:r>
      <w:r w:rsidRPr="009907C5">
        <w:rPr>
          <w:rFonts w:eastAsia="Times New Roman" w:cs="Times New Roman"/>
          <w:sz w:val="24"/>
          <w:szCs w:val="24"/>
          <w:vertAlign w:val="subscript"/>
        </w:rPr>
        <w:tab/>
        <w:t>D</w:t>
      </w:r>
    </w:p>
    <w:p w:rsidR="009907C5" w:rsidRDefault="009907C5">
      <w:pPr>
        <w:sectPr w:rsidR="009907C5" w:rsidSect="009907C5">
          <w:type w:val="continuous"/>
          <w:pgSz w:w="12240" w:h="15840"/>
          <w:pgMar w:top="720" w:right="720" w:bottom="720" w:left="720" w:header="720" w:footer="720" w:gutter="0"/>
          <w:cols w:num="3" w:space="720"/>
          <w:docGrid w:linePitch="360"/>
        </w:sectPr>
      </w:pPr>
    </w:p>
    <w:p w:rsidR="00207C1F" w:rsidRDefault="00207C1F"/>
    <w:sectPr w:rsidR="00207C1F" w:rsidSect="009907C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7C5"/>
    <w:rsid w:val="00207C1F"/>
    <w:rsid w:val="003B227C"/>
    <w:rsid w:val="005610C3"/>
    <w:rsid w:val="009907C5"/>
    <w:rsid w:val="00B7049D"/>
    <w:rsid w:val="00D41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BB2D"/>
  <w15:chartTrackingRefBased/>
  <w15:docId w15:val="{046BA273-4D4B-469A-B966-5BC085442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0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0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970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2820</Words>
  <Characters>16078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Rhodes</dc:creator>
  <cp:keywords/>
  <dc:description/>
  <cp:lastModifiedBy>Monty Rhodes</cp:lastModifiedBy>
  <cp:revision>4</cp:revision>
  <cp:lastPrinted>2016-04-18T15:45:00Z</cp:lastPrinted>
  <dcterms:created xsi:type="dcterms:W3CDTF">2016-04-18T03:24:00Z</dcterms:created>
  <dcterms:modified xsi:type="dcterms:W3CDTF">2016-04-18T15:46:00Z</dcterms:modified>
</cp:coreProperties>
</file>