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INTRODUCTION 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 BUSINESS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16417910447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event provides recognition for FBLA members who demonstrate an understanding of the American business enterprise system and its effect on consumers, employees, and entrepreneurs.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4179104477612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event is only for grades 9 and 10.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656716417910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Competencies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topics listed below are prioritized, listing the most important content areas of the tests.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83582089552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Characteristics and organization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Consumerism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Money management and banking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Career awareness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Rights and responsibilities of employees, managers, owners, and government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611940298507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Economic systems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940298507462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Procedures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Tips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462686567164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Review the Competitive Events Tips in the front of the book.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61.492537313434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BLA Competitive Events Study Guide 2008-2010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WM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  <w:rtl w:val="0"/>
        </w:rPr>
        <w:t xml:space="preserve">nonton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6"/>
          <w:szCs w:val="6"/>
          <w:u w:val="none"/>
          <w:shd w:fill="auto" w:val="clear"/>
          <w:vertAlign w:val="baseline"/>
          <w:rtl w:val="0"/>
        </w:rPr>
        <w:t xml:space="preserve">tatto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548872180451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Introduction to Business Sample Questio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33082706766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During an interview, an employer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should do most of the talking.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should find out whether a young woman plans to stay home with her children when they are born.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can judge an applicant without any further research. d. can evaluate the appearance, job knowledge, and personality of the applicant.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541353383458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Which of the following U.S. federal regulatory agencies handles consumer complaints?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Environmental Protection Agency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Office of Consumer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fairs C. Consumer Product Safety Commission 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Office of Consumer Protection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09022556390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environment.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Consumerism is one aspect of the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270676691729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social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economic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political/legal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hnological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01503759398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President of the United States, in 1962 addressed Congress and defined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rights of consumers.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270676691729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Gerald Ford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Richard Nixon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John F. Kennedy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Lyndon Johnson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368421052631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are a division in society with different levels of social prestige.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Reference groups b. Cultures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Cognitive categories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Social classes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22556390977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A computer company developed a printer that would wear itself out within two years of purchase,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forcing consumers to buy a replacement. One might criticize this computer company because a. they planned to make their printer obsolete.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of the poor service they offered to customers.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of the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gh price they charged for the printer. d. their product was unsafe.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22556390977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 prices are often caused by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270676691729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essive markups.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free publicity.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inexpensive labor.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lowering the promotion costs.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09022556390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Which of the following can reduce competition?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an increased number of competitors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marketing prices eliminate barriers to entry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balanced marketing practices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acquisition of competitors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5.7894736842104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BLA Competitive Events Study Guide 2008-2010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139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Montornowww114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Some companies attempt to determine a customer's worth before doing business with that person.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practice is known 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webbing.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exception.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Weblining.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price gouging.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666666666666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Toyota recently sent a letter to everyone who purchased a 1999 Tacoma. The letter states that there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333333333333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 problem with the suspension and provides information about getting it fixed at local dealerships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free. This is an example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a product recall. b. a product recoil.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an automatic reliability.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 product reinforcement.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11. Which of the following is not a feasible way to evaluate applicants for a position?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33333333333332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have them fill out an application 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hire a private investigator to follow the applicant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check references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conduct an intervie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666666666666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12. An advantage of a sole proprietorship is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ofits are spread evenly amongst employees.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 of filing taxes and reporting earned income.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unlimited liability.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unlimited life of business.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13. Which of the following legal forms of organization allows owners to contribute no capital but still play a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part in managing the business and sharing the profits?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sole proprietorship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corporation C. S corporation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partnership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666666666666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14. A corporate charter should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333333333333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very similar to a prospectus.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include an organizational chart.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follow state guidelines.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be over 100 pages in length.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A key characteristic of a partnership is that each partner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6666666666666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must contribute capital to the business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shares in company assets when the business dissolves.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must manage the business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is capable of legally contracting.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333333333333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16. All of the following are stages of consumer decision making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except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666666666666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perceptual categorization. b. purchase decision. c.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ost-purchase evaluation. d. problem recognition.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666666666666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17. Which of the following types of interviewing has the applicant perform a small sample of his or her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3333333333333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potential duties?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traditional interviewing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ehavioral interviewing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differential interviewing d. reactive interviewing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FBLA Competitive Events Study Guide 2008-2010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current hourly minimum wage set by the U.S. Department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bor is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2730627306273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$4.75. b. $5.00.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$5.25.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$5.15.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741697416974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 When someone enters into a mortgage agreement, the house serves as which one of the five “C's” of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254612546125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credit?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collateral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capacity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character d. critique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487084870848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20. Where is the headquarters for the Federal Reserve Bank?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254612546125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Los Angeles b. Chicago C. New York City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shington D.C.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859778597785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What is the central banking system of the United States?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27306273062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the Bank of the U.S. b. the Federal Reserve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the Unionized Central Banking System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Federal Union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1143911439114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22. Many customer service problems are identified by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personal evaluation. b. entries in a suggestion box. C. outside consultants.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customer complaints.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54612546125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23. The tension that occurs immediately following a purchase is referred to as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st-purchase satisfaction. b. cognitive assessment. C. cognitive dissonance.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post-decision distress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173431734317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 Grace is developing a business plan and wants to show the cost of fringe benefits as a percentage of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409594095940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payroll costs. She should use the following percentage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50% b. 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30% d. 25%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859778597785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25. Mac is worried about the increase in the number of subordinates he supervises; therefore, he is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concerned about his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informal organization.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of co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chain of command.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organizational structure.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80073800738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26. Tracy, who runs a carpet cleaning business, has a group of employees who work in production and in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installation. If she decides to use work teams as part of her leadership approach, she must increase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compensation. b. independence.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quality.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supervision.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9520295202952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Competitive Events Study Guide 2008-2010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27. Business interruption insurance covers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73913043478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lost income.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defective products,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hoplifting. d. debts to suppliers.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434782608695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28. Tara Cannon is the CEO of a large corporation. Last week the company decided to take out a life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65217391304347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insurance policy in case of 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death. This is also known 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life or death annuity.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vital member policy.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risky health assurance. d. a key-person policy.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869565217391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 Competition is thought to encourage businesses to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695652173913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eep prices extremely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produce new products.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sell products of low quality.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offer services of low quality.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4347826086956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decisions are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30. In a mixed economic system most decisions are left to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65217391304347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monopolies; government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government; business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government; individuals d. individuals; government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92.173913043478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FBLA Competitive Events Study Guide 2008-2010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orthodho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DUMUM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MUAM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Battambang" w:cs="Battambang" w:eastAsia="Battambang" w:hAnsi="Battambang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និននិនួននួន៦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26) D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22145328719722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28)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29)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30)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 Principles &amp; Procedure Answer Key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65397923875432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12) 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13) 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14) A 15) B 16) D 17) B 18) C 19) D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4809688581314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Future Business Leader Answer Key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3079584775086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2) A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12) 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B.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13) A 4)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 : 6) A 7) 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8)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 9) 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Global Business Answer 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21)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23)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34256055363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25) B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Net Cocoa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TUDOMU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26) 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27) B 28)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29)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30) C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7.1972318339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D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unga" w:cs="Tunga" w:eastAsia="Tunga" w:hAnsi="Tung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೧೧&gt;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13)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14) 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16) B. 17) A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D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183391003460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10)C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Help Desk Answer Key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3079584775086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umam 0000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UU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WOODOOD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16) B 17)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18) 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19) A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8269896193771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20)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to Business Answer Key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11) B 12)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13) D 14) C 15) D 16) A 17) B 18) D 19) A 20) D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O0000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UDOUDODO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UWODOWww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8512110726645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BLA Competitive Events Study Guide 2008-2010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241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Battambang"/>
  <w:font w:name="Tung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