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ml文件解析是软件设计中常见的功能需求，xml文件可以满足我们设计需要的数据格式，结构，同时xml文件解析也是一件复杂繁琐的事情，我们的项目中可能存在很多xml文件，但是我们希望把他们尽量设计在一起，或者有文件的关联规则，系统的xml文件输入尽量只有一个，或者几个，同时xml文件中涉及到程序与外界交互需要的大部分信息，但是这些信息的关联性往往不大，而且容易发生不同的变更。这时解析xml文件就不是一个类能完成得了，需要多个类进行协作，共同完成xml文件的读取。实现软件最大程度的可维护，可复用。易于理解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这里我仅仅基于</w:t>
      </w:r>
      <w:r>
        <w:rPr>
          <w:rFonts w:hint="eastAsia"/>
          <w:lang w:val="en-US" w:eastAsia="zh-CN"/>
        </w:rPr>
        <w:t>w3c-dom式的解析方式，设计一下xml文件解析的类库设计。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解析xml文件首先基于w3c-dom解析成document,也就是下面这段代码，但是每次解析都需要执行这行代码，但是执行时间长，效率低，我们要做到的就是复用document，复用解析xml文件的代码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DocumentBuilderFactory dfactory = DocumentBuilderFactory.</w:t>
      </w:r>
      <w:r>
        <w:rPr>
          <w:rFonts w:hint="eastAsia" w:ascii="Consolas" w:hAnsi="Consolas" w:eastAsia="Consolas"/>
          <w:i/>
          <w:color w:val="000000"/>
          <w:sz w:val="32"/>
        </w:rPr>
        <w:t>newInstance</w:t>
      </w:r>
      <w:r>
        <w:rPr>
          <w:rFonts w:hint="eastAsia" w:ascii="Consolas" w:hAnsi="Consolas" w:eastAsia="Consolas"/>
          <w:color w:val="000000"/>
          <w:sz w:val="32"/>
        </w:rPr>
        <w:t xml:space="preserve">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 document;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DocumentBuilder builder;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try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builder = dfactory.newDocumentBuilder();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classPath = Thread.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.getResource(</w:t>
      </w:r>
      <w:r>
        <w:rPr>
          <w:rFonts w:hint="eastAsia" w:ascii="Consolas" w:hAnsi="Consolas" w:eastAsia="Consolas"/>
          <w:color w:val="2A00FF"/>
          <w:sz w:val="32"/>
        </w:rPr>
        <w:t>"/"</w:t>
      </w:r>
      <w:r>
        <w:rPr>
          <w:rFonts w:hint="eastAsia" w:ascii="Consolas" w:hAnsi="Consolas" w:eastAsia="Consolas"/>
          <w:color w:val="000000"/>
          <w:sz w:val="32"/>
        </w:rPr>
        <w:t>).getPath();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F5FBF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 xml:space="preserve"> * URLDecoder.decode(classPath,"UTF</w:t>
      </w:r>
      <w:r>
        <w:rPr>
          <w:rFonts w:hint="eastAsia" w:ascii="Consolas" w:hAnsi="Consolas" w:eastAsia="Consolas"/>
          <w:color w:val="7F7F9F"/>
          <w:sz w:val="32"/>
        </w:rPr>
        <w:t>-</w:t>
      </w:r>
      <w:r>
        <w:rPr>
          <w:rFonts w:hint="eastAsia" w:ascii="Consolas" w:hAnsi="Consolas" w:eastAsia="Consolas"/>
          <w:color w:val="3F5FBF"/>
          <w:sz w:val="32"/>
        </w:rPr>
        <w:t>8")对中文路径进行转码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F5FBF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 = builder.parse(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File(URLDecoder.</w:t>
      </w:r>
      <w:r>
        <w:rPr>
          <w:rFonts w:hint="eastAsia" w:ascii="Consolas" w:hAnsi="Consolas" w:eastAsia="Consolas"/>
          <w:i/>
          <w:color w:val="000000"/>
          <w:sz w:val="32"/>
        </w:rPr>
        <w:t>decode</w:t>
      </w:r>
      <w:r>
        <w:rPr>
          <w:rFonts w:hint="eastAsia" w:ascii="Consolas" w:hAnsi="Consolas" w:eastAsia="Consolas"/>
          <w:color w:val="000000"/>
          <w:sz w:val="32"/>
        </w:rPr>
        <w:t>(classPath,</w:t>
      </w:r>
      <w:r>
        <w:rPr>
          <w:rFonts w:hint="eastAsia" w:ascii="Consolas" w:hAnsi="Consolas" w:eastAsia="Consolas"/>
          <w:color w:val="2A00FF"/>
          <w:sz w:val="32"/>
        </w:rPr>
        <w:t>"UTF-8"</w:t>
      </w:r>
      <w:r>
        <w:rPr>
          <w:rFonts w:hint="eastAsia" w:ascii="Consolas" w:hAnsi="Consolas" w:eastAsia="Consolas"/>
          <w:color w:val="000000"/>
          <w:sz w:val="32"/>
        </w:rPr>
        <w:t>)+</w:t>
      </w:r>
      <w:r>
        <w:rPr>
          <w:rFonts w:hint="eastAsia" w:ascii="Consolas" w:hAnsi="Consolas" w:eastAsia="Consolas"/>
          <w:color w:val="0000C0"/>
          <w:sz w:val="32"/>
        </w:rPr>
        <w:t>xmlPath</w:t>
      </w:r>
      <w:r>
        <w:rPr>
          <w:rFonts w:hint="eastAsia" w:ascii="Consolas" w:hAnsi="Consolas" w:eastAsia="Consolas"/>
          <w:color w:val="000000"/>
          <w:sz w:val="32"/>
        </w:rPr>
        <w:t xml:space="preserve">));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XMLConfigResource resource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XMLConfigResource();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resource.setDocument(document);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resource</w:t>
      </w:r>
      <w:r>
        <w:rPr>
          <w:rFonts w:hint="eastAsia" w:ascii="Consolas" w:hAnsi="Consolas" w:eastAsia="Consolas"/>
          <w:color w:val="000000"/>
          <w:sz w:val="32"/>
        </w:rPr>
        <w:t xml:space="preserve"> = resource;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2"/>
        </w:rPr>
        <w:t>catch</w:t>
      </w:r>
      <w:r>
        <w:rPr>
          <w:rFonts w:hint="eastAsia" w:ascii="Consolas" w:hAnsi="Consolas" w:eastAsia="Consolas"/>
          <w:color w:val="000000"/>
          <w:sz w:val="32"/>
        </w:rPr>
        <w:t xml:space="preserve"> (ParserConfigurationException 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throw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ResourceConfigException(ExcpMsg.</w:t>
      </w:r>
      <w:r>
        <w:rPr>
          <w:rFonts w:hint="eastAsia" w:ascii="Consolas" w:hAnsi="Consolas" w:eastAsia="Consolas"/>
          <w:i/>
          <w:color w:val="0000C0"/>
          <w:sz w:val="32"/>
        </w:rPr>
        <w:t>CANNOT_CONFIG_FILES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0000C0"/>
          <w:sz w:val="32"/>
        </w:rPr>
        <w:t>xmlPath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catch</w:t>
      </w:r>
      <w:r>
        <w:rPr>
          <w:rFonts w:hint="eastAsia" w:ascii="Consolas" w:hAnsi="Consolas" w:eastAsia="Consolas"/>
          <w:color w:val="000000"/>
          <w:sz w:val="32"/>
        </w:rPr>
        <w:t xml:space="preserve"> (SAXException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throw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ResourceConfigException(ExcpMsg.</w:t>
      </w:r>
      <w:r>
        <w:rPr>
          <w:rFonts w:hint="eastAsia" w:ascii="Consolas" w:hAnsi="Consolas" w:eastAsia="Consolas"/>
          <w:i/>
          <w:color w:val="0000C0"/>
          <w:sz w:val="32"/>
        </w:rPr>
        <w:t>CANNOT_CONFIG_FILES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0000C0"/>
          <w:sz w:val="32"/>
        </w:rPr>
        <w:t>xmlPath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catch</w:t>
      </w:r>
      <w:r>
        <w:rPr>
          <w:rFonts w:hint="eastAsia" w:ascii="Consolas" w:hAnsi="Consolas" w:eastAsia="Consolas"/>
          <w:color w:val="000000"/>
          <w:sz w:val="32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throw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ResourceConfigException(ExcpMsg.</w:t>
      </w:r>
      <w:r>
        <w:rPr>
          <w:rFonts w:hint="eastAsia" w:ascii="Consolas" w:hAnsi="Consolas" w:eastAsia="Consolas"/>
          <w:i/>
          <w:color w:val="0000C0"/>
          <w:sz w:val="32"/>
        </w:rPr>
        <w:t>CANNOT_CONFIG_FILES</w:t>
      </w:r>
      <w:r>
        <w:rPr>
          <w:rFonts w:hint="eastAsia" w:ascii="Consolas" w:hAnsi="Consolas" w:eastAsia="Consolas"/>
          <w:color w:val="000000"/>
          <w:sz w:val="32"/>
        </w:rPr>
        <w:t>+</w:t>
      </w:r>
      <w:r>
        <w:rPr>
          <w:rFonts w:hint="eastAsia" w:ascii="Consolas" w:hAnsi="Consolas" w:eastAsia="Consolas"/>
          <w:color w:val="0000C0"/>
          <w:sz w:val="32"/>
        </w:rPr>
        <w:t>xmlPath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为此，我们设计了一个接口</w:t>
      </w:r>
      <w:r>
        <w:rPr>
          <w:rFonts w:hint="eastAsia"/>
          <w:lang w:val="en-US" w:eastAsia="zh-CN"/>
        </w:rPr>
        <w:t xml:space="preserve"> XMLConfig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这个接口的唯一方法是返回xmlConfigResource类型对象，而XMLConfigResource类型封装了document类型,和文件所在位置。</w:t>
      </w:r>
    </w:p>
    <w:p>
      <w:r>
        <w:drawing>
          <wp:inline distT="0" distB="0" distL="114300" distR="114300">
            <wp:extent cx="5209540" cy="10668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xmlconfig只能规定，实现自己接口的一定要返回一个解析后的资源，这个资源中包含了解析后的Document。其他解析细节，xmlConfig无法规定。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同时针对解析xml的重复代码，可以设计抽象类实现xmlconfig接口，给具体的xml解析类提供复用。</w:t>
      </w:r>
      <w:bookmarkStart w:id="0" w:name="_GoBack"/>
      <w:bookmarkEnd w:id="0"/>
    </w:p>
    <w:p/>
    <w:p/>
    <w:p/>
    <w:p>
      <w:r>
        <w:drawing>
          <wp:inline distT="0" distB="0" distL="114300" distR="114300">
            <wp:extent cx="5840095" cy="545147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545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1804"/>
    <w:rsid w:val="06BB3FAD"/>
    <w:rsid w:val="08B161DF"/>
    <w:rsid w:val="10413DEF"/>
    <w:rsid w:val="1107287F"/>
    <w:rsid w:val="17322650"/>
    <w:rsid w:val="1737433E"/>
    <w:rsid w:val="177565E2"/>
    <w:rsid w:val="19443527"/>
    <w:rsid w:val="1D14195E"/>
    <w:rsid w:val="22D66EA5"/>
    <w:rsid w:val="292D7189"/>
    <w:rsid w:val="29A12086"/>
    <w:rsid w:val="29FB1083"/>
    <w:rsid w:val="317E2B2A"/>
    <w:rsid w:val="32043661"/>
    <w:rsid w:val="34440EE3"/>
    <w:rsid w:val="373D7B24"/>
    <w:rsid w:val="40FF6E35"/>
    <w:rsid w:val="42CB3CA1"/>
    <w:rsid w:val="452E4B83"/>
    <w:rsid w:val="487B6B33"/>
    <w:rsid w:val="495B2B37"/>
    <w:rsid w:val="4A3559A6"/>
    <w:rsid w:val="4A4737DC"/>
    <w:rsid w:val="4B295965"/>
    <w:rsid w:val="4DF60BF8"/>
    <w:rsid w:val="68F71A9D"/>
    <w:rsid w:val="6D8D75E9"/>
    <w:rsid w:val="6DC85353"/>
    <w:rsid w:val="6F0A5E7B"/>
    <w:rsid w:val="72A67C5F"/>
    <w:rsid w:val="7D9F3448"/>
    <w:rsid w:val="7DC574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于海强</dc:creator>
  <cp:lastModifiedBy>于海强</cp:lastModifiedBy>
  <dcterms:modified xsi:type="dcterms:W3CDTF">2016-09-05T02:33:41Z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