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9E" w:rsidRPr="0019039E" w:rsidRDefault="0019039E" w:rsidP="004C4035">
      <w:pPr>
        <w:rPr>
          <w:rFonts w:hint="eastAsia"/>
          <w:b/>
        </w:rPr>
      </w:pPr>
      <w:r w:rsidRPr="0019039E">
        <w:rPr>
          <w:rFonts w:hint="eastAsia"/>
          <w:b/>
        </w:rPr>
        <w:t>创建</w:t>
      </w:r>
      <w:r w:rsidRPr="0019039E">
        <w:rPr>
          <w:b/>
        </w:rPr>
        <w:t>notebook</w:t>
      </w:r>
    </w:p>
    <w:p w:rsidR="001F7D8A" w:rsidRDefault="000B04A7" w:rsidP="004C4035">
      <w:r w:rsidRPr="00431A2C">
        <w:t xml:space="preserve">1. </w:t>
      </w:r>
      <w:r w:rsidRPr="00431A2C">
        <w:rPr>
          <w:rFonts w:hint="eastAsia"/>
        </w:rPr>
        <w:t>登录</w:t>
      </w:r>
      <w:r w:rsidR="001F7D8A">
        <w:fldChar w:fldCharType="begin"/>
      </w:r>
      <w:r w:rsidR="001F7D8A">
        <w:instrText xml:space="preserve"> HYPERLINK "http://datascience.ibm.com/registration/stepone" </w:instrText>
      </w:r>
      <w:r w:rsidR="001F7D8A">
        <w:fldChar w:fldCharType="separate"/>
      </w:r>
      <w:r w:rsidR="001F7D8A">
        <w:rPr>
          <w:rStyle w:val="Hyperlink"/>
          <w:rFonts w:ascii="Microsoft YaHei" w:eastAsia="Microsoft YaHei" w:hAnsi="Microsoft YaHei" w:hint="eastAsia"/>
          <w:color w:val="418CAF"/>
          <w:sz w:val="21"/>
          <w:szCs w:val="21"/>
          <w:shd w:val="clear" w:color="auto" w:fill="FFFFFF"/>
        </w:rPr>
        <w:t>http://datascience.ibm.com/registration/stepone</w:t>
      </w:r>
      <w:r w:rsidR="001F7D8A">
        <w:fldChar w:fldCharType="end"/>
      </w:r>
    </w:p>
    <w:p w:rsidR="00000000" w:rsidRPr="00431A2C" w:rsidRDefault="000B04A7" w:rsidP="004C4035">
      <w:pPr>
        <w:rPr>
          <w:rFonts w:hint="eastAsia"/>
        </w:rPr>
      </w:pPr>
      <w:r w:rsidRPr="00431A2C">
        <w:t xml:space="preserve">2. </w:t>
      </w:r>
      <w:r w:rsidR="004C4035">
        <w:rPr>
          <w:rFonts w:hint="eastAsia"/>
        </w:rPr>
        <w:t>创建</w:t>
      </w:r>
      <w:r w:rsidR="004C4035">
        <w:t>工程，</w:t>
      </w:r>
      <w:r w:rsidR="00431A2C">
        <w:t>My Projects -&gt;   create project</w:t>
      </w:r>
      <w:r w:rsidR="004C4035">
        <w:rPr>
          <w:rFonts w:hint="eastAsia"/>
        </w:rPr>
        <w:t>，</w:t>
      </w:r>
      <w:r w:rsidR="004C4035">
        <w:rPr>
          <w:rFonts w:hint="eastAsia"/>
        </w:rPr>
        <w:t>在</w:t>
      </w:r>
      <w:r w:rsidR="004C4035">
        <w:t>Name</w:t>
      </w:r>
      <w:r w:rsidR="004C4035">
        <w:t>处输入工程名字，点击</w:t>
      </w:r>
      <w:r w:rsidR="004C4035">
        <w:rPr>
          <w:rFonts w:hint="eastAsia"/>
        </w:rPr>
        <w:t>Create</w:t>
      </w:r>
      <w:r w:rsidR="004C4035">
        <w:rPr>
          <w:rFonts w:hint="eastAsia"/>
        </w:rPr>
        <w:t>，</w:t>
      </w:r>
      <w:r w:rsidR="004C4035">
        <w:t>稍等片刻</w:t>
      </w:r>
    </w:p>
    <w:p w:rsidR="00431A2C" w:rsidRDefault="00431A2C">
      <w:r>
        <w:rPr>
          <w:noProof/>
        </w:rPr>
        <w:drawing>
          <wp:inline distT="0" distB="0" distL="0" distR="0" wp14:anchorId="2E390AFA" wp14:editId="26A10413">
            <wp:extent cx="5943600" cy="157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2C" w:rsidRDefault="004C4035">
      <w:pPr>
        <w:rPr>
          <w:rFonts w:hint="eastAsia"/>
        </w:rPr>
      </w:pPr>
      <w:r>
        <w:t>3</w:t>
      </w:r>
      <w:r w:rsidR="00431A2C">
        <w:rPr>
          <w:rFonts w:hint="eastAsia"/>
        </w:rPr>
        <w:t>.</w:t>
      </w:r>
      <w:r w:rsidR="00431A2C">
        <w:rPr>
          <w:rFonts w:hint="eastAsia"/>
        </w:rPr>
        <w:t>添加</w:t>
      </w:r>
      <w:r w:rsidR="00431A2C">
        <w:t>数据文件</w:t>
      </w:r>
      <w:r w:rsidR="00431A2C">
        <w:rPr>
          <w:rFonts w:hint="eastAsia"/>
        </w:rPr>
        <w:t>，点击右上角</w:t>
      </w:r>
      <w:r w:rsidR="00431A2C">
        <w:t>find and add data</w:t>
      </w:r>
      <w:r w:rsidR="00431A2C">
        <w:rPr>
          <w:rFonts w:hint="eastAsia"/>
        </w:rPr>
        <w:t>，把</w:t>
      </w:r>
      <w:r w:rsidR="00431A2C">
        <w:t>数据文件拖入</w:t>
      </w:r>
      <w:r w:rsidR="00431A2C">
        <w:rPr>
          <w:rFonts w:hint="eastAsia"/>
        </w:rPr>
        <w:t>右方</w:t>
      </w:r>
      <w:r w:rsidR="00431A2C">
        <w:t>或者点击</w:t>
      </w:r>
      <w:r w:rsidR="00431A2C">
        <w:t>browse</w:t>
      </w:r>
      <w:r w:rsidR="00431A2C">
        <w:rPr>
          <w:rFonts w:hint="eastAsia"/>
        </w:rPr>
        <w:t>添加</w:t>
      </w:r>
      <w:r w:rsidR="00431A2C">
        <w:t>文件</w:t>
      </w:r>
      <w:r w:rsidR="00431A2C">
        <w:rPr>
          <w:rFonts w:hint="eastAsia"/>
        </w:rPr>
        <w:t>，</w:t>
      </w:r>
      <w:r w:rsidR="00431A2C">
        <w:t>然后点击</w:t>
      </w:r>
      <w:r w:rsidR="00431A2C">
        <w:t>Apply</w:t>
      </w:r>
    </w:p>
    <w:p w:rsidR="00431A2C" w:rsidRDefault="00431A2C">
      <w:r>
        <w:rPr>
          <w:noProof/>
        </w:rPr>
        <w:drawing>
          <wp:inline distT="0" distB="0" distL="0" distR="0" wp14:anchorId="104BD4C6" wp14:editId="1F9FB0C3">
            <wp:extent cx="5943600" cy="1631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9E" w:rsidRDefault="00431A2C">
      <w:r>
        <w:t>5.</w:t>
      </w:r>
      <w:r w:rsidR="004C4035">
        <w:rPr>
          <w:rFonts w:hint="eastAsia"/>
        </w:rPr>
        <w:t>创建</w:t>
      </w:r>
      <w:r w:rsidR="004C4035">
        <w:t>notebook</w:t>
      </w:r>
      <w:r w:rsidR="004C4035">
        <w:rPr>
          <w:rFonts w:hint="eastAsia"/>
        </w:rPr>
        <w:t>，</w:t>
      </w:r>
      <w:r w:rsidR="004C4035">
        <w:t>点击上图</w:t>
      </w:r>
      <w:r w:rsidR="004C4035">
        <w:t>add notebooks,</w:t>
      </w:r>
      <w:r w:rsidR="002C03BE">
        <w:t xml:space="preserve"> </w:t>
      </w:r>
      <w:r w:rsidR="004C4035">
        <w:rPr>
          <w:rFonts w:hint="eastAsia"/>
        </w:rPr>
        <w:t>在</w:t>
      </w:r>
      <w:r w:rsidR="004C4035">
        <w:t>Name</w:t>
      </w:r>
      <w:r w:rsidR="004C4035">
        <w:t>处输入</w:t>
      </w:r>
      <w:r w:rsidR="004C4035">
        <w:t>notebook</w:t>
      </w:r>
      <w:r w:rsidR="004C4035">
        <w:rPr>
          <w:rFonts w:hint="eastAsia"/>
        </w:rPr>
        <w:t>名字</w:t>
      </w:r>
      <w:r w:rsidR="004C4035">
        <w:t>，</w:t>
      </w:r>
      <w:r w:rsidR="004C4035">
        <w:rPr>
          <w:rFonts w:hint="eastAsia"/>
        </w:rPr>
        <w:t>选择</w:t>
      </w:r>
      <w:r w:rsidR="004C4035">
        <w:t>你需要用的</w:t>
      </w:r>
      <w:r w:rsidR="004C4035">
        <w:t>Spark version</w:t>
      </w:r>
      <w:r w:rsidR="004C4035">
        <w:rPr>
          <w:rFonts w:hint="eastAsia"/>
        </w:rPr>
        <w:t>和</w:t>
      </w:r>
      <w:r w:rsidR="004C4035">
        <w:t>Language</w:t>
      </w:r>
      <w:r w:rsidR="004C4035">
        <w:rPr>
          <w:rFonts w:hint="eastAsia"/>
        </w:rPr>
        <w:t>（如果选择</w:t>
      </w:r>
      <w:proofErr w:type="spellStart"/>
      <w:r w:rsidR="004C4035">
        <w:t>scala</w:t>
      </w:r>
      <w:proofErr w:type="spellEnd"/>
      <w:r w:rsidR="004C4035">
        <w:rPr>
          <w:rFonts w:hint="eastAsia"/>
        </w:rPr>
        <w:t>，</w:t>
      </w:r>
      <w:r w:rsidR="004C4035">
        <w:t>spark version</w:t>
      </w:r>
      <w:r w:rsidR="004C4035">
        <w:rPr>
          <w:rFonts w:hint="eastAsia"/>
        </w:rPr>
        <w:t>选</w:t>
      </w:r>
      <w:r w:rsidR="004C4035">
        <w:t xml:space="preserve">1.6 </w:t>
      </w:r>
      <w:r w:rsidR="004C4035">
        <w:rPr>
          <w:rFonts w:hint="eastAsia"/>
        </w:rPr>
        <w:t>，</w:t>
      </w:r>
      <w:r w:rsidR="004C4035">
        <w:t>如果选</w:t>
      </w:r>
      <w:r w:rsidR="004C4035">
        <w:t>python</w:t>
      </w:r>
      <w:r w:rsidR="004C4035">
        <w:rPr>
          <w:rFonts w:hint="eastAsia"/>
        </w:rPr>
        <w:t>，</w:t>
      </w:r>
      <w:r w:rsidR="004C4035">
        <w:t>spark version</w:t>
      </w:r>
      <w:r w:rsidR="004C4035">
        <w:rPr>
          <w:rFonts w:hint="eastAsia"/>
        </w:rPr>
        <w:t>不限）</w:t>
      </w:r>
      <w:r w:rsidR="004C4035">
        <w:t>，点击</w:t>
      </w:r>
      <w:proofErr w:type="spellStart"/>
      <w:r w:rsidR="004C4035">
        <w:rPr>
          <w:rFonts w:hint="eastAsia"/>
        </w:rPr>
        <w:t>Creat</w:t>
      </w:r>
      <w:proofErr w:type="spellEnd"/>
      <w:r w:rsidR="004C4035">
        <w:t xml:space="preserve"> Notebook.</w:t>
      </w:r>
    </w:p>
    <w:p w:rsidR="001F7D8A" w:rsidRDefault="001F7D8A"/>
    <w:p w:rsidR="0019039E" w:rsidRDefault="0019039E"/>
    <w:p w:rsidR="0019039E" w:rsidRDefault="0019039E"/>
    <w:p w:rsidR="0019039E" w:rsidRDefault="0019039E"/>
    <w:p w:rsidR="0019039E" w:rsidRDefault="0019039E" w:rsidP="0019039E">
      <w:pPr>
        <w:rPr>
          <w:b/>
        </w:rPr>
      </w:pPr>
    </w:p>
    <w:p w:rsidR="0019039E" w:rsidRDefault="0019039E" w:rsidP="0019039E">
      <w:pPr>
        <w:rPr>
          <w:b/>
        </w:rPr>
      </w:pPr>
    </w:p>
    <w:p w:rsidR="0019039E" w:rsidRDefault="0019039E" w:rsidP="0019039E">
      <w:pPr>
        <w:rPr>
          <w:b/>
        </w:rPr>
      </w:pPr>
    </w:p>
    <w:p w:rsidR="0019039E" w:rsidRDefault="0019039E" w:rsidP="0019039E">
      <w:pPr>
        <w:rPr>
          <w:b/>
        </w:rPr>
      </w:pPr>
    </w:p>
    <w:p w:rsidR="0019039E" w:rsidRPr="0019039E" w:rsidRDefault="0019039E" w:rsidP="0019039E">
      <w:pPr>
        <w:rPr>
          <w:b/>
        </w:rPr>
      </w:pPr>
      <w:r w:rsidRPr="0019039E">
        <w:rPr>
          <w:b/>
        </w:rPr>
        <w:lastRenderedPageBreak/>
        <w:t>Python</w:t>
      </w:r>
      <w:r w:rsidRPr="0019039E">
        <w:rPr>
          <w:rFonts w:hint="eastAsia"/>
          <w:b/>
        </w:rPr>
        <w:t>版本</w:t>
      </w:r>
    </w:p>
    <w:p w:rsidR="0019039E" w:rsidRDefault="0019039E">
      <w:r>
        <w:t>1.</w:t>
      </w:r>
      <w:r w:rsidRPr="0019039E">
        <w:t xml:space="preserve"> </w:t>
      </w:r>
      <w:r>
        <w:t>导入数据</w:t>
      </w:r>
      <w:r>
        <w:rPr>
          <w:rFonts w:hint="eastAsia"/>
        </w:rPr>
        <w:t>，</w:t>
      </w:r>
      <w:r>
        <w:t>在</w:t>
      </w:r>
      <w:r>
        <w:t>notebook</w:t>
      </w:r>
      <w:r>
        <w:rPr>
          <w:rFonts w:hint="eastAsia"/>
        </w:rPr>
        <w:t>右侧</w:t>
      </w:r>
      <w:r>
        <w:t>点击创建</w:t>
      </w:r>
      <w:r>
        <w:rPr>
          <w:rFonts w:hint="eastAsia"/>
        </w:rPr>
        <w:t>工程</w:t>
      </w:r>
      <w:r>
        <w:t>时</w:t>
      </w:r>
      <w:r>
        <w:rPr>
          <w:rFonts w:hint="eastAsia"/>
        </w:rPr>
        <w:t>导入的</w:t>
      </w:r>
      <w:r>
        <w:t>数据</w:t>
      </w:r>
      <w:r>
        <w:rPr>
          <w:rFonts w:hint="eastAsia"/>
        </w:rPr>
        <w:t>文件</w:t>
      </w:r>
      <w:r>
        <w:t>，选择</w:t>
      </w:r>
      <w:r>
        <w:t xml:space="preserve">Insert Spark SQL </w:t>
      </w:r>
      <w:proofErr w:type="spellStart"/>
      <w:r>
        <w:t>DataFrame</w:t>
      </w:r>
      <w:proofErr w:type="spellEnd"/>
      <w:r>
        <w:t>,</w:t>
      </w:r>
      <w:r>
        <w:rPr>
          <w:rFonts w:hint="eastAsia"/>
        </w:rPr>
        <w:t>则</w:t>
      </w:r>
      <w:r>
        <w:t>notebook</w:t>
      </w:r>
      <w:r>
        <w:rPr>
          <w:rFonts w:hint="eastAsia"/>
        </w:rPr>
        <w:t>出现</w:t>
      </w:r>
      <w:r>
        <w:t>下图代码，点击运行</w:t>
      </w:r>
      <w:r w:rsidR="00445064">
        <w:rPr>
          <w:rFonts w:hint="eastAsia"/>
        </w:rPr>
        <w:t>R</w:t>
      </w:r>
      <w:r w:rsidR="00445064">
        <w:t xml:space="preserve">un cell </w:t>
      </w:r>
      <w:r>
        <w:t>，</w:t>
      </w:r>
      <w:r w:rsidR="00445064">
        <w:rPr>
          <w:rFonts w:hint="eastAsia"/>
        </w:rPr>
        <w:t>输出</w:t>
      </w:r>
      <w:r>
        <w:t>结果，则生成的</w:t>
      </w:r>
      <w:r>
        <w:t>df_data_1</w:t>
      </w:r>
      <w:r>
        <w:rPr>
          <w:rFonts w:hint="eastAsia"/>
        </w:rPr>
        <w:t>即为</w:t>
      </w:r>
      <w:r>
        <w:t xml:space="preserve">Spark </w:t>
      </w:r>
      <w:proofErr w:type="spellStart"/>
      <w:r>
        <w:t>DataFrame</w:t>
      </w:r>
      <w:proofErr w:type="spellEnd"/>
      <w:r>
        <w:rPr>
          <w:rFonts w:hint="eastAsia"/>
        </w:rPr>
        <w:t>类型</w:t>
      </w:r>
      <w:r>
        <w:t>数据。</w:t>
      </w:r>
    </w:p>
    <w:p w:rsidR="0019039E" w:rsidRDefault="0019039E">
      <w:r>
        <w:t>2.</w:t>
      </w:r>
      <w:r w:rsidR="00020D3B">
        <w:rPr>
          <w:rFonts w:hint="eastAsia"/>
        </w:rPr>
        <w:t>如果</w:t>
      </w:r>
      <w:r w:rsidR="00091410">
        <w:rPr>
          <w:rFonts w:hint="eastAsia"/>
        </w:rPr>
        <w:t>使用</w:t>
      </w:r>
      <w:proofErr w:type="spellStart"/>
      <w:r w:rsidR="00091410">
        <w:rPr>
          <w:rFonts w:hint="eastAsia"/>
        </w:rPr>
        <w:t>brunel</w:t>
      </w:r>
      <w:proofErr w:type="spellEnd"/>
      <w:r w:rsidR="00020D3B">
        <w:t>分析数据</w:t>
      </w:r>
      <w:r w:rsidR="00020D3B">
        <w:rPr>
          <w:rFonts w:hint="eastAsia"/>
        </w:rPr>
        <w:t>，</w:t>
      </w:r>
      <w:r w:rsidR="00020D3B">
        <w:t>需要</w:t>
      </w:r>
      <w:r w:rsidR="00020D3B">
        <w:rPr>
          <w:rFonts w:hint="eastAsia"/>
        </w:rPr>
        <w:t>选用</w:t>
      </w:r>
      <w:r w:rsidR="00091410">
        <w:rPr>
          <w:rFonts w:hint="eastAsia"/>
        </w:rPr>
        <w:t>Insert</w:t>
      </w:r>
      <w:r w:rsidR="00091410">
        <w:t xml:space="preserve"> Pandas </w:t>
      </w:r>
      <w:proofErr w:type="spellStart"/>
      <w:r w:rsidR="00091410">
        <w:t>DataFrame</w:t>
      </w:r>
      <w:proofErr w:type="spellEnd"/>
      <w:r w:rsidR="00091410">
        <w:t xml:space="preserve">, </w:t>
      </w:r>
      <w:r w:rsidR="00091410">
        <w:rPr>
          <w:rFonts w:hint="eastAsia"/>
        </w:rPr>
        <w:t>或者</w:t>
      </w:r>
      <w:r w:rsidR="00020D3B">
        <w:t>把</w:t>
      </w:r>
      <w:r w:rsidR="00020D3B">
        <w:t>Spark</w:t>
      </w:r>
      <w:r w:rsidR="00091410">
        <w:t xml:space="preserve"> </w:t>
      </w:r>
      <w:proofErr w:type="spellStart"/>
      <w:r w:rsidR="00091410">
        <w:t>DataFrame</w:t>
      </w:r>
      <w:proofErr w:type="spellEnd"/>
      <w:r w:rsidR="00091410">
        <w:rPr>
          <w:rFonts w:hint="eastAsia"/>
        </w:rPr>
        <w:t>类型数据用</w:t>
      </w:r>
      <w:proofErr w:type="spellStart"/>
      <w:r w:rsidR="00091410">
        <w:t>toPandas</w:t>
      </w:r>
      <w:proofErr w:type="spellEnd"/>
      <w:r w:rsidR="00091410">
        <w:rPr>
          <w:rFonts w:hint="eastAsia"/>
        </w:rPr>
        <w:t>方法</w:t>
      </w:r>
      <w:r w:rsidR="00091410">
        <w:t>转成</w:t>
      </w:r>
      <w:r w:rsidR="00091410">
        <w:rPr>
          <w:rFonts w:hint="eastAsia"/>
        </w:rPr>
        <w:t>Pandas</w:t>
      </w:r>
      <w:r w:rsidR="00091410">
        <w:t xml:space="preserve"> </w:t>
      </w:r>
      <w:proofErr w:type="spellStart"/>
      <w:r w:rsidR="00091410">
        <w:t>DataFrame</w:t>
      </w:r>
      <w:proofErr w:type="spellEnd"/>
      <w:r w:rsidR="00091410">
        <w:rPr>
          <w:rFonts w:hint="eastAsia"/>
        </w:rPr>
        <w:t>类型</w:t>
      </w:r>
    </w:p>
    <w:p w:rsidR="00091410" w:rsidRDefault="00091410">
      <w:r>
        <w:rPr>
          <w:rFonts w:hint="eastAsia"/>
        </w:rPr>
        <w:t>3.</w:t>
      </w:r>
      <w:r>
        <w:rPr>
          <w:rFonts w:hint="eastAsia"/>
        </w:rPr>
        <w:t>导入</w:t>
      </w:r>
      <w:proofErr w:type="spellStart"/>
      <w:r>
        <w:t>brunel</w:t>
      </w:r>
      <w:proofErr w:type="spellEnd"/>
      <w:r>
        <w:t xml:space="preserve">, </w:t>
      </w:r>
      <w:r>
        <w:rPr>
          <w:rFonts w:hint="eastAsia"/>
        </w:rPr>
        <w:t>输入</w:t>
      </w:r>
      <w:r>
        <w:t xml:space="preserve">Import </w:t>
      </w:r>
      <w:proofErr w:type="spellStart"/>
      <w:r>
        <w:t>brunel</w:t>
      </w:r>
      <w:proofErr w:type="spellEnd"/>
      <w:r>
        <w:t xml:space="preserve">. </w:t>
      </w:r>
    </w:p>
    <w:p w:rsidR="001F7D8A" w:rsidRDefault="00091410" w:rsidP="00091410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SimSun" w:eastAsia="SimSun" w:hAnsi="SimSun" w:cs="SimSun"/>
        </w:rPr>
      </w:pPr>
      <w:r>
        <w:t>4.</w:t>
      </w:r>
      <w:r>
        <w:rPr>
          <w:rFonts w:ascii="SimSun" w:eastAsia="SimSun" w:hAnsi="SimSun" w:cs="SimSun" w:hint="eastAsia"/>
        </w:rPr>
        <w:t>用</w:t>
      </w:r>
      <w:proofErr w:type="spellStart"/>
      <w:r>
        <w:t>brunel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画图，</w:t>
      </w:r>
      <w:r w:rsidR="001F7D8A">
        <w:rPr>
          <w:rFonts w:ascii="SimSun" w:eastAsia="SimSun" w:hAnsi="SimSun" w:cs="SimSun" w:hint="eastAsia"/>
        </w:rPr>
        <w:t>例</w:t>
      </w:r>
      <w:r w:rsidR="001F7D8A">
        <w:rPr>
          <w:rFonts w:ascii="SimSun" w:eastAsia="SimSun" w:hAnsi="SimSun" w:cs="SimSun"/>
        </w:rPr>
        <w:t>：</w:t>
      </w:r>
      <w:r w:rsidR="001F7D8A" w:rsidRPr="001F7D8A">
        <w:rPr>
          <w:rFonts w:ascii="SimSun" w:eastAsia="SimSun" w:hAnsi="SimSun" w:cs="SimSun"/>
        </w:rPr>
        <w:t>%</w:t>
      </w:r>
      <w:proofErr w:type="spellStart"/>
      <w:r w:rsidR="001F7D8A" w:rsidRPr="001F7D8A">
        <w:rPr>
          <w:rFonts w:ascii="SimSun" w:eastAsia="SimSun" w:hAnsi="SimSun" w:cs="SimSun"/>
        </w:rPr>
        <w:t>brunel</w:t>
      </w:r>
      <w:proofErr w:type="spellEnd"/>
      <w:r w:rsidR="001F7D8A" w:rsidRPr="001F7D8A">
        <w:rPr>
          <w:rFonts w:ascii="SimSun" w:eastAsia="SimSun" w:hAnsi="SimSun" w:cs="SimSun"/>
        </w:rPr>
        <w:t xml:space="preserve"> data('dfData1') x(QUARTER_YEAR) y(CHURN_RATE) bar tooltip(#all) sort(</w:t>
      </w:r>
      <w:proofErr w:type="spellStart"/>
      <w:r w:rsidR="001F7D8A" w:rsidRPr="001F7D8A">
        <w:rPr>
          <w:rFonts w:ascii="SimSun" w:eastAsia="SimSun" w:hAnsi="SimSun" w:cs="SimSun"/>
        </w:rPr>
        <w:t>YEAR:ascending</w:t>
      </w:r>
      <w:proofErr w:type="spellEnd"/>
      <w:r w:rsidR="001F7D8A" w:rsidRPr="001F7D8A">
        <w:rPr>
          <w:rFonts w:ascii="SimSun" w:eastAsia="SimSun" w:hAnsi="SimSun" w:cs="SimSun"/>
        </w:rPr>
        <w:t>)</w:t>
      </w:r>
    </w:p>
    <w:p w:rsidR="00091410" w:rsidRDefault="00091410" w:rsidP="001F7D8A">
      <w:pPr>
        <w:pStyle w:val="NormalWeb"/>
        <w:shd w:val="clear" w:color="auto" w:fill="FFFFFF"/>
        <w:spacing w:before="240" w:beforeAutospacing="0" w:after="240" w:afterAutospacing="0"/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SimSun" w:eastAsia="SimSun" w:hAnsi="SimSun" w:cs="SimSun" w:hint="eastAsia"/>
        </w:rPr>
        <w:t>详情参考</w:t>
      </w:r>
      <w:r w:rsidR="001F7D8A">
        <w:rPr>
          <w:rFonts w:ascii="SimSun" w:eastAsia="SimSun" w:hAnsi="SimSun" w:cs="SimSun" w:hint="eastAsia"/>
        </w:rPr>
        <w:t>：</w:t>
      </w:r>
      <w:proofErr w:type="spell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Visualizationwith</w:t>
      </w:r>
      <w:proofErr w:type="spellEnd"/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 open source package </w:t>
      </w:r>
      <w:proofErr w:type="spell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brunel</w:t>
      </w:r>
      <w:proofErr w:type="spellEnd"/>
      <w:r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18CAF"/>
            <w:sz w:val="21"/>
            <w:szCs w:val="21"/>
          </w:rPr>
          <w:t>http://datascience.ibm.com/blog/brunel-interactive-visualization-in-jupyter-notebooks-2/</w:t>
        </w:r>
      </w:hyperlink>
    </w:p>
    <w:p w:rsidR="00091410" w:rsidRDefault="00091410">
      <w:pPr>
        <w:rPr>
          <w:rFonts w:hint="eastAsia"/>
        </w:rPr>
      </w:pPr>
    </w:p>
    <w:p w:rsidR="00020D3B" w:rsidRDefault="00020D3B">
      <w:r>
        <w:rPr>
          <w:noProof/>
        </w:rPr>
        <w:drawing>
          <wp:inline distT="0" distB="0" distL="0" distR="0" wp14:anchorId="0FF1B8D2" wp14:editId="34329B07">
            <wp:extent cx="5943600" cy="398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9E" w:rsidRDefault="0019039E" w:rsidP="0019039E">
      <w:pPr>
        <w:rPr>
          <w:rFonts w:hint="eastAsia"/>
        </w:rPr>
      </w:pPr>
    </w:p>
    <w:p w:rsidR="002C03BE" w:rsidRDefault="00445064">
      <w:pPr>
        <w:rPr>
          <w:b/>
        </w:rPr>
      </w:pPr>
      <w:r w:rsidRPr="00445064">
        <w:rPr>
          <w:b/>
        </w:rPr>
        <w:lastRenderedPageBreak/>
        <w:t>Scala</w:t>
      </w:r>
      <w:r w:rsidRPr="00445064">
        <w:rPr>
          <w:rFonts w:hint="eastAsia"/>
          <w:b/>
        </w:rPr>
        <w:t>版本</w:t>
      </w:r>
    </w:p>
    <w:p w:rsidR="00445064" w:rsidRPr="001F7D8A" w:rsidRDefault="00445064" w:rsidP="001F7D8A">
      <w:pPr>
        <w:rPr>
          <w:rFonts w:hint="eastAsia"/>
          <w:sz w:val="21"/>
          <w:szCs w:val="21"/>
        </w:rPr>
      </w:pPr>
      <w:r>
        <w:t xml:space="preserve">1.  </w:t>
      </w:r>
      <w:r w:rsidRPr="00445064">
        <w:rPr>
          <w:rFonts w:hint="eastAsia"/>
        </w:rPr>
        <w:t>创建</w:t>
      </w:r>
      <w:r w:rsidRPr="00445064">
        <w:t>工程</w:t>
      </w:r>
      <w:r w:rsidRPr="00445064">
        <w:rPr>
          <w:rFonts w:hint="eastAsia"/>
        </w:rPr>
        <w:t>时</w:t>
      </w:r>
      <w:r w:rsidRPr="00445064">
        <w:t>注意选择</w:t>
      </w:r>
      <w:r>
        <w:rPr>
          <w:rFonts w:hint="eastAsia"/>
        </w:rPr>
        <w:t>spark</w:t>
      </w:r>
      <w:r>
        <w:t>1.6</w:t>
      </w:r>
      <w:r>
        <w:rPr>
          <w:rFonts w:hint="eastAsia"/>
        </w:rPr>
        <w:t>版本</w:t>
      </w:r>
      <w:r w:rsidR="001F7D8A">
        <w:rPr>
          <w:rFonts w:hint="eastAsia"/>
        </w:rPr>
        <w:t>，</w:t>
      </w:r>
      <w:r w:rsidR="001F7D8A">
        <w:t>如果</w:t>
      </w:r>
      <w:r w:rsidR="001F7D8A">
        <w:rPr>
          <w:rFonts w:hint="eastAsia"/>
        </w:rPr>
        <w:t>后续</w:t>
      </w:r>
      <w:r w:rsidR="001F7D8A">
        <w:t>chrome</w:t>
      </w:r>
      <w:r w:rsidR="001F7D8A">
        <w:rPr>
          <w:rFonts w:hint="eastAsia"/>
        </w:rPr>
        <w:t>看不到图像</w:t>
      </w:r>
      <w:r w:rsidR="001F7D8A">
        <w:t>，可</w:t>
      </w:r>
      <w:r w:rsidR="001F7D8A">
        <w:rPr>
          <w:rFonts w:hint="eastAsia"/>
        </w:rPr>
        <w:t>在</w:t>
      </w:r>
      <w:proofErr w:type="spellStart"/>
      <w:r w:rsidR="001F7D8A">
        <w:t>chrom</w:t>
      </w:r>
      <w:proofErr w:type="spellEnd"/>
      <w:r w:rsidR="001F7D8A">
        <w:rPr>
          <w:rFonts w:hint="eastAsia"/>
        </w:rPr>
        <w:t>右键</w:t>
      </w:r>
      <w:r w:rsidR="001F7D8A">
        <w:t>属性</w:t>
      </w:r>
      <w:r w:rsidR="001F7D8A">
        <w:rPr>
          <w:rFonts w:hint="eastAsia"/>
        </w:rPr>
        <w:t>，在</w:t>
      </w:r>
      <w:r w:rsidR="001F7D8A">
        <w:t>target</w:t>
      </w:r>
      <w:r w:rsidR="001F7D8A">
        <w:rPr>
          <w:rFonts w:hint="eastAsia"/>
        </w:rPr>
        <w:t>处</w:t>
      </w:r>
      <w:r w:rsidR="001F7D8A">
        <w:t>设置</w:t>
      </w:r>
      <w:r w:rsidR="001F7D8A">
        <w:rPr>
          <w:rFonts w:hint="eastAsia"/>
        </w:rPr>
        <w:t>允许</w:t>
      </w:r>
      <w:r w:rsidR="001F7D8A">
        <w:t>不安全内容，</w:t>
      </w:r>
      <w:r w:rsidR="001F7D8A">
        <w:rPr>
          <w:rFonts w:hint="eastAsia"/>
        </w:rPr>
        <w:t>参考</w:t>
      </w:r>
      <w:hyperlink r:id="rId10" w:history="1">
        <w:r w:rsidR="001F7D8A">
          <w:rPr>
            <w:rStyle w:val="Hyperlink"/>
            <w:color w:val="003884"/>
            <w:sz w:val="21"/>
            <w:szCs w:val="21"/>
          </w:rPr>
          <w:t>https://superuser.com/questions/487748/how-to-allow-chrome-browser-to-load-insecure-content</w:t>
        </w:r>
      </w:hyperlink>
      <w:r w:rsidR="001F7D8A">
        <w:rPr>
          <w:rFonts w:hint="eastAsia"/>
          <w:sz w:val="21"/>
          <w:szCs w:val="21"/>
        </w:rPr>
        <w:t>。</w:t>
      </w:r>
      <w:r w:rsidR="001F7D8A">
        <w:rPr>
          <w:sz w:val="21"/>
          <w:szCs w:val="21"/>
        </w:rPr>
        <w:t>或者</w:t>
      </w:r>
      <w:r w:rsidR="001F7D8A">
        <w:rPr>
          <w:rFonts w:hint="eastAsia"/>
          <w:sz w:val="21"/>
          <w:szCs w:val="21"/>
        </w:rPr>
        <w:t>换用</w:t>
      </w:r>
      <w:proofErr w:type="spellStart"/>
      <w:r w:rsidR="001F7D8A">
        <w:rPr>
          <w:sz w:val="21"/>
          <w:szCs w:val="21"/>
        </w:rPr>
        <w:t>firefox</w:t>
      </w:r>
      <w:proofErr w:type="spellEnd"/>
      <w:r w:rsidR="001F7D8A">
        <w:rPr>
          <w:sz w:val="21"/>
          <w:szCs w:val="21"/>
        </w:rPr>
        <w:t>等其他浏览器。</w:t>
      </w:r>
    </w:p>
    <w:p w:rsidR="00445064" w:rsidRDefault="00445064" w:rsidP="00445064">
      <w:r>
        <w:t>2.</w:t>
      </w:r>
      <w:r w:rsidRPr="00445064">
        <w:t xml:space="preserve"> </w:t>
      </w:r>
      <w:r w:rsidRPr="0019039E">
        <w:t xml:space="preserve"> </w:t>
      </w:r>
      <w:r>
        <w:t>导入数据</w:t>
      </w:r>
      <w:r>
        <w:rPr>
          <w:rFonts w:hint="eastAsia"/>
        </w:rPr>
        <w:t>，</w:t>
      </w:r>
      <w:r>
        <w:t>在</w:t>
      </w:r>
      <w:r>
        <w:t>notebook</w:t>
      </w:r>
      <w:r>
        <w:rPr>
          <w:rFonts w:hint="eastAsia"/>
        </w:rPr>
        <w:t>右侧</w:t>
      </w:r>
      <w:r>
        <w:t>点击创建</w:t>
      </w:r>
      <w:r>
        <w:rPr>
          <w:rFonts w:hint="eastAsia"/>
        </w:rPr>
        <w:t>工程</w:t>
      </w:r>
      <w:r>
        <w:t>时</w:t>
      </w:r>
      <w:r>
        <w:rPr>
          <w:rFonts w:hint="eastAsia"/>
        </w:rPr>
        <w:t>导入的</w:t>
      </w:r>
      <w:r>
        <w:t>数据</w:t>
      </w:r>
      <w:r>
        <w:rPr>
          <w:rFonts w:hint="eastAsia"/>
        </w:rPr>
        <w:t>文件</w:t>
      </w:r>
      <w:r>
        <w:t>，选择</w:t>
      </w:r>
      <w:r>
        <w:t xml:space="preserve">Insert Spark SQL </w:t>
      </w:r>
      <w:proofErr w:type="spellStart"/>
      <w:r>
        <w:t>DataFrame</w:t>
      </w:r>
      <w:proofErr w:type="spellEnd"/>
      <w:r>
        <w:t>,</w:t>
      </w:r>
      <w:r>
        <w:rPr>
          <w:rFonts w:hint="eastAsia"/>
        </w:rPr>
        <w:t>则</w:t>
      </w:r>
      <w:r>
        <w:t>notebook</w:t>
      </w:r>
      <w:r>
        <w:rPr>
          <w:rFonts w:hint="eastAsia"/>
        </w:rPr>
        <w:t>出现</w:t>
      </w:r>
      <w:r>
        <w:t>下图代码，点击运行</w:t>
      </w:r>
      <w:r>
        <w:rPr>
          <w:rFonts w:hint="eastAsia"/>
        </w:rPr>
        <w:t>Run cell</w:t>
      </w:r>
      <w:r>
        <w:t>，</w:t>
      </w:r>
      <w:r>
        <w:rPr>
          <w:rFonts w:hint="eastAsia"/>
        </w:rPr>
        <w:t>输出</w:t>
      </w:r>
      <w:r>
        <w:t>结果，则生成的</w:t>
      </w:r>
      <w:r>
        <w:t>df</w:t>
      </w:r>
      <w:r>
        <w:t>Data</w:t>
      </w:r>
      <w:r>
        <w:t>1</w:t>
      </w:r>
      <w:r>
        <w:rPr>
          <w:rFonts w:hint="eastAsia"/>
        </w:rPr>
        <w:t>即为</w:t>
      </w:r>
      <w:r>
        <w:t xml:space="preserve">Spark </w:t>
      </w:r>
      <w:proofErr w:type="spellStart"/>
      <w:r>
        <w:t>DataFrame</w:t>
      </w:r>
      <w:proofErr w:type="spellEnd"/>
      <w:r>
        <w:rPr>
          <w:rFonts w:hint="eastAsia"/>
        </w:rPr>
        <w:t>类型</w:t>
      </w:r>
      <w:r>
        <w:t>数据。</w:t>
      </w:r>
    </w:p>
    <w:p w:rsidR="001F7D8A" w:rsidRDefault="001F7D8A" w:rsidP="00445064">
      <w:pPr>
        <w:rPr>
          <w:rFonts w:hint="eastAsia"/>
        </w:rPr>
      </w:pPr>
      <w:r>
        <w:rPr>
          <w:noProof/>
        </w:rPr>
        <w:drawing>
          <wp:inline distT="0" distB="0" distL="0" distR="0" wp14:anchorId="43C0DA8A" wp14:editId="588CB733">
            <wp:extent cx="5943600" cy="3641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64" w:rsidRDefault="00445064" w:rsidP="00445064">
      <w:pPr>
        <w:rPr>
          <w:rFonts w:hint="eastAsia"/>
        </w:rPr>
      </w:pPr>
    </w:p>
    <w:p w:rsidR="001F7D8A" w:rsidRDefault="00445064" w:rsidP="004450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导入</w:t>
      </w:r>
      <w:proofErr w:type="spellStart"/>
      <w:r>
        <w:t>brunel</w:t>
      </w:r>
      <w:proofErr w:type="spellEnd"/>
      <w:r>
        <w:t xml:space="preserve">, </w:t>
      </w:r>
      <w:r>
        <w:rPr>
          <w:rFonts w:hint="eastAsia"/>
        </w:rPr>
        <w:t>输入</w:t>
      </w:r>
      <w:r w:rsidRPr="00445064">
        <w:t>%</w:t>
      </w:r>
      <w:proofErr w:type="spellStart"/>
      <w:r w:rsidRPr="00445064">
        <w:t>Addjar</w:t>
      </w:r>
      <w:proofErr w:type="spellEnd"/>
      <w:r w:rsidRPr="00445064">
        <w:t xml:space="preserve"> --magic https://brunelvis.org/jar/spark-kernel-brunel-all-2.3.jar -f</w:t>
      </w:r>
      <w:r w:rsidR="001F7D8A">
        <w:t>,</w:t>
      </w:r>
      <w:r w:rsidR="001F7D8A">
        <w:rPr>
          <w:rFonts w:hint="eastAsia"/>
        </w:rPr>
        <w:t xml:space="preserve"> </w:t>
      </w:r>
      <w:r w:rsidR="001F7D8A">
        <w:t>运行</w:t>
      </w:r>
    </w:p>
    <w:p w:rsidR="00445064" w:rsidRDefault="00445064" w:rsidP="00445064">
      <w:pPr>
        <w:rPr>
          <w:rFonts w:ascii="SimSun" w:eastAsia="SimSun" w:hAnsi="SimSun" w:cs="SimSun"/>
        </w:rPr>
      </w:pPr>
      <w:r>
        <w:t>4.</w:t>
      </w:r>
      <w:r>
        <w:rPr>
          <w:rFonts w:ascii="SimSun" w:eastAsia="SimSun" w:hAnsi="SimSun" w:cs="SimSun" w:hint="eastAsia"/>
        </w:rPr>
        <w:t>用</w:t>
      </w:r>
      <w:proofErr w:type="spellStart"/>
      <w:r>
        <w:t>brunel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画图</w:t>
      </w:r>
      <w:r w:rsidR="001F7D8A">
        <w:rPr>
          <w:rFonts w:ascii="SimSun" w:eastAsia="SimSun" w:hAnsi="SimSun" w:cs="SimSun" w:hint="eastAsia"/>
        </w:rPr>
        <w:t>，例</w:t>
      </w:r>
      <w:r w:rsidR="001F7D8A">
        <w:rPr>
          <w:rFonts w:ascii="SimSun" w:eastAsia="SimSun" w:hAnsi="SimSun" w:cs="SimSun"/>
        </w:rPr>
        <w:t>：</w:t>
      </w:r>
      <w:r w:rsidR="001F7D8A" w:rsidRPr="001F7D8A">
        <w:rPr>
          <w:rFonts w:ascii="SimSun" w:eastAsia="SimSun" w:hAnsi="SimSun" w:cs="SimSun"/>
        </w:rPr>
        <w:t>%%</w:t>
      </w:r>
      <w:proofErr w:type="spellStart"/>
      <w:r w:rsidR="001F7D8A" w:rsidRPr="001F7D8A">
        <w:rPr>
          <w:rFonts w:ascii="SimSun" w:eastAsia="SimSun" w:hAnsi="SimSun" w:cs="SimSun"/>
        </w:rPr>
        <w:t>brunel</w:t>
      </w:r>
      <w:proofErr w:type="spellEnd"/>
      <w:r w:rsidR="001F7D8A" w:rsidRPr="001F7D8A">
        <w:rPr>
          <w:rFonts w:ascii="SimSun" w:eastAsia="SimSun" w:hAnsi="SimSun" w:cs="SimSun"/>
        </w:rPr>
        <w:t xml:space="preserve"> data('dfData1') x(QUARTER_YEAR) y(CHURN_RATE) bar tooltip(#all) sort(</w:t>
      </w:r>
      <w:proofErr w:type="spellStart"/>
      <w:r w:rsidR="001F7D8A" w:rsidRPr="001F7D8A">
        <w:rPr>
          <w:rFonts w:ascii="SimSun" w:eastAsia="SimSun" w:hAnsi="SimSun" w:cs="SimSun"/>
        </w:rPr>
        <w:t>YEAR:ascending</w:t>
      </w:r>
      <w:proofErr w:type="spellEnd"/>
      <w:r w:rsidR="001F7D8A" w:rsidRPr="001F7D8A">
        <w:rPr>
          <w:rFonts w:ascii="SimSun" w:eastAsia="SimSun" w:hAnsi="SimSun" w:cs="SimSun"/>
        </w:rPr>
        <w:t>)</w:t>
      </w:r>
    </w:p>
    <w:p w:rsidR="00445064" w:rsidRDefault="001F7D8A" w:rsidP="001F7D8A">
      <w:pPr>
        <w:rPr>
          <w:rFonts w:ascii="Microsoft YaHei" w:eastAsia="Microsoft YaHei" w:hAnsi="Microsoft YaHei" w:hint="eastAsia"/>
          <w:color w:val="333333"/>
          <w:sz w:val="21"/>
          <w:szCs w:val="21"/>
        </w:rPr>
      </w:pPr>
      <w:r>
        <w:rPr>
          <w:rFonts w:ascii="SimSun" w:eastAsia="SimSun" w:hAnsi="SimSun" w:cs="SimSun" w:hint="eastAsia"/>
        </w:rPr>
        <w:t>详情参考</w:t>
      </w:r>
      <w:r>
        <w:rPr>
          <w:rFonts w:ascii="SimSun" w:eastAsia="SimSun" w:hAnsi="SimSun" w:cs="SimSun"/>
        </w:rPr>
        <w:t>：</w:t>
      </w:r>
      <w:proofErr w:type="spellStart"/>
      <w:r w:rsidR="00445064">
        <w:rPr>
          <w:rFonts w:ascii="Microsoft YaHei" w:eastAsia="Microsoft YaHei" w:hAnsi="Microsoft YaHei" w:hint="eastAsia"/>
          <w:color w:val="333333"/>
          <w:sz w:val="21"/>
          <w:szCs w:val="21"/>
        </w:rPr>
        <w:t>Visualizationwith</w:t>
      </w:r>
      <w:proofErr w:type="spellEnd"/>
      <w:r w:rsidR="00445064"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 open source package </w:t>
      </w:r>
      <w:proofErr w:type="spellStart"/>
      <w:r w:rsidR="00445064">
        <w:rPr>
          <w:rFonts w:ascii="Microsoft YaHei" w:eastAsia="Microsoft YaHei" w:hAnsi="Microsoft YaHei" w:hint="eastAsia"/>
          <w:color w:val="333333"/>
          <w:sz w:val="21"/>
          <w:szCs w:val="21"/>
        </w:rPr>
        <w:t>brunel</w:t>
      </w:r>
      <w:proofErr w:type="spellEnd"/>
      <w:r w:rsidR="00445064"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hyperlink r:id="rId12" w:history="1">
        <w:r w:rsidR="00445064">
          <w:rPr>
            <w:rStyle w:val="Hyperlink"/>
            <w:rFonts w:ascii="Microsoft YaHei" w:eastAsia="Microsoft YaHei" w:hAnsi="Microsoft YaHei" w:hint="eastAsia"/>
            <w:color w:val="418CAF"/>
            <w:sz w:val="21"/>
            <w:szCs w:val="21"/>
          </w:rPr>
          <w:t>http://datascience.ibm.com/blog/brunel-interactive-visualization-in-jupyter-notebooks-2/</w:t>
        </w:r>
      </w:hyperlink>
    </w:p>
    <w:p w:rsidR="00445064" w:rsidRDefault="00445064" w:rsidP="00445064">
      <w:pPr>
        <w:adjustRightInd w:val="0"/>
        <w:snapToGrid w:val="0"/>
      </w:pPr>
    </w:p>
    <w:p w:rsidR="00445064" w:rsidRDefault="00445064" w:rsidP="00445064">
      <w:pPr>
        <w:adjustRightInd w:val="0"/>
        <w:snapToGrid w:val="0"/>
        <w:rPr>
          <w:rFonts w:hint="eastAsia"/>
        </w:rPr>
      </w:pPr>
    </w:p>
    <w:p w:rsidR="00445064" w:rsidRPr="000B04A7" w:rsidRDefault="001F7D8A" w:rsidP="00445064">
      <w:pPr>
        <w:rPr>
          <w:rFonts w:hint="eastAsia"/>
          <w:b/>
        </w:rPr>
      </w:pPr>
      <w:r w:rsidRPr="000B04A7">
        <w:rPr>
          <w:rFonts w:hint="eastAsia"/>
          <w:b/>
        </w:rPr>
        <w:lastRenderedPageBreak/>
        <w:t>数据</w:t>
      </w:r>
      <w:r w:rsidRPr="000B04A7">
        <w:rPr>
          <w:b/>
        </w:rPr>
        <w:t>文件</w:t>
      </w:r>
      <w:bookmarkStart w:id="0" w:name="_GoBack"/>
      <w:bookmarkEnd w:id="0"/>
      <w:r w:rsidRPr="000B04A7">
        <w:rPr>
          <w:rFonts w:hint="eastAsia"/>
          <w:b/>
        </w:rPr>
        <w:t>CUST</w:t>
      </w:r>
      <w:r w:rsidRPr="000B04A7">
        <w:rPr>
          <w:b/>
        </w:rPr>
        <w:t>_SUM.csv</w:t>
      </w:r>
      <w:r w:rsidR="000A620B" w:rsidRPr="000B04A7">
        <w:rPr>
          <w:rFonts w:hint="eastAsia"/>
          <w:b/>
        </w:rPr>
        <w:t>的</w:t>
      </w:r>
      <w:r w:rsidR="000A620B" w:rsidRPr="000B04A7">
        <w:rPr>
          <w:b/>
        </w:rPr>
        <w:t>数据结构说明</w:t>
      </w:r>
    </w:p>
    <w:p w:rsidR="001F7D8A" w:rsidRPr="00445064" w:rsidRDefault="001F7D8A" w:rsidP="00445064">
      <w:pPr>
        <w:rPr>
          <w:rFonts w:hint="eastAsia"/>
        </w:rPr>
      </w:pPr>
      <w:r>
        <w:rPr>
          <w:noProof/>
        </w:rPr>
        <w:drawing>
          <wp:inline distT="0" distB="0" distL="0" distR="0" wp14:anchorId="5BFD744A" wp14:editId="294A9A34">
            <wp:extent cx="5943600" cy="721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0B" w:rsidRDefault="000A620B"/>
    <w:p w:rsidR="000A620B" w:rsidRDefault="000A620B">
      <w:r>
        <w:rPr>
          <w:rFonts w:hint="eastAsia"/>
        </w:rPr>
        <w:t>从左</w:t>
      </w:r>
      <w:r>
        <w:t>往右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每</w:t>
      </w:r>
      <w:r>
        <w:t>列</w:t>
      </w:r>
      <w:r>
        <w:rPr>
          <w:rFonts w:hint="eastAsia"/>
        </w:rPr>
        <w:t>内容</w:t>
      </w:r>
      <w:r>
        <w:t>依次为</w:t>
      </w:r>
      <w:r>
        <w:rPr>
          <w:rFonts w:hint="eastAsia"/>
        </w:rPr>
        <w:t>：</w:t>
      </w:r>
    </w:p>
    <w:p w:rsidR="004C4035" w:rsidRDefault="000A620B">
      <w:r>
        <w:rPr>
          <w:rFonts w:hint="eastAsia"/>
        </w:rPr>
        <w:t>信用卡用户</w:t>
      </w:r>
      <w:r>
        <w:rPr>
          <w:rFonts w:hint="eastAsia"/>
        </w:rPr>
        <w:t>ID</w:t>
      </w:r>
      <w:r>
        <w:rPr>
          <w:rFonts w:hint="eastAsia"/>
        </w:rPr>
        <w:t>、性别（</w:t>
      </w:r>
      <w:r w:rsidR="000B04A7">
        <w:t>string</w:t>
      </w:r>
      <w:r>
        <w:rPr>
          <w:rFonts w:hint="eastAsia"/>
        </w:rPr>
        <w:t>）、</w:t>
      </w:r>
      <w:r>
        <w:t>年龄、教育程度（</w:t>
      </w:r>
      <w:proofErr w:type="spellStart"/>
      <w:r w:rsidR="000B04A7">
        <w:rPr>
          <w:rFonts w:hint="eastAsia"/>
        </w:rPr>
        <w:t>Int</w:t>
      </w:r>
      <w:proofErr w:type="spellEnd"/>
      <w:r>
        <w:t>）</w:t>
      </w:r>
      <w:r>
        <w:rPr>
          <w:rFonts w:hint="eastAsia"/>
        </w:rPr>
        <w:t>、</w:t>
      </w:r>
      <w:r>
        <w:t>一年内</w:t>
      </w:r>
      <w:r>
        <w:rPr>
          <w:rFonts w:hint="eastAsia"/>
        </w:rPr>
        <w:t>投资的费用</w:t>
      </w:r>
      <w:r>
        <w:t>、收入、社区活动、是否流失</w:t>
      </w:r>
      <w:r>
        <w:rPr>
          <w:rFonts w:hint="eastAsia"/>
        </w:rPr>
        <w:t>（</w:t>
      </w:r>
      <w:proofErr w:type="spellStart"/>
      <w:r w:rsidR="000B04A7">
        <w:rPr>
          <w:rFonts w:hint="eastAsia"/>
        </w:rPr>
        <w:t>Int</w:t>
      </w:r>
      <w:proofErr w:type="spellEnd"/>
      <w:r>
        <w:rPr>
          <w:rFonts w:hint="eastAsia"/>
        </w:rPr>
        <w:t>）、累计</w:t>
      </w:r>
      <w:r>
        <w:t>交易额、</w:t>
      </w:r>
      <w:r>
        <w:rPr>
          <w:rFonts w:hint="eastAsia"/>
        </w:rPr>
        <w:t>日</w:t>
      </w:r>
      <w:r>
        <w:t>均交易笔数、一年</w:t>
      </w:r>
      <w:r>
        <w:rPr>
          <w:rFonts w:hint="eastAsia"/>
        </w:rPr>
        <w:t>总</w:t>
      </w:r>
      <w:r>
        <w:t>交易笔数、</w:t>
      </w:r>
      <w:r>
        <w:rPr>
          <w:rFonts w:hint="eastAsia"/>
        </w:rPr>
        <w:t>平均</w:t>
      </w:r>
      <w:r>
        <w:t>每笔交易金额</w:t>
      </w:r>
      <w:r>
        <w:rPr>
          <w:rFonts w:hint="eastAsia"/>
        </w:rPr>
        <w:t>、在社交</w:t>
      </w:r>
      <w:r>
        <w:t>平台</w:t>
      </w:r>
      <w:r>
        <w:rPr>
          <w:rFonts w:hint="eastAsia"/>
        </w:rPr>
        <w:t>上</w:t>
      </w:r>
      <w:r>
        <w:t>对银行所做的评价</w:t>
      </w:r>
      <w:r>
        <w:rPr>
          <w:rFonts w:hint="eastAsia"/>
        </w:rPr>
        <w:t>量、</w:t>
      </w:r>
      <w:r w:rsidR="000B04A7">
        <w:rPr>
          <w:rFonts w:hint="eastAsia"/>
        </w:rPr>
        <w:t>所在</w:t>
      </w:r>
      <w:r w:rsidR="000B04A7">
        <w:t>地区</w:t>
      </w:r>
      <w:r w:rsidR="000B04A7">
        <w:rPr>
          <w:rFonts w:hint="eastAsia"/>
        </w:rPr>
        <w:t>(</w:t>
      </w:r>
      <w:r w:rsidR="000B04A7">
        <w:t>string</w:t>
      </w:r>
      <w:r w:rsidR="000B04A7">
        <w:rPr>
          <w:rFonts w:hint="eastAsia"/>
        </w:rPr>
        <w:t>)</w:t>
      </w:r>
      <w:r w:rsidR="000B04A7">
        <w:t>、教育程度</w:t>
      </w:r>
      <w:r w:rsidR="000B04A7">
        <w:rPr>
          <w:rFonts w:hint="eastAsia"/>
        </w:rPr>
        <w:t>(string</w:t>
      </w:r>
      <w:r w:rsidR="000B04A7">
        <w:t>）</w:t>
      </w:r>
      <w:r w:rsidR="000B04A7">
        <w:rPr>
          <w:rFonts w:hint="eastAsia"/>
        </w:rPr>
        <w:t>、</w:t>
      </w:r>
      <w:r w:rsidR="000B04A7">
        <w:t>Twitter</w:t>
      </w:r>
      <w:r w:rsidR="000B04A7">
        <w:t>账户、是否流失（</w:t>
      </w:r>
      <w:r w:rsidR="000B04A7">
        <w:rPr>
          <w:rFonts w:hint="eastAsia"/>
        </w:rPr>
        <w:t>bool</w:t>
      </w:r>
      <w:r w:rsidR="000B04A7">
        <w:t>）</w:t>
      </w:r>
    </w:p>
    <w:p w:rsidR="000B04A7" w:rsidRDefault="000B04A7">
      <w:pPr>
        <w:rPr>
          <w:rFonts w:hint="eastAsia"/>
        </w:rPr>
      </w:pPr>
      <w:r>
        <w:rPr>
          <w:rFonts w:hint="eastAsia"/>
        </w:rPr>
        <w:t>注</w:t>
      </w:r>
      <w:r>
        <w:t>：教育程度</w:t>
      </w:r>
      <w:r>
        <w:rPr>
          <w:rFonts w:hint="eastAsia"/>
        </w:rPr>
        <w:t>分</w:t>
      </w:r>
      <w:proofErr w:type="spellStart"/>
      <w:r>
        <w:t>Int</w:t>
      </w:r>
      <w:proofErr w:type="spellEnd"/>
      <w:r>
        <w:rPr>
          <w:rFonts w:hint="eastAsia"/>
        </w:rPr>
        <w:t>和</w:t>
      </w:r>
      <w:r>
        <w:t xml:space="preserve">string,  </w:t>
      </w:r>
      <w:r>
        <w:rPr>
          <w:rFonts w:hint="eastAsia"/>
        </w:rPr>
        <w:t>是</w:t>
      </w:r>
      <w:r>
        <w:t>同样的</w:t>
      </w:r>
      <w:r>
        <w:rPr>
          <w:rFonts w:hint="eastAsia"/>
        </w:rPr>
        <w:t>意思。</w:t>
      </w:r>
      <w:r>
        <w:t>是否流失分</w:t>
      </w:r>
      <w:r>
        <w:t>bool</w:t>
      </w:r>
      <w:r>
        <w:rPr>
          <w:rFonts w:hint="eastAsia"/>
        </w:rPr>
        <w:t>和</w:t>
      </w:r>
      <w:proofErr w:type="spellStart"/>
      <w:r>
        <w:t>Int</w:t>
      </w:r>
      <w:proofErr w:type="spellEnd"/>
      <w:r>
        <w:rPr>
          <w:rFonts w:hint="eastAsia"/>
        </w:rPr>
        <w:t>类型</w:t>
      </w:r>
      <w:r>
        <w:t>，</w:t>
      </w:r>
      <w:r>
        <w:rPr>
          <w:rFonts w:hint="eastAsia"/>
        </w:rPr>
        <w:t>也是</w:t>
      </w:r>
      <w:r>
        <w:t>同样</w:t>
      </w:r>
      <w:r>
        <w:rPr>
          <w:rFonts w:hint="eastAsia"/>
        </w:rPr>
        <w:t>的</w:t>
      </w:r>
      <w:r>
        <w:t>意思</w:t>
      </w:r>
      <w:r>
        <w:rPr>
          <w:rFonts w:hint="eastAsia"/>
        </w:rPr>
        <w:t>。</w:t>
      </w:r>
    </w:p>
    <w:sectPr w:rsidR="000B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5F31"/>
    <w:multiLevelType w:val="hybridMultilevel"/>
    <w:tmpl w:val="022E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5449"/>
    <w:multiLevelType w:val="hybridMultilevel"/>
    <w:tmpl w:val="C800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90C70"/>
    <w:multiLevelType w:val="hybridMultilevel"/>
    <w:tmpl w:val="C1AA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5CA0"/>
    <w:multiLevelType w:val="hybridMultilevel"/>
    <w:tmpl w:val="0CE8703E"/>
    <w:lvl w:ilvl="0" w:tplc="F59035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27EF9"/>
    <w:multiLevelType w:val="hybridMultilevel"/>
    <w:tmpl w:val="D36A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64439"/>
    <w:multiLevelType w:val="hybridMultilevel"/>
    <w:tmpl w:val="18B659FE"/>
    <w:lvl w:ilvl="0" w:tplc="E3EC7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C9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C3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63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23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9AA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E3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B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D12FB8"/>
    <w:multiLevelType w:val="hybridMultilevel"/>
    <w:tmpl w:val="05DE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50671"/>
    <w:multiLevelType w:val="hybridMultilevel"/>
    <w:tmpl w:val="080E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1C"/>
    <w:rsid w:val="00020D3B"/>
    <w:rsid w:val="00091410"/>
    <w:rsid w:val="000A620B"/>
    <w:rsid w:val="000B04A7"/>
    <w:rsid w:val="0019039E"/>
    <w:rsid w:val="001F7D8A"/>
    <w:rsid w:val="002C03BE"/>
    <w:rsid w:val="00431A2C"/>
    <w:rsid w:val="00445064"/>
    <w:rsid w:val="004C4035"/>
    <w:rsid w:val="009E3889"/>
    <w:rsid w:val="00E7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AA4C"/>
  <w15:chartTrackingRefBased/>
  <w15:docId w15:val="{AFD20A73-4F48-4718-AD91-412FE870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A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3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cience.ibm.com/blog/brunel-interactive-visualization-in-jupyter-notebooks-2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atascience.ibm.com/blog/brunel-interactive-visualization-in-jupyter-notebooks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eruser.com/questions/487748/how-to-allow-chrome-browser-to-load-insecure-cont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5FCF-4F35-4AEA-AF85-A5067CEA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Ren</dc:creator>
  <cp:keywords/>
  <dc:description/>
  <cp:lastModifiedBy>Jiao Ren</cp:lastModifiedBy>
  <cp:revision>3</cp:revision>
  <dcterms:created xsi:type="dcterms:W3CDTF">2017-03-16T01:00:00Z</dcterms:created>
  <dcterms:modified xsi:type="dcterms:W3CDTF">2017-03-16T02:39:00Z</dcterms:modified>
</cp:coreProperties>
</file>