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3B9D9" w14:textId="196512DC" w:rsidR="005D4AB8" w:rsidRPr="002A7B9A" w:rsidRDefault="005D4AB8" w:rsidP="004776B1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DF2A4" wp14:editId="714239F8">
                <wp:simplePos x="0" y="0"/>
                <wp:positionH relativeFrom="column">
                  <wp:posOffset>5133975</wp:posOffset>
                </wp:positionH>
                <wp:positionV relativeFrom="paragraph">
                  <wp:posOffset>-504825</wp:posOffset>
                </wp:positionV>
                <wp:extent cx="190500" cy="304800"/>
                <wp:effectExtent l="0" t="0" r="0" b="0"/>
                <wp:wrapNone/>
                <wp:docPr id="4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C09240" id="Rectangle 61" o:spid="_x0000_s1026" style="position:absolute;margin-left:404.25pt;margin-top:-39.75pt;width:1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" stroked="f"/>
            </w:pict>
          </mc:Fallback>
        </mc:AlternateContent>
      </w: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บทที่ </w:t>
      </w:r>
      <w:r w:rsidRPr="002A7B9A">
        <w:rPr>
          <w:rFonts w:asciiTheme="majorBidi" w:hAnsiTheme="majorBidi" w:cstheme="majorBidi"/>
          <w:b/>
          <w:bCs/>
          <w:sz w:val="32"/>
          <w:szCs w:val="32"/>
        </w:rPr>
        <w:t>1</w:t>
      </w:r>
    </w:p>
    <w:p w14:paraId="65FDA5CD" w14:textId="77777777" w:rsidR="005D4AB8" w:rsidRPr="002A7B9A" w:rsidRDefault="005D4AB8" w:rsidP="004776B1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บทนำ</w:t>
      </w:r>
    </w:p>
    <w:p w14:paraId="4ECE9FEF" w14:textId="77777777" w:rsidR="005D4AB8" w:rsidRPr="002A7B9A" w:rsidRDefault="005D4AB8" w:rsidP="0019015A">
      <w:pPr>
        <w:pStyle w:val="a3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7DA7454" w14:textId="77777777" w:rsidR="005D4AB8" w:rsidRPr="002A7B9A" w:rsidRDefault="005D4AB8" w:rsidP="0019015A">
      <w:pPr>
        <w:pStyle w:val="a3"/>
        <w:numPr>
          <w:ilvl w:val="1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ความเป็นมาและความสำคัญของโครงงาน</w:t>
      </w:r>
    </w:p>
    <w:p w14:paraId="42ADB8EB" w14:textId="77777777" w:rsidR="005D4AB8" w:rsidRPr="002A7B9A" w:rsidRDefault="005D4AB8" w:rsidP="0019015A">
      <w:pPr>
        <w:ind w:firstLine="465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ในแต่ละปีหน่วยงานต่างๆ ในมหาวิทยาลัยได้มีการจัดทำแผนงานและโครงการต่างๆ เพื่อสนับสนุนการดำเนินงานของหน่วยงาน ซึ่งแต่ละโครงการนั้นจะมีขั้นตอนการดำเนินงานเพื่อให้บรรลุวัตถุประสงค์ และมีการประเมินผลโครงการ รวมถึงรายงานถึงการบรรลุวัตถุประสงค์เมื่อสิ้นสุดการดำเนินโครงการให้กับผู้บริหารของหน่วยงานทราบ ซึ่งปัจจุบันจะมีการดำเนินงานตั้งแต่ขั้นตอนการเสนอโครงการ การอนุมัติโครงการและการติดตามโครงการซึ่งจะจัดทำในรูปแบบเอกสารให้กับผู้บริหารและบุคลากรลงนาม ทำให้เกิดปัญหาในการจัดเก็บรวบรวมและรูปแบบการเขียนเอกสารไม่เป็นรูปแบบเดียวกันและยากในการติดตามโครงการต่างๆ ตั้งแต่ขั้นตอนการเสนอโครงการ การอนุมัติโครงการ การติดตามโครงการ การรายงานผลความก้าวหน้า การปิดโครงการและการสรุปค่าใช้จ่ายซึ่งเป็นงบประมาณของหน่วยงาน</w:t>
      </w:r>
    </w:p>
    <w:p w14:paraId="1D9BF99F" w14:textId="77777777" w:rsidR="005D4AB8" w:rsidRPr="002A7B9A" w:rsidRDefault="005D4AB8" w:rsidP="0019015A">
      <w:pPr>
        <w:ind w:firstLine="465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ด้วยเหตุนี้ผู้พัฒนาจึงมีแนวความคิดที่จะพัฒนาระบบบริหารและประเมินผลโครงการขึ้น เพื่อช่วยสนับสนุนให้ผู้บริหารสามารถที่จะติดตามงานและควบคุมโครงการต่างๆ ให้เป็นไปตามแผนงานและช่วยสนับสนุนให้บุคลากรได้รับรู้ถึงสถานะของโครงการที่ตนเองรับผิดชอบ เพื่อนำมาวางแผนการทำงานให้บรรลุวัตถุประสงค์อีกทั้งข้อมูลที่จัดเก็บสามารถนำมาใช้ช่วยในการวางแผนงานโครงการและงบประมาณในปีถัดไปได้ โดยระบบบริหารและประเมินผลโครงการจะเป็นโปรแกรมประยุกต์บนเว็บ (</w:t>
      </w:r>
      <w:r w:rsidRPr="002A7B9A">
        <w:rPr>
          <w:rFonts w:asciiTheme="majorBidi" w:hAnsiTheme="majorBidi" w:cstheme="majorBidi"/>
          <w:sz w:val="32"/>
          <w:szCs w:val="32"/>
        </w:rPr>
        <w:t xml:space="preserve">Web Application) </w:t>
      </w:r>
      <w:r w:rsidRPr="002A7B9A">
        <w:rPr>
          <w:rFonts w:asciiTheme="majorBidi" w:hAnsiTheme="majorBidi" w:cstheme="majorBidi"/>
          <w:sz w:val="32"/>
          <w:szCs w:val="32"/>
          <w:cs/>
        </w:rPr>
        <w:t>ซึ่งผู้ใช้งานต้องได้รับการตรวจสอบสิทธิในการใช้งาน (</w:t>
      </w:r>
      <w:r w:rsidRPr="002A7B9A">
        <w:rPr>
          <w:rFonts w:asciiTheme="majorBidi" w:hAnsiTheme="majorBidi" w:cstheme="majorBidi"/>
          <w:sz w:val="32"/>
          <w:szCs w:val="32"/>
        </w:rPr>
        <w:t xml:space="preserve">Authorization) </w:t>
      </w:r>
      <w:r w:rsidRPr="002A7B9A">
        <w:rPr>
          <w:rFonts w:asciiTheme="majorBidi" w:hAnsiTheme="majorBidi" w:cstheme="majorBidi"/>
          <w:sz w:val="32"/>
          <w:szCs w:val="32"/>
          <w:cs/>
        </w:rPr>
        <w:t>จากระบบยืนยันตัวตนของมหาวิทยาลัย (</w:t>
      </w:r>
      <w:r w:rsidRPr="002A7B9A">
        <w:rPr>
          <w:rFonts w:asciiTheme="majorBidi" w:hAnsiTheme="majorBidi" w:cstheme="majorBidi"/>
          <w:sz w:val="32"/>
          <w:szCs w:val="32"/>
        </w:rPr>
        <w:t xml:space="preserve">ICIT Account) </w:t>
      </w:r>
      <w:r w:rsidRPr="002A7B9A">
        <w:rPr>
          <w:rFonts w:asciiTheme="majorBidi" w:hAnsiTheme="majorBidi" w:cstheme="majorBidi"/>
          <w:sz w:val="32"/>
          <w:szCs w:val="32"/>
          <w:cs/>
        </w:rPr>
        <w:t>ก่อนการใช้งานและสามารถรายงานข้อมูลผลโครงการได้ตามสิทธิของผู้ใช้งานในหน่วยงานนั้นเท่านั้น</w:t>
      </w:r>
    </w:p>
    <w:p w14:paraId="03C411F8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3F21C55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4A35960F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04CAAB99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6E25C081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9571059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5C1AE6FE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0F1C951D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56913028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1AF15855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A2B9D2D" w14:textId="77777777" w:rsidR="005D4AB8" w:rsidRPr="002A7B9A" w:rsidRDefault="005D4AB8" w:rsidP="0019015A">
      <w:pPr>
        <w:pStyle w:val="a4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63998A5" w14:textId="77777777" w:rsidR="005D4AB8" w:rsidRPr="002A7B9A" w:rsidRDefault="005D4AB8" w:rsidP="0019015A">
      <w:pPr>
        <w:pStyle w:val="a3"/>
        <w:numPr>
          <w:ilvl w:val="1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วัตถุประสงค์ของโครงงาน</w:t>
      </w:r>
    </w:p>
    <w:p w14:paraId="5AA1CEDA" w14:textId="77777777" w:rsidR="0019015A" w:rsidRPr="002A7B9A" w:rsidRDefault="0019015A" w:rsidP="0019015A">
      <w:pPr>
        <w:pStyle w:val="a3"/>
        <w:ind w:left="465" w:firstLine="255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เพื่อพัฒนาระบบบริหารและประเมินผลโครงการสำหรับบุคลากรและผู้บริหารในส่วนงาน</w:t>
      </w:r>
    </w:p>
    <w:p w14:paraId="0C896407" w14:textId="77777777" w:rsidR="0019015A" w:rsidRPr="002A7B9A" w:rsidRDefault="0019015A" w:rsidP="0019015A">
      <w:pPr>
        <w:pStyle w:val="a3"/>
        <w:ind w:left="465" w:firstLine="255"/>
        <w:jc w:val="thaiDistribute"/>
        <w:rPr>
          <w:rFonts w:asciiTheme="majorBidi" w:hAnsiTheme="majorBidi" w:cstheme="majorBidi"/>
          <w:sz w:val="32"/>
          <w:szCs w:val="32"/>
        </w:rPr>
      </w:pPr>
    </w:p>
    <w:p w14:paraId="0DCF2A6D" w14:textId="77777777" w:rsidR="0019015A" w:rsidRPr="002A7B9A" w:rsidRDefault="0019015A" w:rsidP="0019015A">
      <w:pPr>
        <w:pStyle w:val="a3"/>
        <w:numPr>
          <w:ilvl w:val="1"/>
          <w:numId w:val="1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ขอบเขตของโครงงาน</w:t>
      </w:r>
    </w:p>
    <w:p w14:paraId="5F9B4ED1" w14:textId="77777777" w:rsidR="001A210B" w:rsidRPr="002A7B9A" w:rsidRDefault="0019015A" w:rsidP="001A210B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ab/>
      </w:r>
      <w:r w:rsidR="001A210B" w:rsidRPr="002A7B9A">
        <w:rPr>
          <w:rFonts w:asciiTheme="majorBidi" w:hAnsiTheme="majorBidi" w:cstheme="majorBidi"/>
          <w:sz w:val="32"/>
          <w:szCs w:val="32"/>
        </w:rPr>
        <w:t xml:space="preserve">1. </w:t>
      </w:r>
      <w:r w:rsidR="001A210B" w:rsidRPr="002A7B9A">
        <w:rPr>
          <w:rFonts w:asciiTheme="majorBidi" w:hAnsiTheme="majorBidi" w:cstheme="majorBidi"/>
          <w:sz w:val="32"/>
          <w:szCs w:val="32"/>
          <w:cs/>
        </w:rPr>
        <w:t>ข้อกำหนดคุณลักษณะโดยทั่วไปของระบบ</w:t>
      </w:r>
    </w:p>
    <w:p w14:paraId="642BA31B" w14:textId="77777777" w:rsidR="001A210B" w:rsidRPr="002A7B9A" w:rsidRDefault="001A210B" w:rsidP="004776B1">
      <w:pPr>
        <w:spacing w:line="276" w:lineRule="auto"/>
        <w:ind w:left="1604" w:hanging="442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Hlk532227350"/>
      <w:r w:rsidRPr="002A7B9A">
        <w:rPr>
          <w:rFonts w:asciiTheme="majorBidi" w:hAnsiTheme="majorBidi" w:cstheme="majorBidi"/>
          <w:sz w:val="32"/>
          <w:szCs w:val="32"/>
        </w:rPr>
        <w:t>1.1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ระบบสารสนเทศทำงานในลักษณะที่เป็นโปรแกรมประยุกต์บนเว็บ   </w:t>
      </w:r>
    </w:p>
    <w:p w14:paraId="791D3452" w14:textId="77777777" w:rsidR="001A210B" w:rsidRPr="002A7B9A" w:rsidRDefault="001A210B" w:rsidP="004776B1">
      <w:pPr>
        <w:spacing w:line="276" w:lineRule="auto"/>
        <w:ind w:left="1604" w:hanging="442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(</w:t>
      </w:r>
      <w:r w:rsidRPr="002A7B9A">
        <w:rPr>
          <w:rFonts w:asciiTheme="majorBidi" w:hAnsiTheme="majorBidi" w:cstheme="majorBidi"/>
          <w:sz w:val="32"/>
          <w:szCs w:val="32"/>
        </w:rPr>
        <w:t xml:space="preserve">Web Application) </w:t>
      </w:r>
    </w:p>
    <w:p w14:paraId="706D351B" w14:textId="77777777" w:rsidR="001A210B" w:rsidRPr="002A7B9A" w:rsidRDefault="001A210B" w:rsidP="004776B1">
      <w:pPr>
        <w:spacing w:line="276" w:lineRule="auto"/>
        <w:ind w:left="1604" w:hanging="442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</w:rPr>
        <w:t>1.2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 การใช้งานระบบจะผ่านช่องทางของการเข้าและออกจากระบบ (</w:t>
      </w:r>
      <w:r w:rsidRPr="002A7B9A">
        <w:rPr>
          <w:rFonts w:asciiTheme="majorBidi" w:hAnsiTheme="majorBidi" w:cstheme="majorBidi"/>
          <w:sz w:val="32"/>
          <w:szCs w:val="32"/>
        </w:rPr>
        <w:t xml:space="preserve">Login/Logout) </w:t>
      </w:r>
      <w:r w:rsidRPr="002A7B9A">
        <w:rPr>
          <w:rFonts w:asciiTheme="majorBidi" w:hAnsiTheme="majorBidi" w:cstheme="majorBidi"/>
          <w:sz w:val="32"/>
          <w:szCs w:val="32"/>
          <w:cs/>
        </w:rPr>
        <w:t>เพื่อสามารถเข้าถึงหน้าจอหรือข้อมูลต่างๆที่ถูกกำหนดตามสิทธิของกลุ่มผู้ใช้งานโดยผ่านระบบการยืนยันตัวตน (</w:t>
      </w:r>
      <w:r w:rsidRPr="002A7B9A">
        <w:rPr>
          <w:rFonts w:asciiTheme="majorBidi" w:hAnsiTheme="majorBidi" w:cstheme="majorBidi"/>
          <w:sz w:val="32"/>
          <w:szCs w:val="32"/>
        </w:rPr>
        <w:t xml:space="preserve">Authentication) </w:t>
      </w:r>
      <w:r w:rsidRPr="002A7B9A">
        <w:rPr>
          <w:rFonts w:asciiTheme="majorBidi" w:hAnsiTheme="majorBidi" w:cstheme="majorBidi"/>
          <w:sz w:val="32"/>
          <w:szCs w:val="32"/>
          <w:cs/>
        </w:rPr>
        <w:t>ด้วยชื่อผู้ใช้ (</w:t>
      </w:r>
      <w:r w:rsidRPr="002A7B9A">
        <w:rPr>
          <w:rFonts w:asciiTheme="majorBidi" w:hAnsiTheme="majorBidi" w:cstheme="majorBidi"/>
          <w:sz w:val="32"/>
          <w:szCs w:val="32"/>
        </w:rPr>
        <w:t xml:space="preserve">Username) </w:t>
      </w:r>
      <w:r w:rsidRPr="002A7B9A">
        <w:rPr>
          <w:rFonts w:asciiTheme="majorBidi" w:hAnsiTheme="majorBidi" w:cstheme="majorBidi"/>
          <w:sz w:val="32"/>
          <w:szCs w:val="32"/>
          <w:cs/>
        </w:rPr>
        <w:t>และรหัสผ่าน (</w:t>
      </w:r>
      <w:r w:rsidRPr="002A7B9A">
        <w:rPr>
          <w:rFonts w:asciiTheme="majorBidi" w:hAnsiTheme="majorBidi" w:cstheme="majorBidi"/>
          <w:sz w:val="32"/>
          <w:szCs w:val="32"/>
        </w:rPr>
        <w:t xml:space="preserve">Password) </w:t>
      </w:r>
      <w:r w:rsidRPr="002A7B9A">
        <w:rPr>
          <w:rFonts w:asciiTheme="majorBidi" w:hAnsiTheme="majorBidi" w:cstheme="majorBidi"/>
          <w:sz w:val="32"/>
          <w:szCs w:val="32"/>
          <w:cs/>
        </w:rPr>
        <w:t>ของมหาวิทยาลัย (</w:t>
      </w:r>
      <w:r w:rsidRPr="002A7B9A">
        <w:rPr>
          <w:rFonts w:asciiTheme="majorBidi" w:hAnsiTheme="majorBidi" w:cstheme="majorBidi"/>
          <w:sz w:val="32"/>
          <w:szCs w:val="32"/>
        </w:rPr>
        <w:t>ICIT Account)</w:t>
      </w:r>
    </w:p>
    <w:p w14:paraId="289B4ED0" w14:textId="77777777" w:rsidR="001A210B" w:rsidRPr="002A7B9A" w:rsidRDefault="001A210B" w:rsidP="004776B1">
      <w:pPr>
        <w:spacing w:line="276" w:lineRule="auto"/>
        <w:ind w:left="1604" w:hanging="442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</w:rPr>
        <w:t>1.3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 ผู้ใช้ต้องได้รับการตรวจสอบสิทธิการใช้งาน (</w:t>
      </w:r>
      <w:r w:rsidRPr="002A7B9A">
        <w:rPr>
          <w:rFonts w:asciiTheme="majorBidi" w:hAnsiTheme="majorBidi" w:cstheme="majorBidi"/>
          <w:sz w:val="32"/>
          <w:szCs w:val="32"/>
        </w:rPr>
        <w:t xml:space="preserve">Authorization) </w:t>
      </w:r>
      <w:r w:rsidRPr="002A7B9A">
        <w:rPr>
          <w:rFonts w:asciiTheme="majorBidi" w:hAnsiTheme="majorBidi" w:cstheme="majorBidi"/>
          <w:sz w:val="32"/>
          <w:szCs w:val="32"/>
          <w:cs/>
        </w:rPr>
        <w:t>หลังจากผ่านการยืนยันตัวตนแล้วและต้องไม่สามารถเข้าถึงระบบงานและเมนูต่างๆ ที่ไม่ได้รับสิทธิในการใช้งาน</w:t>
      </w:r>
    </w:p>
    <w:p w14:paraId="692B3ABB" w14:textId="77777777" w:rsidR="001A210B" w:rsidRPr="002A7B9A" w:rsidRDefault="001A210B" w:rsidP="004776B1">
      <w:pPr>
        <w:spacing w:line="276" w:lineRule="auto"/>
        <w:ind w:left="1604" w:hanging="442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</w:rPr>
        <w:t>1.4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 ระบบสามารถออกรายงานในรูปแบบของ </w:t>
      </w:r>
      <w:r w:rsidRPr="002A7B9A">
        <w:rPr>
          <w:rFonts w:asciiTheme="majorBidi" w:hAnsiTheme="majorBidi" w:cstheme="majorBidi"/>
          <w:sz w:val="32"/>
          <w:szCs w:val="32"/>
        </w:rPr>
        <w:t xml:space="preserve">PDF File, CSV File </w:t>
      </w:r>
      <w:r w:rsidRPr="002A7B9A">
        <w:rPr>
          <w:rFonts w:asciiTheme="majorBidi" w:hAnsiTheme="majorBidi" w:cstheme="majorBidi"/>
          <w:sz w:val="32"/>
          <w:szCs w:val="32"/>
          <w:cs/>
        </w:rPr>
        <w:t>และในรูปของกราฟ ตลอดจนพิมพ์ออกผ่านทางเครื่องพิมพ์ได้</w:t>
      </w:r>
      <w:r w:rsidRPr="002A7B9A">
        <w:rPr>
          <w:rFonts w:asciiTheme="majorBidi" w:hAnsiTheme="majorBidi" w:cstheme="majorBidi"/>
          <w:sz w:val="32"/>
          <w:szCs w:val="32"/>
        </w:rPr>
        <w:t xml:space="preserve"> </w:t>
      </w:r>
      <w:r w:rsidRPr="002A7B9A">
        <w:rPr>
          <w:rFonts w:asciiTheme="majorBidi" w:hAnsiTheme="majorBidi" w:cstheme="majorBidi"/>
          <w:sz w:val="32"/>
          <w:szCs w:val="32"/>
          <w:cs/>
        </w:rPr>
        <w:t>โดยมีรายงานพื้นฐานดังนี้</w:t>
      </w:r>
    </w:p>
    <w:p w14:paraId="3A79087A" w14:textId="77777777" w:rsidR="001A210B" w:rsidRPr="002A7B9A" w:rsidRDefault="001A210B" w:rsidP="004776B1">
      <w:pPr>
        <w:spacing w:line="276" w:lineRule="auto"/>
        <w:ind w:left="160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1.4.1 รายงานแผนปฏิบัติงานประจำปี</w:t>
      </w:r>
    </w:p>
    <w:p w14:paraId="5047036A" w14:textId="77777777" w:rsidR="001A210B" w:rsidRPr="002A7B9A" w:rsidRDefault="001A210B" w:rsidP="004776B1">
      <w:pPr>
        <w:spacing w:line="276" w:lineRule="auto"/>
        <w:ind w:left="160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1.4.2 รายงานสถานะโครงการเป็นรายไตรมาศ</w:t>
      </w:r>
    </w:p>
    <w:p w14:paraId="4F5AE435" w14:textId="77777777" w:rsidR="001A210B" w:rsidRPr="002A7B9A" w:rsidRDefault="001A210B" w:rsidP="004776B1">
      <w:pPr>
        <w:spacing w:line="276" w:lineRule="auto"/>
        <w:ind w:left="160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1.4.3</w:t>
      </w:r>
      <w:r w:rsidR="004776B1" w:rsidRPr="002A7B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A7B9A">
        <w:rPr>
          <w:rFonts w:asciiTheme="majorBidi" w:hAnsiTheme="majorBidi" w:cstheme="majorBidi"/>
          <w:sz w:val="32"/>
          <w:szCs w:val="32"/>
          <w:cs/>
        </w:rPr>
        <w:t>รายงานแผนการใช้จ่ายเงินงบประมาณทั้งรายไตรมาศและรา</w:t>
      </w:r>
      <w:r w:rsidR="004776B1" w:rsidRPr="002A7B9A">
        <w:rPr>
          <w:rFonts w:asciiTheme="majorBidi" w:hAnsiTheme="majorBidi" w:cstheme="majorBidi"/>
          <w:sz w:val="32"/>
          <w:szCs w:val="32"/>
          <w:cs/>
        </w:rPr>
        <w:t>ย</w:t>
      </w:r>
      <w:r w:rsidRPr="002A7B9A">
        <w:rPr>
          <w:rFonts w:asciiTheme="majorBidi" w:hAnsiTheme="majorBidi" w:cstheme="majorBidi"/>
          <w:sz w:val="32"/>
          <w:szCs w:val="32"/>
          <w:cs/>
        </w:rPr>
        <w:t>ปีงบประมาณ</w:t>
      </w:r>
    </w:p>
    <w:p w14:paraId="6CF191E7" w14:textId="77777777" w:rsidR="001A210B" w:rsidRPr="002A7B9A" w:rsidRDefault="001A210B" w:rsidP="004776B1">
      <w:pPr>
        <w:spacing w:line="276" w:lineRule="auto"/>
        <w:ind w:left="160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1.4.4 รายงานผลการดำเนินงานตามแผนยุทธ์ศาสตร์</w:t>
      </w:r>
    </w:p>
    <w:p w14:paraId="0A774428" w14:textId="77777777" w:rsidR="001A210B" w:rsidRPr="002A7B9A" w:rsidRDefault="001A210B" w:rsidP="004776B1">
      <w:pPr>
        <w:spacing w:line="276" w:lineRule="auto"/>
        <w:ind w:left="1604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1.4.5 รายงานผลการดำเนินงานตามแผนยุทธ์ศาสตร์ระยะ 4 ปี</w:t>
      </w:r>
    </w:p>
    <w:p w14:paraId="1C7E621D" w14:textId="77777777" w:rsidR="001A210B" w:rsidRPr="002A7B9A" w:rsidRDefault="001A210B" w:rsidP="004776B1">
      <w:pPr>
        <w:spacing w:line="276" w:lineRule="auto"/>
        <w:ind w:left="630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</w:rPr>
        <w:t xml:space="preserve">2. </w:t>
      </w:r>
      <w:r w:rsidRPr="002A7B9A">
        <w:rPr>
          <w:rFonts w:asciiTheme="majorBidi" w:hAnsiTheme="majorBidi" w:cstheme="majorBidi"/>
          <w:sz w:val="32"/>
          <w:szCs w:val="32"/>
          <w:cs/>
        </w:rPr>
        <w:t>คุณลักษณะเฉพาะของระบบแบ่งออกตามสิทธิ์การใช้งานดังนี้</w:t>
      </w:r>
    </w:p>
    <w:p w14:paraId="3786B320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 ผู้ดูแลระบบ</w:t>
      </w:r>
    </w:p>
    <w:p w14:paraId="45929C21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1.1 กำหนดโครงสร้างของหน่วยงานในแต่ละระดับ เช่น ระดับสำนัก ระดับฝ่าย</w:t>
      </w:r>
    </w:p>
    <w:p w14:paraId="247C7F19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lastRenderedPageBreak/>
        <w:t xml:space="preserve">1.2 เพิ่มบัญชีผู้ใช้งานผ่านทางระบบ </w:t>
      </w:r>
      <w:r w:rsidRPr="002A7B9A">
        <w:rPr>
          <w:rFonts w:asciiTheme="majorBidi" w:hAnsiTheme="majorBidi" w:cstheme="majorBidi"/>
          <w:sz w:val="32"/>
          <w:szCs w:val="32"/>
        </w:rPr>
        <w:t xml:space="preserve">ICIT Account </w:t>
      </w:r>
      <w:r w:rsidRPr="002A7B9A">
        <w:rPr>
          <w:rFonts w:asciiTheme="majorBidi" w:hAnsiTheme="majorBidi" w:cstheme="majorBidi"/>
          <w:sz w:val="32"/>
          <w:szCs w:val="32"/>
          <w:cs/>
        </w:rPr>
        <w:t>ของมหาวิทยาลัย</w:t>
      </w:r>
    </w:p>
    <w:p w14:paraId="5724A524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1.3 สามารถกำหนดสิทธิให้กับผู้ใช้งานในกลุ่มต่างๆ ได้ 6 กลุ่ม ได้แก่ ผู้บริหาร หัวหน้าฝ่ายหรือหัวหน้าสำนักงาน เจ้าหน้าที่ฝ่ายแผน นักวิชาการพัสดุ ผู้รับผิดชอบโครงการหรือบุคลากรในหน่วยงานและผู้ดูแลระบบ ตามโครงสร้างของหน่วยงาน</w:t>
      </w:r>
    </w:p>
    <w:p w14:paraId="33E045B9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1.4 สามารถเพิ่ม ลบ แก้ไขเปลี่ยนแปลงสิทธิ์ของผู้ใช้งาน โดยผู้ใช้งาน 1 คนสามารถมีสิทธิ์ได้สูงสุด 2 สิทธิ์</w:t>
      </w:r>
    </w:p>
    <w:p w14:paraId="3DDF9669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1.5 สามารถกำหนดหัวข้อประเด็นการบูรณาการโครงการได้</w:t>
      </w:r>
    </w:p>
    <w:p w14:paraId="459A0992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2. เจ้าหน้าที่ฝ่ายแผน (นักวิเคราะห์นโยบายและแผน)</w:t>
      </w:r>
    </w:p>
    <w:p w14:paraId="416DEE32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2.1 สามารถกำหนดปีงบประมาณ</w:t>
      </w:r>
    </w:p>
    <w:p w14:paraId="3157CAEF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A7B9A">
        <w:rPr>
          <w:rFonts w:asciiTheme="majorBidi" w:hAnsiTheme="majorBidi" w:cstheme="majorBidi"/>
          <w:sz w:val="32"/>
          <w:szCs w:val="32"/>
        </w:rPr>
        <w:t xml:space="preserve">2.2 </w:t>
      </w:r>
      <w:r w:rsidRPr="002A7B9A">
        <w:rPr>
          <w:rFonts w:asciiTheme="majorBidi" w:hAnsiTheme="majorBidi" w:cstheme="majorBidi"/>
          <w:sz w:val="32"/>
          <w:szCs w:val="32"/>
          <w:cs/>
        </w:rPr>
        <w:t>สามารถกำหนดแผนต่างๆ</w:t>
      </w:r>
    </w:p>
    <w:p w14:paraId="1010F357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2.2 สามารถกำหนดประเด็นยุทธ์ศาสตร์ เป้าประสงค์ กลยุทธ์</w:t>
      </w:r>
    </w:p>
    <w:p w14:paraId="75541324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2.4 สามารถกำหนดแหล่งงบประมาณและแผนงานที่ใช้ได้</w:t>
      </w:r>
    </w:p>
    <w:p w14:paraId="356F314F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A7B9A">
        <w:rPr>
          <w:rFonts w:asciiTheme="majorBidi" w:hAnsiTheme="majorBidi" w:cstheme="majorBidi"/>
          <w:sz w:val="32"/>
          <w:szCs w:val="32"/>
        </w:rPr>
        <w:t xml:space="preserve">2.5 </w:t>
      </w:r>
      <w:r w:rsidRPr="002A7B9A">
        <w:rPr>
          <w:rFonts w:asciiTheme="majorBidi" w:hAnsiTheme="majorBidi" w:cstheme="majorBidi"/>
          <w:sz w:val="32"/>
          <w:szCs w:val="32"/>
          <w:cs/>
        </w:rPr>
        <w:t>สามารถปรับแก้ไขประเด็นยุทธ์ศาสตร์ เป้าประสงค์ กลยุทธ์ที่ผู้เสนอโครงการส่งมาได้</w:t>
      </w:r>
    </w:p>
    <w:p w14:paraId="05C36677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3. หัวหน้าฝ่ายหรือหัวหน้าสำนักงาน</w:t>
      </w:r>
    </w:p>
    <w:p w14:paraId="343E90A3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3.1 ดูข้อมูลโครงการของฝ่าย</w:t>
      </w:r>
    </w:p>
    <w:p w14:paraId="5F3F99E6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3.2 ดูรายงานความก้าวหน้าของโครงการ</w:t>
      </w:r>
    </w:p>
    <w:p w14:paraId="260000D8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3.3 พิจารณา/อนุมัติโครงการ</w:t>
      </w:r>
    </w:p>
    <w:p w14:paraId="692D34B6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3.4 ดูรายงานประเภทต่างๆ</w:t>
      </w:r>
    </w:p>
    <w:p w14:paraId="064C0695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4. ผู้บริหาร เช่น ผู้อำนวยการและรองผู้อำนวยการ</w:t>
      </w:r>
    </w:p>
    <w:p w14:paraId="2DA53B27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4.1 ดูข้อมูลโครงการของทุกฝ่าย</w:t>
      </w:r>
    </w:p>
    <w:p w14:paraId="36DB0369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4.2 ดูรายงานความก้าวหน้าของโครงการ</w:t>
      </w:r>
    </w:p>
    <w:p w14:paraId="0B1EAE7C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4.3 พิจารณา/อนุมัติโครงการ</w:t>
      </w:r>
    </w:p>
    <w:p w14:paraId="33188EA2" w14:textId="77777777" w:rsidR="001A210B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4.4 ดูรายงานประเภทต่างๆ</w:t>
      </w:r>
    </w:p>
    <w:p w14:paraId="68159835" w14:textId="77777777" w:rsidR="007036BD" w:rsidRPr="002A7B9A" w:rsidRDefault="007036BD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bookmarkStart w:id="1" w:name="_GoBack"/>
      <w:bookmarkEnd w:id="1"/>
    </w:p>
    <w:p w14:paraId="5024B08C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lastRenderedPageBreak/>
        <w:t>5. ผู้รับผิดชอบโครงการ (บุคลากรในหน่วยงาน)</w:t>
      </w:r>
    </w:p>
    <w:p w14:paraId="2A95C094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5.1 สร้างโครงการ</w:t>
      </w:r>
    </w:p>
    <w:p w14:paraId="4E09BFD0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5.2 เพิ่ม ลบ แก้ไขโครงการ</w:t>
      </w:r>
    </w:p>
    <w:p w14:paraId="6710646E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5.3 นำเข้าเอกสารที่เกี่ยวข้องในโครงการ</w:t>
      </w:r>
    </w:p>
    <w:p w14:paraId="7AE9AFF1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5.4 รายงานความก้าวหน้าของโครงการ</w:t>
      </w:r>
    </w:p>
    <w:p w14:paraId="720FA489" w14:textId="77777777" w:rsidR="001A210B" w:rsidRPr="002A7B9A" w:rsidRDefault="001A210B" w:rsidP="004776B1">
      <w:pPr>
        <w:spacing w:line="276" w:lineRule="auto"/>
        <w:ind w:left="1476" w:hanging="378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6. นักวิชาการพัสดุ</w:t>
      </w:r>
    </w:p>
    <w:p w14:paraId="5D2822DD" w14:textId="77777777" w:rsidR="001A210B" w:rsidRPr="002A7B9A" w:rsidRDefault="001A210B" w:rsidP="004776B1">
      <w:pPr>
        <w:spacing w:line="276" w:lineRule="auto"/>
        <w:ind w:left="1476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 xml:space="preserve">6.1 ดูข้อมูลทุกโครงการที่มีเอกสาร </w:t>
      </w:r>
      <w:r w:rsidRPr="002A7B9A">
        <w:rPr>
          <w:rFonts w:asciiTheme="majorBidi" w:hAnsiTheme="majorBidi" w:cstheme="majorBidi"/>
          <w:sz w:val="32"/>
          <w:szCs w:val="32"/>
        </w:rPr>
        <w:t>TOR</w:t>
      </w:r>
    </w:p>
    <w:p w14:paraId="74114630" w14:textId="6294B68C" w:rsidR="001A210B" w:rsidRPr="002A7B9A" w:rsidRDefault="001A210B" w:rsidP="008F76AC">
      <w:pPr>
        <w:spacing w:line="276" w:lineRule="auto"/>
        <w:ind w:left="1476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6.2 ติดตามสถานะการจัดซื้อจัดจ้าง</w:t>
      </w:r>
      <w:bookmarkEnd w:id="0"/>
    </w:p>
    <w:p w14:paraId="55BE8C02" w14:textId="77777777" w:rsidR="00646DE2" w:rsidRPr="002A7B9A" w:rsidRDefault="001A210B" w:rsidP="00646DE2">
      <w:pPr>
        <w:pStyle w:val="a3"/>
        <w:numPr>
          <w:ilvl w:val="1"/>
          <w:numId w:val="1"/>
        </w:numPr>
        <w:spacing w:before="24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ความต้องการพื้นฐานของระบบ</w:t>
      </w:r>
    </w:p>
    <w:p w14:paraId="0A0E0A36" w14:textId="77777777" w:rsidR="00646DE2" w:rsidRPr="002A7B9A" w:rsidRDefault="004776B1" w:rsidP="00646DE2">
      <w:pPr>
        <w:pStyle w:val="a3"/>
        <w:numPr>
          <w:ilvl w:val="2"/>
          <w:numId w:val="1"/>
        </w:numPr>
        <w:spacing w:before="240"/>
        <w:ind w:left="113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ใช</w:t>
      </w:r>
      <w:r w:rsidR="00476E0C" w:rsidRPr="002A7B9A">
        <w:rPr>
          <w:rFonts w:asciiTheme="majorBidi" w:hAnsiTheme="majorBidi" w:cstheme="majorBidi"/>
          <w:sz w:val="32"/>
          <w:szCs w:val="32"/>
          <w:cs/>
        </w:rPr>
        <w:t>้ซอฟ</w:t>
      </w:r>
      <w:r w:rsidR="006125C4" w:rsidRPr="002A7B9A">
        <w:rPr>
          <w:rFonts w:asciiTheme="majorBidi" w:hAnsiTheme="majorBidi" w:cstheme="majorBidi"/>
          <w:sz w:val="32"/>
          <w:szCs w:val="32"/>
          <w:cs/>
        </w:rPr>
        <w:t>ต์</w:t>
      </w:r>
      <w:r w:rsidR="00476E0C" w:rsidRPr="002A7B9A">
        <w:rPr>
          <w:rFonts w:asciiTheme="majorBidi" w:hAnsiTheme="majorBidi" w:cstheme="majorBidi"/>
          <w:sz w:val="32"/>
          <w:szCs w:val="32"/>
          <w:cs/>
        </w:rPr>
        <w:t>แวร์</w:t>
      </w:r>
      <w:r w:rsidR="00476E0C" w:rsidRPr="002A7B9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76E0C" w:rsidRPr="002A7B9A">
        <w:rPr>
          <w:rFonts w:asciiTheme="majorBidi" w:hAnsiTheme="majorBidi" w:cstheme="majorBidi"/>
          <w:sz w:val="32"/>
          <w:szCs w:val="32"/>
        </w:rPr>
        <w:t xml:space="preserve">Oracle Database 12c Release 2 </w:t>
      </w:r>
      <w:r w:rsidR="00476E0C" w:rsidRPr="002A7B9A">
        <w:rPr>
          <w:rFonts w:asciiTheme="majorBidi" w:hAnsiTheme="majorBidi" w:cstheme="majorBidi"/>
          <w:sz w:val="32"/>
          <w:szCs w:val="32"/>
          <w:cs/>
        </w:rPr>
        <w:t>สำหรับใช้เป็นระบบจัดการฐานข้อมูล</w:t>
      </w:r>
    </w:p>
    <w:p w14:paraId="57AA7928" w14:textId="77777777" w:rsidR="00646DE2" w:rsidRPr="002A7B9A" w:rsidRDefault="00476E0C" w:rsidP="00646DE2">
      <w:pPr>
        <w:pStyle w:val="a3"/>
        <w:numPr>
          <w:ilvl w:val="2"/>
          <w:numId w:val="1"/>
        </w:numPr>
        <w:spacing w:line="276" w:lineRule="auto"/>
        <w:ind w:left="113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ใช้</w:t>
      </w:r>
      <w:r w:rsidR="00660631" w:rsidRPr="002A7B9A">
        <w:rPr>
          <w:rFonts w:asciiTheme="majorBidi" w:hAnsiTheme="majorBidi" w:cstheme="majorBidi"/>
          <w:sz w:val="32"/>
          <w:szCs w:val="32"/>
          <w:cs/>
        </w:rPr>
        <w:t xml:space="preserve">ภาษา </w:t>
      </w:r>
      <w:r w:rsidR="00660631" w:rsidRPr="002A7B9A">
        <w:rPr>
          <w:rFonts w:asciiTheme="majorBidi" w:hAnsiTheme="majorBidi" w:cstheme="majorBidi"/>
          <w:sz w:val="32"/>
          <w:szCs w:val="32"/>
        </w:rPr>
        <w:t xml:space="preserve">PHP </w:t>
      </w:r>
      <w:r w:rsidR="00660631" w:rsidRPr="002A7B9A">
        <w:rPr>
          <w:rFonts w:asciiTheme="majorBidi" w:hAnsiTheme="majorBidi" w:cstheme="majorBidi"/>
          <w:sz w:val="32"/>
          <w:szCs w:val="32"/>
          <w:cs/>
        </w:rPr>
        <w:t>ในการพัฒนา</w:t>
      </w:r>
    </w:p>
    <w:p w14:paraId="41F6CE92" w14:textId="77777777" w:rsidR="00476E0C" w:rsidRPr="002A7B9A" w:rsidRDefault="00476E0C" w:rsidP="00646DE2">
      <w:pPr>
        <w:pStyle w:val="a3"/>
        <w:numPr>
          <w:ilvl w:val="2"/>
          <w:numId w:val="1"/>
        </w:numPr>
        <w:spacing w:line="276" w:lineRule="auto"/>
        <w:ind w:left="113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ใช้</w:t>
      </w:r>
      <w:r w:rsidR="00660631" w:rsidRPr="002A7B9A">
        <w:rPr>
          <w:rFonts w:asciiTheme="majorBidi" w:hAnsiTheme="majorBidi" w:cstheme="majorBidi"/>
          <w:sz w:val="32"/>
          <w:szCs w:val="32"/>
        </w:rPr>
        <w:t xml:space="preserve"> Toad for Oracle </w:t>
      </w:r>
      <w:r w:rsidR="00660631" w:rsidRPr="002A7B9A">
        <w:rPr>
          <w:rFonts w:asciiTheme="majorBidi" w:hAnsiTheme="majorBidi" w:cstheme="majorBidi"/>
          <w:sz w:val="32"/>
          <w:szCs w:val="32"/>
          <w:cs/>
        </w:rPr>
        <w:t>สำหรับสร้างและค้นคืน (</w:t>
      </w:r>
      <w:r w:rsidR="00660631" w:rsidRPr="002A7B9A">
        <w:rPr>
          <w:rFonts w:asciiTheme="majorBidi" w:hAnsiTheme="majorBidi" w:cstheme="majorBidi"/>
          <w:sz w:val="32"/>
          <w:szCs w:val="32"/>
        </w:rPr>
        <w:t xml:space="preserve">Query) </w:t>
      </w:r>
      <w:r w:rsidR="00660631" w:rsidRPr="002A7B9A">
        <w:rPr>
          <w:rFonts w:asciiTheme="majorBidi" w:hAnsiTheme="majorBidi" w:cstheme="majorBidi"/>
          <w:sz w:val="32"/>
          <w:szCs w:val="32"/>
          <w:cs/>
        </w:rPr>
        <w:t>ฐานข้อมูล</w:t>
      </w:r>
    </w:p>
    <w:p w14:paraId="345F851E" w14:textId="77777777" w:rsidR="00660631" w:rsidRPr="002A7B9A" w:rsidRDefault="00660631" w:rsidP="00646DE2">
      <w:pPr>
        <w:pStyle w:val="a3"/>
        <w:numPr>
          <w:ilvl w:val="2"/>
          <w:numId w:val="1"/>
        </w:numPr>
        <w:spacing w:line="276" w:lineRule="auto"/>
        <w:ind w:left="1134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2A7B9A">
        <w:rPr>
          <w:rFonts w:asciiTheme="majorBidi" w:hAnsiTheme="majorBidi" w:cstheme="majorBidi"/>
          <w:sz w:val="32"/>
          <w:szCs w:val="32"/>
        </w:rPr>
        <w:t xml:space="preserve">Internet Information Services: IIS 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ใช้จำลองการทำงานของ </w:t>
      </w:r>
      <w:r w:rsidRPr="002A7B9A">
        <w:rPr>
          <w:rFonts w:asciiTheme="majorBidi" w:hAnsiTheme="majorBidi" w:cstheme="majorBidi"/>
          <w:sz w:val="32"/>
          <w:szCs w:val="32"/>
        </w:rPr>
        <w:t>Web server</w:t>
      </w:r>
    </w:p>
    <w:p w14:paraId="2D5D06A2" w14:textId="110AB37F" w:rsidR="008F76AC" w:rsidRPr="002A7B9A" w:rsidRDefault="00660631" w:rsidP="008F76AC">
      <w:pPr>
        <w:pStyle w:val="a3"/>
        <w:numPr>
          <w:ilvl w:val="2"/>
          <w:numId w:val="1"/>
        </w:numPr>
        <w:spacing w:line="276" w:lineRule="auto"/>
        <w:ind w:left="1134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2A7B9A">
        <w:rPr>
          <w:rFonts w:asciiTheme="majorBidi" w:hAnsiTheme="majorBidi" w:cstheme="majorBidi"/>
          <w:sz w:val="32"/>
          <w:szCs w:val="32"/>
        </w:rPr>
        <w:t xml:space="preserve">TCPDF 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2A7B9A">
        <w:rPr>
          <w:rFonts w:asciiTheme="majorBidi" w:hAnsiTheme="majorBidi" w:cstheme="majorBidi"/>
          <w:sz w:val="32"/>
          <w:szCs w:val="32"/>
        </w:rPr>
        <w:t xml:space="preserve">PHP libraries 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ที่ใช้สร้างไฟล์ </w:t>
      </w:r>
      <w:r w:rsidRPr="002A7B9A">
        <w:rPr>
          <w:rFonts w:asciiTheme="majorBidi" w:hAnsiTheme="majorBidi" w:cstheme="majorBidi"/>
          <w:sz w:val="32"/>
          <w:szCs w:val="32"/>
        </w:rPr>
        <w:t xml:space="preserve">PDF </w:t>
      </w:r>
      <w:r w:rsidRPr="002A7B9A">
        <w:rPr>
          <w:rFonts w:asciiTheme="majorBidi" w:hAnsiTheme="majorBidi" w:cstheme="majorBidi"/>
          <w:sz w:val="32"/>
          <w:szCs w:val="32"/>
          <w:cs/>
        </w:rPr>
        <w:t>เพื่อจัดทำรายงาน</w:t>
      </w:r>
    </w:p>
    <w:p w14:paraId="5E8379B3" w14:textId="77777777" w:rsidR="005D4AB8" w:rsidRPr="002A7B9A" w:rsidRDefault="005D4AB8" w:rsidP="00646DE2">
      <w:pPr>
        <w:pStyle w:val="a3"/>
        <w:numPr>
          <w:ilvl w:val="1"/>
          <w:numId w:val="1"/>
        </w:numPr>
        <w:spacing w:before="24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A7B9A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  <w:r w:rsidRPr="002A7B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4E0A828" w14:textId="77777777" w:rsidR="001A210B" w:rsidRPr="002A7B9A" w:rsidRDefault="00646DE2" w:rsidP="00646DE2">
      <w:pPr>
        <w:pStyle w:val="a3"/>
        <w:numPr>
          <w:ilvl w:val="2"/>
          <w:numId w:val="1"/>
        </w:numPr>
        <w:spacing w:line="276" w:lineRule="auto"/>
        <w:ind w:left="1080" w:hanging="630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มีระบบสารสนเทศใหม่ สำหรับบริหารและประเมินโครงการ</w:t>
      </w:r>
    </w:p>
    <w:p w14:paraId="69A00874" w14:textId="77777777" w:rsidR="005D4AB8" w:rsidRPr="002A7B9A" w:rsidRDefault="00646DE2" w:rsidP="00646DE2">
      <w:pPr>
        <w:pStyle w:val="a3"/>
        <w:numPr>
          <w:ilvl w:val="2"/>
          <w:numId w:val="1"/>
        </w:numPr>
        <w:spacing w:line="276" w:lineRule="auto"/>
        <w:ind w:left="1080" w:hanging="630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ลดระยะเวลาในการหาข้อมูล</w:t>
      </w:r>
      <w:r w:rsidR="005D4AB8" w:rsidRPr="002A7B9A">
        <w:rPr>
          <w:rFonts w:asciiTheme="majorBidi" w:hAnsiTheme="majorBidi" w:cstheme="majorBidi"/>
          <w:sz w:val="32"/>
          <w:szCs w:val="32"/>
          <w:cs/>
        </w:rPr>
        <w:tab/>
      </w:r>
    </w:p>
    <w:p w14:paraId="3B714925" w14:textId="77777777" w:rsidR="005D4AB8" w:rsidRPr="002A7B9A" w:rsidRDefault="00646DE2" w:rsidP="00646DE2">
      <w:pPr>
        <w:pStyle w:val="a3"/>
        <w:numPr>
          <w:ilvl w:val="2"/>
          <w:numId w:val="1"/>
        </w:numPr>
        <w:spacing w:line="276" w:lineRule="auto"/>
        <w:ind w:left="1080" w:hanging="630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ลดปริมาณกระดาษที่ใช้ในโครงการ</w:t>
      </w:r>
    </w:p>
    <w:p w14:paraId="040FE5B7" w14:textId="77777777" w:rsidR="00646DE2" w:rsidRPr="002A7B9A" w:rsidRDefault="00646DE2" w:rsidP="00646DE2">
      <w:pPr>
        <w:pStyle w:val="a3"/>
        <w:numPr>
          <w:ilvl w:val="2"/>
          <w:numId w:val="1"/>
        </w:numPr>
        <w:spacing w:line="276" w:lineRule="auto"/>
        <w:ind w:left="1080" w:hanging="630"/>
        <w:jc w:val="thaiDistribute"/>
        <w:rPr>
          <w:rFonts w:asciiTheme="majorBidi" w:hAnsiTheme="majorBidi" w:cstheme="majorBidi"/>
          <w:sz w:val="32"/>
          <w:szCs w:val="32"/>
        </w:rPr>
      </w:pPr>
      <w:r w:rsidRPr="002A7B9A">
        <w:rPr>
          <w:rFonts w:asciiTheme="majorBidi" w:hAnsiTheme="majorBidi" w:cstheme="majorBidi"/>
          <w:sz w:val="32"/>
          <w:szCs w:val="32"/>
          <w:cs/>
        </w:rPr>
        <w:t>สะดวกในการเข้าถึงข้อมูล</w:t>
      </w:r>
    </w:p>
    <w:p w14:paraId="70EC45B7" w14:textId="77777777" w:rsidR="005D4AB8" w:rsidRPr="002A7B9A" w:rsidRDefault="005D4AB8" w:rsidP="00646DE2">
      <w:pPr>
        <w:spacing w:line="276" w:lineRule="auto"/>
        <w:ind w:left="1170" w:hanging="630"/>
        <w:jc w:val="thaiDistribute"/>
        <w:rPr>
          <w:rFonts w:asciiTheme="majorBidi" w:hAnsiTheme="majorBidi" w:cstheme="majorBidi"/>
          <w:sz w:val="32"/>
          <w:szCs w:val="32"/>
        </w:rPr>
      </w:pPr>
    </w:p>
    <w:p w14:paraId="333B6C13" w14:textId="77777777" w:rsidR="0070414F" w:rsidRPr="002A7B9A" w:rsidRDefault="0070414F" w:rsidP="00646DE2">
      <w:pPr>
        <w:spacing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70414F" w:rsidRPr="002A7B9A" w:rsidSect="00B76550">
      <w:headerReference w:type="default" r:id="rId7"/>
      <w:pgSz w:w="11907" w:h="16839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550BA" w14:textId="77777777" w:rsidR="00515C0F" w:rsidRDefault="00515C0F" w:rsidP="005D4AB8">
      <w:r>
        <w:separator/>
      </w:r>
    </w:p>
  </w:endnote>
  <w:endnote w:type="continuationSeparator" w:id="0">
    <w:p w14:paraId="39855484" w14:textId="77777777" w:rsidR="00515C0F" w:rsidRDefault="00515C0F" w:rsidP="005D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5FF4D" w14:textId="77777777" w:rsidR="00515C0F" w:rsidRDefault="00515C0F" w:rsidP="005D4AB8">
      <w:r>
        <w:separator/>
      </w:r>
    </w:p>
  </w:footnote>
  <w:footnote w:type="continuationSeparator" w:id="0">
    <w:p w14:paraId="26505F14" w14:textId="77777777" w:rsidR="00515C0F" w:rsidRDefault="00515C0F" w:rsidP="005D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8117447"/>
      <w:docPartObj>
        <w:docPartGallery w:val="Page Numbers (Top of Page)"/>
        <w:docPartUnique/>
      </w:docPartObj>
    </w:sdtPr>
    <w:sdtEndPr/>
    <w:sdtContent>
      <w:p w14:paraId="18E5101D" w14:textId="77777777" w:rsidR="0019015A" w:rsidRDefault="0019015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6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6A7E5E7" w14:textId="77777777" w:rsidR="005D33DB" w:rsidRDefault="00515C0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C59D3"/>
    <w:multiLevelType w:val="multilevel"/>
    <w:tmpl w:val="BA62F936"/>
    <w:lvl w:ilvl="0">
      <w:start w:val="1"/>
      <w:numFmt w:val="decimal"/>
      <w:lvlText w:val="%1"/>
      <w:lvlJc w:val="left"/>
      <w:pPr>
        <w:ind w:left="480" w:hanging="480"/>
      </w:pPr>
      <w:rPr>
        <w:rFonts w:ascii="BrowalliaUPC" w:hAnsi="BrowalliaUPC" w:cs="BrowalliaUPC" w:hint="default"/>
        <w:sz w:val="32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ascii="Browallia New" w:hAnsi="Browallia New" w:cs="Browallia New" w:hint="default"/>
        <w:b/>
        <w:bCs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Browallia New" w:hAnsi="Browallia New" w:cs="Browallia New" w:hint="default"/>
        <w:b w:val="0"/>
        <w:bCs w:val="0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Browallia New" w:hAnsi="Browallia New" w:cs="Browallia New" w:hint="default"/>
        <w:sz w:val="3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Browallia New" w:hAnsi="Browallia New" w:cs="Browallia New"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BrowalliaUPC" w:hAnsi="BrowalliaUPC" w:cs="BrowalliaUPC" w:hint="default"/>
        <w:sz w:val="3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BrowalliaUPC" w:hAnsi="BrowalliaUPC" w:cs="BrowalliaUPC" w:hint="default"/>
        <w:sz w:val="32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ascii="BrowalliaUPC" w:hAnsi="BrowalliaUPC" w:cs="BrowalliaUPC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BrowalliaUPC" w:hAnsi="BrowalliaUPC" w:cs="BrowalliaUPC" w:hint="default"/>
        <w:sz w:val="32"/>
      </w:rPr>
    </w:lvl>
  </w:abstractNum>
  <w:abstractNum w:abstractNumId="1" w15:restartNumberingAfterBreak="0">
    <w:nsid w:val="440C4CFC"/>
    <w:multiLevelType w:val="hybridMultilevel"/>
    <w:tmpl w:val="A9CED064"/>
    <w:lvl w:ilvl="0" w:tplc="1D5CC5CE">
      <w:start w:val="3"/>
      <w:numFmt w:val="bullet"/>
      <w:lvlText w:val="-"/>
      <w:lvlJc w:val="left"/>
      <w:pPr>
        <w:ind w:left="2430" w:hanging="360"/>
      </w:pPr>
      <w:rPr>
        <w:rFonts w:ascii="Browallia New" w:eastAsia="Calibri" w:hAnsi="Browallia New" w:cs="Browallia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9B9591F"/>
    <w:multiLevelType w:val="hybridMultilevel"/>
    <w:tmpl w:val="998C0192"/>
    <w:lvl w:ilvl="0" w:tplc="A58425F4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sz w:val="32"/>
        <w:szCs w:val="32"/>
      </w:rPr>
    </w:lvl>
    <w:lvl w:ilvl="1" w:tplc="1D5CC5CE">
      <w:start w:val="3"/>
      <w:numFmt w:val="bullet"/>
      <w:lvlText w:val="-"/>
      <w:lvlJc w:val="left"/>
      <w:pPr>
        <w:ind w:left="2610" w:hanging="360"/>
      </w:pPr>
      <w:rPr>
        <w:rFonts w:ascii="Browallia New" w:eastAsia="Calibri" w:hAnsi="Browallia New" w:cs="Browallia New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A17622A"/>
    <w:multiLevelType w:val="multilevel"/>
    <w:tmpl w:val="DAD6E32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61A029E"/>
    <w:multiLevelType w:val="multilevel"/>
    <w:tmpl w:val="1A58FF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160"/>
      </w:pPr>
      <w:rPr>
        <w:rFonts w:hint="default"/>
      </w:rPr>
    </w:lvl>
  </w:abstractNum>
  <w:abstractNum w:abstractNumId="5" w15:restartNumberingAfterBreak="0">
    <w:nsid w:val="791C6B0F"/>
    <w:multiLevelType w:val="hybridMultilevel"/>
    <w:tmpl w:val="B484CE28"/>
    <w:lvl w:ilvl="0" w:tplc="1D5CC5CE">
      <w:start w:val="3"/>
      <w:numFmt w:val="bullet"/>
      <w:lvlText w:val="-"/>
      <w:lvlJc w:val="left"/>
      <w:pPr>
        <w:ind w:left="1890" w:hanging="360"/>
      </w:pPr>
      <w:rPr>
        <w:rFonts w:ascii="Browallia New" w:eastAsia="Calibri" w:hAnsi="Browallia New" w:cs="Browallia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B8"/>
    <w:rsid w:val="0019015A"/>
    <w:rsid w:val="001A210B"/>
    <w:rsid w:val="002A7B9A"/>
    <w:rsid w:val="00476E0C"/>
    <w:rsid w:val="004776B1"/>
    <w:rsid w:val="00515C0F"/>
    <w:rsid w:val="005C02AD"/>
    <w:rsid w:val="005D4AB8"/>
    <w:rsid w:val="006125C4"/>
    <w:rsid w:val="00646DE2"/>
    <w:rsid w:val="00660631"/>
    <w:rsid w:val="007036BD"/>
    <w:rsid w:val="0070414F"/>
    <w:rsid w:val="008F76AC"/>
    <w:rsid w:val="0099153E"/>
    <w:rsid w:val="00D6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2EDA"/>
  <w15:chartTrackingRefBased/>
  <w15:docId w15:val="{889B4A97-6ACD-43CC-AF10-AD70C6CA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AB8"/>
    <w:pPr>
      <w:spacing w:after="0" w:line="240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4AB8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D4AB8"/>
    <w:pPr>
      <w:ind w:left="720"/>
      <w:contextualSpacing/>
    </w:pPr>
  </w:style>
  <w:style w:type="paragraph" w:customStyle="1" w:styleId="Default">
    <w:name w:val="Default"/>
    <w:rsid w:val="005D4AB8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D4AB8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5D4AB8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5D4AB8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5D4AB8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4</Pages>
  <Words>646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nattaphon kiattikhun</cp:lastModifiedBy>
  <cp:revision>5</cp:revision>
  <dcterms:created xsi:type="dcterms:W3CDTF">2018-12-10T10:17:00Z</dcterms:created>
  <dcterms:modified xsi:type="dcterms:W3CDTF">2019-11-19T14:18:00Z</dcterms:modified>
</cp:coreProperties>
</file>