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9B78D" w14:textId="77777777" w:rsidR="002160BC" w:rsidRPr="00DC5C82" w:rsidRDefault="00DC5C82" w:rsidP="00DC5C82">
      <w:pPr>
        <w:jc w:val="center"/>
        <w:rPr>
          <w:b/>
          <w:bCs/>
        </w:rPr>
      </w:pPr>
      <w:r w:rsidRPr="00DC5C82">
        <w:rPr>
          <w:b/>
          <w:bCs/>
        </w:rPr>
        <w:t xml:space="preserve">Lab </w:t>
      </w:r>
      <w:r w:rsidR="00616FA7">
        <w:rPr>
          <w:b/>
          <w:bCs/>
        </w:rPr>
        <w:t>9</w:t>
      </w:r>
      <w:r w:rsidRPr="00DC5C82">
        <w:rPr>
          <w:b/>
          <w:bCs/>
        </w:rPr>
        <w:t xml:space="preserve"> Sorting</w:t>
      </w:r>
    </w:p>
    <w:p w14:paraId="4413655A" w14:textId="77777777" w:rsidR="00DC5C82" w:rsidRDefault="00DC5C82"/>
    <w:p w14:paraId="37241253" w14:textId="081EBEA0" w:rsidR="008226F5" w:rsidRDefault="008226F5" w:rsidP="002E4A17">
      <w:r>
        <w:t>Name</w:t>
      </w:r>
      <w:r>
        <w:rPr>
          <w:rFonts w:cs="Angsana New"/>
          <w:szCs w:val="22"/>
          <w:cs/>
        </w:rPr>
        <w:t xml:space="preserve">: </w:t>
      </w:r>
      <w:r>
        <w:t>__</w:t>
      </w:r>
      <w:proofErr w:type="spellStart"/>
      <w:r w:rsidR="00DB0914">
        <w:t>Witchayut</w:t>
      </w:r>
      <w:proofErr w:type="spellEnd"/>
      <w:r w:rsidR="00DB0914">
        <w:t xml:space="preserve">  </w:t>
      </w:r>
      <w:proofErr w:type="spellStart"/>
      <w:r w:rsidR="00DB0914">
        <w:t>Thongyoi</w:t>
      </w:r>
      <w:proofErr w:type="spellEnd"/>
      <w:r>
        <w:t>________</w:t>
      </w:r>
    </w:p>
    <w:p w14:paraId="7DDFD1D1" w14:textId="5F451927" w:rsidR="008226F5" w:rsidRDefault="008226F5" w:rsidP="002E4A17">
      <w:r>
        <w:t>ID</w:t>
      </w:r>
      <w:r>
        <w:rPr>
          <w:rFonts w:cs="Angsana New"/>
          <w:szCs w:val="22"/>
          <w:cs/>
        </w:rPr>
        <w:t xml:space="preserve">: </w:t>
      </w:r>
      <w:r>
        <w:t>___</w:t>
      </w:r>
      <w:r w:rsidR="00DB0914">
        <w:t>6238197821</w:t>
      </w:r>
      <w:r>
        <w:t>__________________</w:t>
      </w:r>
    </w:p>
    <w:p w14:paraId="0E812CB3" w14:textId="77777777" w:rsidR="00DA5550" w:rsidRDefault="00DA5550" w:rsidP="002E4A17"/>
    <w:p w14:paraId="0C9C868D" w14:textId="77777777" w:rsidR="002E4A17" w:rsidRDefault="00DC5C82" w:rsidP="002E4A17">
      <w:r>
        <w:t>No coding</w:t>
      </w:r>
      <w:r w:rsidR="002E4A17">
        <w:t xml:space="preserve"> in this lab</w:t>
      </w:r>
      <w:r>
        <w:rPr>
          <w:rFonts w:cs="Angsana New"/>
          <w:szCs w:val="22"/>
          <w:cs/>
        </w:rPr>
        <w:t xml:space="preserve">!  </w:t>
      </w:r>
      <w:r w:rsidR="00DA5550">
        <w:rPr>
          <w:rFonts w:cs="Angsana New"/>
          <w:szCs w:val="22"/>
          <w:cs/>
        </w:rPr>
        <w:t>:-</w:t>
      </w:r>
      <w:r w:rsidR="00DA5550">
        <w:t>D</w:t>
      </w:r>
    </w:p>
    <w:p w14:paraId="6BE2998D" w14:textId="77777777" w:rsidR="002E4A17" w:rsidRDefault="002E4A17" w:rsidP="002E4A17">
      <w:r>
        <w:t>The objective of this lab is to analyze time complexity of s</w:t>
      </w:r>
      <w:r w:rsidR="00D57AC4">
        <w:t>orting algorithms by experiments</w:t>
      </w:r>
      <w:r>
        <w:rPr>
          <w:rFonts w:cs="Angsana New"/>
          <w:szCs w:val="22"/>
          <w:cs/>
        </w:rPr>
        <w:t>.</w:t>
      </w:r>
    </w:p>
    <w:p w14:paraId="6F299741" w14:textId="77777777" w:rsidR="00DC5C82" w:rsidRDefault="00126C41">
      <w:r>
        <w:t>The provided program contains all sorting algorithms</w:t>
      </w:r>
      <w:r>
        <w:rPr>
          <w:rFonts w:cs="Angsana New"/>
          <w:szCs w:val="22"/>
          <w:cs/>
        </w:rPr>
        <w:t xml:space="preserve">.  </w:t>
      </w:r>
      <w:r w:rsidR="00397480">
        <w:t>The code in the program</w:t>
      </w:r>
      <w:r>
        <w:rPr>
          <w:rFonts w:cs="Angsana New"/>
          <w:szCs w:val="22"/>
          <w:cs/>
        </w:rPr>
        <w:t xml:space="preserve"> </w:t>
      </w:r>
      <w:r w:rsidR="002E4A17">
        <w:t>may look</w:t>
      </w:r>
      <w:r>
        <w:t xml:space="preserve"> a little different from the</w:t>
      </w:r>
      <w:r w:rsidR="00397480">
        <w:t xml:space="preserve"> code in</w:t>
      </w:r>
      <w:r>
        <w:t xml:space="preserve"> lecture slides but they </w:t>
      </w:r>
      <w:r w:rsidR="00616FA7">
        <w:t>uses</w:t>
      </w:r>
      <w:r>
        <w:t xml:space="preserve"> the same</w:t>
      </w:r>
      <w:r w:rsidR="00616FA7">
        <w:t xml:space="preserve"> principles</w:t>
      </w:r>
      <w:r>
        <w:rPr>
          <w:rFonts w:cs="Angsana New"/>
          <w:szCs w:val="22"/>
          <w:cs/>
        </w:rPr>
        <w:t xml:space="preserve">. </w:t>
      </w:r>
    </w:p>
    <w:p w14:paraId="299C7B25" w14:textId="77777777" w:rsidR="00906DF2" w:rsidRDefault="00906DF2" w:rsidP="00906DF2">
      <w:r>
        <w:t>To help you understand how each algorithm works</w:t>
      </w:r>
      <w:r>
        <w:rPr>
          <w:rFonts w:cs="Angsana New"/>
          <w:szCs w:val="22"/>
          <w:cs/>
        </w:rPr>
        <w:t xml:space="preserve">: </w:t>
      </w:r>
    </w:p>
    <w:p w14:paraId="732D0EE2" w14:textId="77777777" w:rsidR="00906DF2" w:rsidRDefault="00906DF2" w:rsidP="00906DF2">
      <w:pPr>
        <w:pStyle w:val="ListParagraph"/>
        <w:numPr>
          <w:ilvl w:val="0"/>
          <w:numId w:val="3"/>
        </w:numPr>
      </w:pPr>
      <w:r>
        <w:t xml:space="preserve">Watch this video  </w:t>
      </w:r>
      <w:hyperlink r:id="rId5" w:history="1">
        <w:r w:rsidRPr="00F53F43">
          <w:rPr>
            <w:rStyle w:val="Hyperlink"/>
          </w:rPr>
          <w:t>http</w:t>
        </w:r>
        <w:r w:rsidRPr="00F53F43">
          <w:rPr>
            <w:rStyle w:val="Hyperlink"/>
            <w:rFonts w:cs="Angsana New"/>
            <w:szCs w:val="22"/>
            <w:cs/>
          </w:rPr>
          <w:t>://</w:t>
        </w:r>
        <w:proofErr w:type="spellStart"/>
        <w:r w:rsidRPr="00F53F43">
          <w:rPr>
            <w:rStyle w:val="Hyperlink"/>
          </w:rPr>
          <w:t>img</w:t>
        </w:r>
        <w:proofErr w:type="spellEnd"/>
        <w:r w:rsidRPr="00F53F43">
          <w:rPr>
            <w:rStyle w:val="Hyperlink"/>
            <w:rFonts w:cs="Angsana New"/>
            <w:szCs w:val="22"/>
            <w:cs/>
          </w:rPr>
          <w:t>-</w:t>
        </w:r>
        <w:r w:rsidRPr="00F53F43">
          <w:rPr>
            <w:rStyle w:val="Hyperlink"/>
          </w:rPr>
          <w:t>9gag</w:t>
        </w:r>
        <w:r w:rsidRPr="00F53F43">
          <w:rPr>
            <w:rStyle w:val="Hyperlink"/>
            <w:rFonts w:cs="Angsana New"/>
            <w:szCs w:val="22"/>
            <w:cs/>
          </w:rPr>
          <w:t>-</w:t>
        </w:r>
        <w:r w:rsidRPr="00F53F43">
          <w:rPr>
            <w:rStyle w:val="Hyperlink"/>
          </w:rPr>
          <w:t>fun</w:t>
        </w:r>
        <w:r w:rsidRPr="00F53F43">
          <w:rPr>
            <w:rStyle w:val="Hyperlink"/>
            <w:rFonts w:cs="Angsana New"/>
            <w:szCs w:val="22"/>
            <w:cs/>
          </w:rPr>
          <w:t>.</w:t>
        </w:r>
        <w:r w:rsidRPr="00F53F43">
          <w:rPr>
            <w:rStyle w:val="Hyperlink"/>
          </w:rPr>
          <w:t>9cache</w:t>
        </w:r>
        <w:r w:rsidRPr="00F53F43">
          <w:rPr>
            <w:rStyle w:val="Hyperlink"/>
            <w:rFonts w:cs="Angsana New"/>
            <w:szCs w:val="22"/>
            <w:cs/>
          </w:rPr>
          <w:t>.</w:t>
        </w:r>
        <w:r w:rsidRPr="00F53F43">
          <w:rPr>
            <w:rStyle w:val="Hyperlink"/>
          </w:rPr>
          <w:t>com</w:t>
        </w:r>
        <w:r w:rsidRPr="00F53F43">
          <w:rPr>
            <w:rStyle w:val="Hyperlink"/>
            <w:rFonts w:cs="Angsana New"/>
            <w:szCs w:val="22"/>
            <w:cs/>
          </w:rPr>
          <w:t>/</w:t>
        </w:r>
        <w:r w:rsidRPr="00F53F43">
          <w:rPr>
            <w:rStyle w:val="Hyperlink"/>
          </w:rPr>
          <w:t>photo</w:t>
        </w:r>
        <w:r w:rsidRPr="00F53F43">
          <w:rPr>
            <w:rStyle w:val="Hyperlink"/>
            <w:rFonts w:cs="Angsana New"/>
            <w:szCs w:val="22"/>
            <w:cs/>
          </w:rPr>
          <w:t>/</w:t>
        </w:r>
        <w:r w:rsidRPr="00F53F43">
          <w:rPr>
            <w:rStyle w:val="Hyperlink"/>
          </w:rPr>
          <w:t>aPyoG4P_460sv_v1</w:t>
        </w:r>
        <w:r w:rsidRPr="00F53F43">
          <w:rPr>
            <w:rStyle w:val="Hyperlink"/>
            <w:rFonts w:cs="Angsana New"/>
            <w:szCs w:val="22"/>
            <w:cs/>
          </w:rPr>
          <w:t>.</w:t>
        </w:r>
        <w:r w:rsidRPr="00F53F43">
          <w:rPr>
            <w:rStyle w:val="Hyperlink"/>
          </w:rPr>
          <w:t>mp4</w:t>
        </w:r>
      </w:hyperlink>
      <w:r>
        <w:rPr>
          <w:rFonts w:cs="Angsana New"/>
          <w:szCs w:val="22"/>
          <w:cs/>
        </w:rPr>
        <w:t xml:space="preserve"> </w:t>
      </w:r>
    </w:p>
    <w:p w14:paraId="22A0E924" w14:textId="77777777" w:rsidR="000E45DB" w:rsidRDefault="000E45DB" w:rsidP="000E45DB">
      <w:pPr>
        <w:pStyle w:val="ListParagraph"/>
        <w:ind w:left="0"/>
      </w:pPr>
    </w:p>
    <w:p w14:paraId="121CD96E" w14:textId="77777777" w:rsidR="000E45DB" w:rsidRDefault="000E45DB" w:rsidP="000E45DB">
      <w:pPr>
        <w:pStyle w:val="ListParagraph"/>
        <w:ind w:left="0"/>
      </w:pPr>
      <w:r>
        <w:t>Follow the instructions and answer question 5</w:t>
      </w:r>
      <w:r>
        <w:rPr>
          <w:rFonts w:cs="Angsana New"/>
          <w:szCs w:val="22"/>
          <w:cs/>
        </w:rPr>
        <w:t>-</w:t>
      </w:r>
      <w:r>
        <w:t>8</w:t>
      </w:r>
      <w:r>
        <w:rPr>
          <w:rFonts w:cs="Angsana New"/>
          <w:szCs w:val="22"/>
          <w:cs/>
        </w:rPr>
        <w:t>:</w:t>
      </w:r>
    </w:p>
    <w:p w14:paraId="77CE1225" w14:textId="77777777" w:rsidR="000E45DB" w:rsidRDefault="000E45DB" w:rsidP="000E45DB">
      <w:pPr>
        <w:pStyle w:val="ListParagraph"/>
        <w:ind w:left="0"/>
      </w:pPr>
    </w:p>
    <w:p w14:paraId="379B16B2" w14:textId="77777777" w:rsidR="00E73704" w:rsidRDefault="00E73704" w:rsidP="00E73704">
      <w:pPr>
        <w:pStyle w:val="ListParagraph"/>
        <w:numPr>
          <w:ilvl w:val="0"/>
          <w:numId w:val="2"/>
        </w:numPr>
      </w:pPr>
      <w:r>
        <w:t>Select an algorithm from the list in line 34</w:t>
      </w:r>
      <w:r>
        <w:rPr>
          <w:rFonts w:cs="Angsana New"/>
          <w:szCs w:val="22"/>
          <w:cs/>
        </w:rPr>
        <w:t>-</w:t>
      </w:r>
      <w:r>
        <w:t xml:space="preserve">40 </w:t>
      </w:r>
      <w:r w:rsidR="00AE046E">
        <w:t xml:space="preserve">of the given code </w:t>
      </w:r>
      <w:r>
        <w:t xml:space="preserve">by putting </w:t>
      </w:r>
      <w:r>
        <w:rPr>
          <w:rFonts w:cs="Angsana New"/>
          <w:szCs w:val="22"/>
          <w:cs/>
        </w:rPr>
        <w:t xml:space="preserve">// </w:t>
      </w:r>
      <w:r>
        <w:t>in front of other algorithms</w:t>
      </w:r>
      <w:r>
        <w:rPr>
          <w:rFonts w:cs="Angsana New"/>
          <w:szCs w:val="22"/>
          <w:cs/>
        </w:rPr>
        <w:t>.</w:t>
      </w:r>
      <w:r w:rsidR="003A3B5C">
        <w:t xml:space="preserve">  The algorithms to be used in this lab are bubble sort, selection sort, insertion sort, merge sort and quicksort</w:t>
      </w:r>
      <w:r w:rsidR="003A3B5C">
        <w:rPr>
          <w:rFonts w:cs="Angsana New"/>
          <w:szCs w:val="22"/>
          <w:cs/>
        </w:rPr>
        <w:t>.</w:t>
      </w:r>
    </w:p>
    <w:p w14:paraId="53C26AE0" w14:textId="77777777" w:rsidR="00F9581B" w:rsidRDefault="00F9581B" w:rsidP="00E73704">
      <w:pPr>
        <w:pStyle w:val="ListParagraph"/>
        <w:numPr>
          <w:ilvl w:val="0"/>
          <w:numId w:val="2"/>
        </w:numPr>
      </w:pPr>
      <w:r>
        <w:t>Select one of the for loops in line 15 and 16 base</w:t>
      </w:r>
      <w:r w:rsidR="003A3B5C">
        <w:t>d</w:t>
      </w:r>
      <w:r>
        <w:t xml:space="preserve"> on the selected algorithm</w:t>
      </w:r>
      <w:r>
        <w:rPr>
          <w:rFonts w:cs="Angsana New"/>
          <w:szCs w:val="22"/>
          <w:cs/>
        </w:rPr>
        <w:t xml:space="preserve">. </w:t>
      </w:r>
    </w:p>
    <w:p w14:paraId="648B06C3" w14:textId="77777777" w:rsidR="00E73704" w:rsidRDefault="00E73704" w:rsidP="00E73704">
      <w:pPr>
        <w:pStyle w:val="ListParagraph"/>
        <w:numPr>
          <w:ilvl w:val="0"/>
          <w:numId w:val="2"/>
        </w:numPr>
      </w:pPr>
      <w:r>
        <w:t xml:space="preserve">Run the </w:t>
      </w:r>
      <w:r w:rsidR="003A3B5C">
        <w:t xml:space="preserve">Sorting </w:t>
      </w:r>
      <w:r>
        <w:t>program</w:t>
      </w:r>
      <w:r>
        <w:rPr>
          <w:rFonts w:cs="Angsana New"/>
          <w:szCs w:val="22"/>
          <w:cs/>
        </w:rPr>
        <w:t xml:space="preserve">. </w:t>
      </w:r>
      <w:r w:rsidR="003A3B5C">
        <w:t xml:space="preserve"> Do not run other applications while the Sorting program is running</w:t>
      </w:r>
      <w:r w:rsidR="003A3B5C">
        <w:rPr>
          <w:rFonts w:cs="Angsana New"/>
          <w:szCs w:val="22"/>
          <w:cs/>
        </w:rPr>
        <w:t>.</w:t>
      </w:r>
    </w:p>
    <w:p w14:paraId="448F5C8D" w14:textId="77777777" w:rsidR="00E73704" w:rsidRDefault="00E73704" w:rsidP="00E73704">
      <w:pPr>
        <w:pStyle w:val="ListParagraph"/>
        <w:numPr>
          <w:ilvl w:val="0"/>
          <w:numId w:val="2"/>
        </w:numPr>
      </w:pPr>
      <w:r>
        <w:t>The program will</w:t>
      </w:r>
      <w:r w:rsidR="007C565B">
        <w:t xml:space="preserve"> create an array of size n, populate the array with data</w:t>
      </w:r>
      <w:r>
        <w:t xml:space="preserve">, sort the array, </w:t>
      </w:r>
      <w:r w:rsidR="007C565B">
        <w:t xml:space="preserve">check the results, </w:t>
      </w:r>
      <w:r>
        <w:t>and print out the execution time for sorting</w:t>
      </w:r>
      <w:r>
        <w:rPr>
          <w:rFonts w:cs="Angsana New"/>
          <w:szCs w:val="22"/>
          <w:cs/>
        </w:rPr>
        <w:t xml:space="preserve">.  </w:t>
      </w:r>
      <w:r w:rsidR="007234A2">
        <w:t xml:space="preserve">It </w:t>
      </w:r>
      <w:r w:rsidR="007C565B">
        <w:t>will vary the size of the array a</w:t>
      </w:r>
      <w:r w:rsidR="00A63DDB">
        <w:t xml:space="preserve">nd also vary the initial order of data </w:t>
      </w:r>
      <w:r w:rsidR="00A63DDB">
        <w:rPr>
          <w:rFonts w:cs="Angsana New"/>
          <w:szCs w:val="22"/>
          <w:cs/>
        </w:rPr>
        <w:t>(</w:t>
      </w:r>
      <w:r w:rsidR="007C565B">
        <w:t>sorted, random, and reversed order</w:t>
      </w:r>
      <w:r w:rsidR="00A63DDB">
        <w:rPr>
          <w:rFonts w:cs="Angsana New"/>
          <w:szCs w:val="22"/>
          <w:cs/>
        </w:rPr>
        <w:t>)</w:t>
      </w:r>
      <w:r w:rsidR="007C565B">
        <w:rPr>
          <w:rFonts w:cs="Angsana New"/>
          <w:szCs w:val="22"/>
          <w:cs/>
        </w:rPr>
        <w:t>.</w:t>
      </w:r>
      <w:r>
        <w:rPr>
          <w:rFonts w:cs="Angsana New"/>
          <w:szCs w:val="22"/>
          <w:cs/>
        </w:rPr>
        <w:t xml:space="preserve"> </w:t>
      </w:r>
    </w:p>
    <w:p w14:paraId="4ADE74C6" w14:textId="77777777" w:rsidR="00204A07" w:rsidRDefault="0047004C" w:rsidP="00E73704">
      <w:pPr>
        <w:pStyle w:val="ListParagraph"/>
        <w:numPr>
          <w:ilvl w:val="0"/>
          <w:numId w:val="2"/>
        </w:numPr>
      </w:pPr>
      <w:r>
        <w:t>For each algorithm</w:t>
      </w:r>
      <w:r w:rsidR="00A63DDB">
        <w:t xml:space="preserve"> and each initial order</w:t>
      </w:r>
      <w:r>
        <w:t>, create a line graph between data size and execution time</w:t>
      </w:r>
      <w:r>
        <w:rPr>
          <w:rFonts w:cs="Angsana New"/>
          <w:szCs w:val="22"/>
          <w:cs/>
        </w:rPr>
        <w:t>.</w:t>
      </w:r>
      <w:r w:rsidR="00A63DDB">
        <w:rPr>
          <w:rFonts w:cs="Angsana New"/>
          <w:szCs w:val="22"/>
          <w:cs/>
        </w:rPr>
        <w:t xml:space="preserve">  </w:t>
      </w:r>
      <w:r w:rsidR="00A24272">
        <w:t>There will be 15 line</w:t>
      </w:r>
      <w:r w:rsidR="004D70AF">
        <w:t>s</w:t>
      </w:r>
      <w:r w:rsidR="00A24272">
        <w:rPr>
          <w:rFonts w:cs="Angsana New"/>
          <w:szCs w:val="22"/>
          <w:cs/>
        </w:rPr>
        <w:t xml:space="preserve"> </w:t>
      </w:r>
      <w:r w:rsidR="00BA3E63">
        <w:t>in total but you can put</w:t>
      </w:r>
      <w:r w:rsidR="00A24272">
        <w:t xml:space="preserve"> the graphs of the same </w:t>
      </w:r>
      <w:r w:rsidR="00122464">
        <w:t>algorithm in one</w:t>
      </w:r>
      <w:r w:rsidR="009759C7">
        <w:t xml:space="preserve"> plot</w:t>
      </w:r>
      <w:r w:rsidR="004D70AF">
        <w:rPr>
          <w:rFonts w:cs="Angsana New"/>
          <w:szCs w:val="22"/>
          <w:cs/>
        </w:rPr>
        <w:t xml:space="preserve">.  </w:t>
      </w:r>
      <w:r w:rsidR="004D70AF">
        <w:t>You can copy the output from Eclipse into the Excel file to create graphs</w:t>
      </w:r>
      <w:r w:rsidR="004D70AF">
        <w:rPr>
          <w:rFonts w:cs="Angsana New"/>
          <w:szCs w:val="22"/>
          <w:cs/>
        </w:rPr>
        <w:t>.</w:t>
      </w:r>
    </w:p>
    <w:p w14:paraId="5332AAD1" w14:textId="77777777" w:rsidR="00204A07" w:rsidRDefault="00204A07" w:rsidP="00204A07">
      <w:pPr>
        <w:pStyle w:val="ListParagraph"/>
      </w:pPr>
    </w:p>
    <w:p w14:paraId="766D7512" w14:textId="77B75EE3" w:rsidR="00204A07" w:rsidRDefault="00275CA0" w:rsidP="00204A07">
      <w:pPr>
        <w:pStyle w:val="ListParagraph"/>
      </w:pPr>
      <w:r>
        <w:rPr>
          <w:noProof/>
        </w:rPr>
        <w:lastRenderedPageBreak/>
        <w:drawing>
          <wp:inline distT="0" distB="0" distL="0" distR="0" wp14:anchorId="225E99F5" wp14:editId="22451B5B">
            <wp:extent cx="5052143" cy="3693065"/>
            <wp:effectExtent l="0" t="0" r="15240" b="15875"/>
            <wp:docPr id="1" name="Chart 1">
              <a:extLst xmlns:a="http://schemas.openxmlformats.org/drawingml/2006/main">
                <a:ext uri="{FF2B5EF4-FFF2-40B4-BE49-F238E27FC236}">
                  <a16:creationId xmlns:a16="http://schemas.microsoft.com/office/drawing/2014/main" id="{208A4AC8-E828-A649-AA3C-1655A4268C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0C02592" w14:textId="766E3CA9" w:rsidR="00275CA0" w:rsidRDefault="00275CA0" w:rsidP="00204A07">
      <w:pPr>
        <w:pStyle w:val="ListParagraph"/>
      </w:pPr>
    </w:p>
    <w:p w14:paraId="7E1A0B70" w14:textId="6F3B8A5C" w:rsidR="00275CA0" w:rsidRDefault="002A51D5" w:rsidP="00204A07">
      <w:pPr>
        <w:pStyle w:val="ListParagraph"/>
      </w:pPr>
      <w:r>
        <w:rPr>
          <w:noProof/>
        </w:rPr>
        <w:drawing>
          <wp:inline distT="0" distB="0" distL="0" distR="0" wp14:anchorId="59B8B8D3" wp14:editId="1E976074">
            <wp:extent cx="5052143" cy="3693065"/>
            <wp:effectExtent l="0" t="0" r="15240" b="15875"/>
            <wp:docPr id="6" name="Chart 6">
              <a:extLst xmlns:a="http://schemas.openxmlformats.org/drawingml/2006/main">
                <a:ext uri="{FF2B5EF4-FFF2-40B4-BE49-F238E27FC236}">
                  <a16:creationId xmlns:a16="http://schemas.microsoft.com/office/drawing/2014/main" id="{5F2E2CEB-3BCE-0647-BA1A-526FACD66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D1D9105" w14:textId="3771FB97" w:rsidR="00275CA0" w:rsidRDefault="00275CA0" w:rsidP="00204A07">
      <w:pPr>
        <w:pStyle w:val="ListParagraph"/>
      </w:pPr>
    </w:p>
    <w:p w14:paraId="2ACDB10A" w14:textId="0D33A470" w:rsidR="00275CA0" w:rsidRDefault="00275CA0" w:rsidP="00204A07">
      <w:pPr>
        <w:pStyle w:val="ListParagraph"/>
      </w:pPr>
      <w:r>
        <w:rPr>
          <w:noProof/>
        </w:rPr>
        <w:lastRenderedPageBreak/>
        <w:drawing>
          <wp:inline distT="0" distB="0" distL="0" distR="0" wp14:anchorId="48FB77A5" wp14:editId="7229E39C">
            <wp:extent cx="5052143" cy="3693065"/>
            <wp:effectExtent l="0" t="0" r="15240" b="15875"/>
            <wp:docPr id="3" name="Chart 3">
              <a:extLst xmlns:a="http://schemas.openxmlformats.org/drawingml/2006/main">
                <a:ext uri="{FF2B5EF4-FFF2-40B4-BE49-F238E27FC236}">
                  <a16:creationId xmlns:a16="http://schemas.microsoft.com/office/drawing/2014/main" id="{8954783F-3C77-F747-B155-E67E5174BE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1381C01" w14:textId="5F1F5349" w:rsidR="00275CA0" w:rsidRDefault="00275CA0" w:rsidP="00204A07">
      <w:pPr>
        <w:pStyle w:val="ListParagraph"/>
      </w:pPr>
    </w:p>
    <w:p w14:paraId="4FCB0F1B" w14:textId="667C038B" w:rsidR="00275CA0" w:rsidRDefault="00275CA0" w:rsidP="00204A07">
      <w:pPr>
        <w:pStyle w:val="ListParagraph"/>
      </w:pPr>
      <w:r>
        <w:rPr>
          <w:noProof/>
        </w:rPr>
        <w:drawing>
          <wp:inline distT="0" distB="0" distL="0" distR="0" wp14:anchorId="2286E6EB" wp14:editId="2C55952C">
            <wp:extent cx="4997956" cy="3828532"/>
            <wp:effectExtent l="0" t="0" r="6350" b="6985"/>
            <wp:docPr id="4" name="Chart 4">
              <a:extLst xmlns:a="http://schemas.openxmlformats.org/drawingml/2006/main">
                <a:ext uri="{FF2B5EF4-FFF2-40B4-BE49-F238E27FC236}">
                  <a16:creationId xmlns:a16="http://schemas.microsoft.com/office/drawing/2014/main" id="{7C2BDB5C-7230-8646-8EC9-910A0EB6C2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EA0DB37" w14:textId="6630ABA7" w:rsidR="00275CA0" w:rsidRDefault="00275CA0" w:rsidP="00204A07">
      <w:pPr>
        <w:pStyle w:val="ListParagraph"/>
      </w:pPr>
    </w:p>
    <w:p w14:paraId="74361E4D" w14:textId="09C134B9" w:rsidR="00275CA0" w:rsidRDefault="00275CA0" w:rsidP="00204A07">
      <w:pPr>
        <w:pStyle w:val="ListParagraph"/>
      </w:pPr>
      <w:r>
        <w:rPr>
          <w:noProof/>
        </w:rPr>
        <w:lastRenderedPageBreak/>
        <w:drawing>
          <wp:inline distT="0" distB="0" distL="0" distR="0" wp14:anchorId="5410443E" wp14:editId="0F16F0B8">
            <wp:extent cx="4962784" cy="3975397"/>
            <wp:effectExtent l="0" t="0" r="15875" b="12700"/>
            <wp:docPr id="5" name="Chart 5">
              <a:extLst xmlns:a="http://schemas.openxmlformats.org/drawingml/2006/main">
                <a:ext uri="{FF2B5EF4-FFF2-40B4-BE49-F238E27FC236}">
                  <a16:creationId xmlns:a16="http://schemas.microsoft.com/office/drawing/2014/main" id="{B57809C9-31CE-2447-B58F-EFB49E5BD4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0312EA5" w14:textId="77777777" w:rsidR="00204A07" w:rsidRDefault="00204A07" w:rsidP="00204A07">
      <w:pPr>
        <w:pStyle w:val="ListParagraph"/>
      </w:pPr>
    </w:p>
    <w:p w14:paraId="59D75A90" w14:textId="77777777" w:rsidR="007535B8" w:rsidRDefault="007535B8" w:rsidP="00204A07">
      <w:pPr>
        <w:pStyle w:val="ListParagraph"/>
      </w:pPr>
    </w:p>
    <w:p w14:paraId="35BA325C" w14:textId="77777777" w:rsidR="0047004C" w:rsidRDefault="0047004C" w:rsidP="00204A07">
      <w:pPr>
        <w:pStyle w:val="ListParagraph"/>
      </w:pPr>
      <w:r>
        <w:rPr>
          <w:rFonts w:cs="Angsana New"/>
          <w:szCs w:val="22"/>
          <w:cs/>
        </w:rPr>
        <w:t xml:space="preserve"> </w:t>
      </w:r>
    </w:p>
    <w:p w14:paraId="432ACA6A" w14:textId="77777777" w:rsidR="00204A07" w:rsidRDefault="00204A07" w:rsidP="00E73704">
      <w:pPr>
        <w:pStyle w:val="ListParagraph"/>
        <w:numPr>
          <w:ilvl w:val="0"/>
          <w:numId w:val="2"/>
        </w:numPr>
      </w:pPr>
      <w:r>
        <w:t>Based on the experimental result, determine the time complexity of each algorithm in terms of Big O and fill in the table</w:t>
      </w:r>
      <w:r>
        <w:rPr>
          <w:rFonts w:cs="Angsana New"/>
          <w:szCs w:val="22"/>
          <w:cs/>
        </w:rPr>
        <w:t>.</w:t>
      </w:r>
    </w:p>
    <w:p w14:paraId="5BA419ED" w14:textId="77777777" w:rsidR="00204A07" w:rsidRDefault="00204A07" w:rsidP="00204A07">
      <w:pPr>
        <w:pStyle w:val="ListParagraph"/>
      </w:pPr>
    </w:p>
    <w:p w14:paraId="418375A2" w14:textId="77777777" w:rsidR="00204A07" w:rsidRPr="00204A07" w:rsidRDefault="00204A07" w:rsidP="007535B8">
      <w:pPr>
        <w:pStyle w:val="ListParagraph"/>
        <w:keepNext/>
        <w:rPr>
          <w:b/>
          <w:bCs/>
        </w:rPr>
      </w:pPr>
      <w:r w:rsidRPr="00204A07">
        <w:rPr>
          <w:b/>
          <w:bCs/>
        </w:rPr>
        <w:t>Time Complexity</w:t>
      </w:r>
    </w:p>
    <w:tbl>
      <w:tblPr>
        <w:tblStyle w:val="TableGrid"/>
        <w:tblW w:w="0" w:type="auto"/>
        <w:tblInd w:w="720" w:type="dxa"/>
        <w:tblLook w:val="04A0" w:firstRow="1" w:lastRow="0" w:firstColumn="1" w:lastColumn="0" w:noHBand="0" w:noVBand="1"/>
      </w:tblPr>
      <w:tblGrid>
        <w:gridCol w:w="2079"/>
        <w:gridCol w:w="2057"/>
        <w:gridCol w:w="2112"/>
        <w:gridCol w:w="2049"/>
      </w:tblGrid>
      <w:tr w:rsidR="005F147C" w14:paraId="383D6FB7" w14:textId="77777777" w:rsidTr="00204A07">
        <w:tc>
          <w:tcPr>
            <w:tcW w:w="2337" w:type="dxa"/>
          </w:tcPr>
          <w:p w14:paraId="6B44AE34" w14:textId="77777777" w:rsidR="00204A07" w:rsidRDefault="00204A07" w:rsidP="00204A07">
            <w:pPr>
              <w:pStyle w:val="ListParagraph"/>
              <w:ind w:left="0"/>
              <w:jc w:val="center"/>
            </w:pPr>
          </w:p>
        </w:tc>
        <w:tc>
          <w:tcPr>
            <w:tcW w:w="2337" w:type="dxa"/>
          </w:tcPr>
          <w:p w14:paraId="44DBDF60" w14:textId="77777777" w:rsidR="00204A07" w:rsidRDefault="00204A07" w:rsidP="00204A07">
            <w:pPr>
              <w:pStyle w:val="ListParagraph"/>
              <w:ind w:left="0"/>
              <w:jc w:val="center"/>
            </w:pPr>
            <w:r>
              <w:t>Ordered</w:t>
            </w:r>
          </w:p>
        </w:tc>
        <w:tc>
          <w:tcPr>
            <w:tcW w:w="2338" w:type="dxa"/>
          </w:tcPr>
          <w:p w14:paraId="421541AA" w14:textId="77777777" w:rsidR="00204A07" w:rsidRDefault="00204A07" w:rsidP="00204A07">
            <w:pPr>
              <w:pStyle w:val="ListParagraph"/>
              <w:ind w:left="0"/>
              <w:jc w:val="center"/>
            </w:pPr>
            <w:r>
              <w:t>Random</w:t>
            </w:r>
          </w:p>
        </w:tc>
        <w:tc>
          <w:tcPr>
            <w:tcW w:w="2338" w:type="dxa"/>
          </w:tcPr>
          <w:p w14:paraId="4484DDCA" w14:textId="77777777" w:rsidR="00204A07" w:rsidRDefault="00204A07" w:rsidP="00204A07">
            <w:pPr>
              <w:pStyle w:val="ListParagraph"/>
              <w:ind w:left="0"/>
              <w:jc w:val="center"/>
            </w:pPr>
            <w:r>
              <w:t>Reverse</w:t>
            </w:r>
          </w:p>
        </w:tc>
      </w:tr>
      <w:tr w:rsidR="005F147C" w14:paraId="1E6F706C" w14:textId="77777777" w:rsidTr="00204A07">
        <w:tc>
          <w:tcPr>
            <w:tcW w:w="2337" w:type="dxa"/>
          </w:tcPr>
          <w:p w14:paraId="27F39773" w14:textId="77777777" w:rsidR="00204A07" w:rsidRDefault="00204A07" w:rsidP="00204A07">
            <w:pPr>
              <w:pStyle w:val="ListParagraph"/>
              <w:ind w:left="0"/>
            </w:pPr>
            <w:r>
              <w:t>Bubble Sort</w:t>
            </w:r>
          </w:p>
        </w:tc>
        <w:tc>
          <w:tcPr>
            <w:tcW w:w="2337" w:type="dxa"/>
          </w:tcPr>
          <w:p w14:paraId="4705D3B2" w14:textId="550B4EF0" w:rsidR="00204A07" w:rsidRPr="005F147C" w:rsidRDefault="005F147C" w:rsidP="005F147C">
            <w:pPr>
              <w:rPr>
                <w:rFonts w:eastAsiaTheme="minorEastAsia"/>
              </w:rPr>
            </w:pPr>
            <m:oMathPara>
              <m:oMath>
                <m:sSup>
                  <m:sSupPr>
                    <m:ctrlPr>
                      <w:rPr>
                        <w:rFonts w:ascii="Cambria Math" w:hAnsi="Cambria Math"/>
                        <w:i/>
                      </w:rPr>
                    </m:ctrlPr>
                  </m:sSupPr>
                  <m:e>
                    <m:r>
                      <w:rPr>
                        <w:rFonts w:ascii="Cambria Math" w:hAnsi="Cambria Math"/>
                      </w:rPr>
                      <m:t>O(n</m:t>
                    </m:r>
                  </m:e>
                  <m:sup>
                    <m:r>
                      <w:rPr>
                        <w:rFonts w:ascii="Cambria Math" w:hAnsi="Cambria Math"/>
                      </w:rPr>
                      <m:t>2</m:t>
                    </m:r>
                  </m:sup>
                </m:sSup>
                <m:r>
                  <w:rPr>
                    <w:rFonts w:ascii="Cambria Math" w:hAnsi="Cambria Math"/>
                  </w:rPr>
                  <m:t>)</m:t>
                </m:r>
              </m:oMath>
            </m:oMathPara>
          </w:p>
        </w:tc>
        <w:tc>
          <w:tcPr>
            <w:tcW w:w="2338" w:type="dxa"/>
          </w:tcPr>
          <w:p w14:paraId="459720FD" w14:textId="0AB64FAF" w:rsidR="00204A07" w:rsidRDefault="005F147C" w:rsidP="00204A07">
            <w:pPr>
              <w:pStyle w:val="ListParagraph"/>
              <w:ind w:left="0"/>
            </w:pPr>
            <m:oMathPara>
              <m:oMath>
                <m:sSup>
                  <m:sSupPr>
                    <m:ctrlPr>
                      <w:rPr>
                        <w:rFonts w:ascii="Cambria Math" w:hAnsi="Cambria Math"/>
                        <w:i/>
                      </w:rPr>
                    </m:ctrlPr>
                  </m:sSupPr>
                  <m:e>
                    <m:r>
                      <w:rPr>
                        <w:rFonts w:ascii="Cambria Math" w:hAnsi="Cambria Math"/>
                      </w:rPr>
                      <m:t>O(n</m:t>
                    </m:r>
                  </m:e>
                  <m:sup>
                    <m:r>
                      <w:rPr>
                        <w:rFonts w:ascii="Cambria Math" w:hAnsi="Cambria Math"/>
                      </w:rPr>
                      <m:t>2</m:t>
                    </m:r>
                  </m:sup>
                </m:sSup>
                <m:r>
                  <w:rPr>
                    <w:rFonts w:ascii="Cambria Math" w:hAnsi="Cambria Math"/>
                  </w:rPr>
                  <m:t>)</m:t>
                </m:r>
              </m:oMath>
            </m:oMathPara>
          </w:p>
        </w:tc>
        <w:tc>
          <w:tcPr>
            <w:tcW w:w="2338" w:type="dxa"/>
          </w:tcPr>
          <w:p w14:paraId="51D97522" w14:textId="0F1BADD7" w:rsidR="00204A07" w:rsidRDefault="005F147C" w:rsidP="00204A07">
            <w:pPr>
              <w:pStyle w:val="ListParagraph"/>
              <w:ind w:left="0"/>
            </w:pPr>
            <m:oMathPara>
              <m:oMath>
                <m:sSup>
                  <m:sSupPr>
                    <m:ctrlPr>
                      <w:rPr>
                        <w:rFonts w:ascii="Cambria Math" w:hAnsi="Cambria Math"/>
                        <w:i/>
                      </w:rPr>
                    </m:ctrlPr>
                  </m:sSupPr>
                  <m:e>
                    <m:r>
                      <w:rPr>
                        <w:rFonts w:ascii="Cambria Math" w:hAnsi="Cambria Math"/>
                      </w:rPr>
                      <m:t>O(n</m:t>
                    </m:r>
                  </m:e>
                  <m:sup>
                    <m:r>
                      <w:rPr>
                        <w:rFonts w:ascii="Cambria Math" w:hAnsi="Cambria Math"/>
                      </w:rPr>
                      <m:t>2</m:t>
                    </m:r>
                  </m:sup>
                </m:sSup>
                <m:r>
                  <w:rPr>
                    <w:rFonts w:ascii="Cambria Math" w:hAnsi="Cambria Math"/>
                  </w:rPr>
                  <m:t>)</m:t>
                </m:r>
              </m:oMath>
            </m:oMathPara>
          </w:p>
        </w:tc>
      </w:tr>
      <w:tr w:rsidR="005F147C" w14:paraId="28AAC9B4" w14:textId="77777777" w:rsidTr="00204A07">
        <w:tc>
          <w:tcPr>
            <w:tcW w:w="2337" w:type="dxa"/>
          </w:tcPr>
          <w:p w14:paraId="34389542" w14:textId="77777777" w:rsidR="00204A07" w:rsidRDefault="00204A07" w:rsidP="00204A07">
            <w:pPr>
              <w:pStyle w:val="ListParagraph"/>
              <w:ind w:left="0"/>
            </w:pPr>
            <w:r>
              <w:t>Selection Sort</w:t>
            </w:r>
          </w:p>
        </w:tc>
        <w:tc>
          <w:tcPr>
            <w:tcW w:w="2337" w:type="dxa"/>
          </w:tcPr>
          <w:p w14:paraId="79C2DD64" w14:textId="33E8CC99" w:rsidR="00204A07" w:rsidRDefault="005F147C" w:rsidP="00204A07">
            <w:pPr>
              <w:pStyle w:val="ListParagraph"/>
              <w:ind w:left="0"/>
            </w:pPr>
            <m:oMathPara>
              <m:oMath>
                <m:sSup>
                  <m:sSupPr>
                    <m:ctrlPr>
                      <w:rPr>
                        <w:rFonts w:ascii="Cambria Math" w:hAnsi="Cambria Math"/>
                        <w:i/>
                      </w:rPr>
                    </m:ctrlPr>
                  </m:sSupPr>
                  <m:e>
                    <m:r>
                      <w:rPr>
                        <w:rFonts w:ascii="Cambria Math" w:hAnsi="Cambria Math"/>
                      </w:rPr>
                      <m:t>O(n</m:t>
                    </m:r>
                  </m:e>
                  <m:sup>
                    <m:r>
                      <w:rPr>
                        <w:rFonts w:ascii="Cambria Math" w:hAnsi="Cambria Math"/>
                      </w:rPr>
                      <m:t>2</m:t>
                    </m:r>
                  </m:sup>
                </m:sSup>
                <m:r>
                  <w:rPr>
                    <w:rFonts w:ascii="Cambria Math" w:hAnsi="Cambria Math"/>
                  </w:rPr>
                  <m:t>)</m:t>
                </m:r>
              </m:oMath>
            </m:oMathPara>
          </w:p>
        </w:tc>
        <w:tc>
          <w:tcPr>
            <w:tcW w:w="2338" w:type="dxa"/>
          </w:tcPr>
          <w:p w14:paraId="43B42C0E" w14:textId="04FDEBF8" w:rsidR="00204A07" w:rsidRDefault="005F147C" w:rsidP="00204A07">
            <w:pPr>
              <w:pStyle w:val="ListParagraph"/>
              <w:ind w:left="0"/>
            </w:pPr>
            <m:oMathPara>
              <m:oMath>
                <m:sSup>
                  <m:sSupPr>
                    <m:ctrlPr>
                      <w:rPr>
                        <w:rFonts w:ascii="Cambria Math" w:hAnsi="Cambria Math"/>
                        <w:i/>
                      </w:rPr>
                    </m:ctrlPr>
                  </m:sSupPr>
                  <m:e>
                    <m:r>
                      <w:rPr>
                        <w:rFonts w:ascii="Cambria Math" w:hAnsi="Cambria Math"/>
                      </w:rPr>
                      <m:t>O(n</m:t>
                    </m:r>
                  </m:e>
                  <m:sup>
                    <m:r>
                      <w:rPr>
                        <w:rFonts w:ascii="Cambria Math" w:hAnsi="Cambria Math"/>
                      </w:rPr>
                      <m:t>2</m:t>
                    </m:r>
                  </m:sup>
                </m:sSup>
                <m:r>
                  <w:rPr>
                    <w:rFonts w:ascii="Cambria Math" w:hAnsi="Cambria Math"/>
                  </w:rPr>
                  <m:t>)</m:t>
                </m:r>
              </m:oMath>
            </m:oMathPara>
          </w:p>
        </w:tc>
        <w:tc>
          <w:tcPr>
            <w:tcW w:w="2338" w:type="dxa"/>
          </w:tcPr>
          <w:p w14:paraId="720AF01F" w14:textId="1C52292A" w:rsidR="00204A07" w:rsidRDefault="005F147C" w:rsidP="00204A07">
            <w:pPr>
              <w:pStyle w:val="ListParagraph"/>
              <w:ind w:left="0"/>
            </w:pPr>
            <m:oMathPara>
              <m:oMath>
                <m:sSup>
                  <m:sSupPr>
                    <m:ctrlPr>
                      <w:rPr>
                        <w:rFonts w:ascii="Cambria Math" w:hAnsi="Cambria Math"/>
                        <w:i/>
                      </w:rPr>
                    </m:ctrlPr>
                  </m:sSupPr>
                  <m:e>
                    <m:r>
                      <w:rPr>
                        <w:rFonts w:ascii="Cambria Math" w:hAnsi="Cambria Math"/>
                      </w:rPr>
                      <m:t>O(n</m:t>
                    </m:r>
                  </m:e>
                  <m:sup>
                    <m:r>
                      <w:rPr>
                        <w:rFonts w:ascii="Cambria Math" w:hAnsi="Cambria Math"/>
                      </w:rPr>
                      <m:t>2</m:t>
                    </m:r>
                  </m:sup>
                </m:sSup>
                <m:r>
                  <w:rPr>
                    <w:rFonts w:ascii="Cambria Math" w:hAnsi="Cambria Math"/>
                  </w:rPr>
                  <m:t>)</m:t>
                </m:r>
              </m:oMath>
            </m:oMathPara>
          </w:p>
        </w:tc>
      </w:tr>
      <w:tr w:rsidR="005F147C" w14:paraId="6CB39E99" w14:textId="77777777" w:rsidTr="00204A07">
        <w:tc>
          <w:tcPr>
            <w:tcW w:w="2337" w:type="dxa"/>
          </w:tcPr>
          <w:p w14:paraId="3B08BC5B" w14:textId="77777777" w:rsidR="00204A07" w:rsidRDefault="00204A07" w:rsidP="00204A07">
            <w:pPr>
              <w:pStyle w:val="ListParagraph"/>
              <w:ind w:left="0"/>
            </w:pPr>
            <w:r>
              <w:t>Insertion Sort</w:t>
            </w:r>
          </w:p>
        </w:tc>
        <w:tc>
          <w:tcPr>
            <w:tcW w:w="2337" w:type="dxa"/>
          </w:tcPr>
          <w:p w14:paraId="592ED137" w14:textId="4EEDB17D" w:rsidR="00204A07" w:rsidRDefault="005F147C" w:rsidP="00204A07">
            <w:pPr>
              <w:pStyle w:val="ListParagraph"/>
              <w:ind w:left="0"/>
            </w:pPr>
            <m:oMathPara>
              <m:oMath>
                <m:r>
                  <w:rPr>
                    <w:rFonts w:ascii="Cambria Math" w:hAnsi="Cambria Math"/>
                  </w:rPr>
                  <m:t>O(1)</m:t>
                </m:r>
              </m:oMath>
            </m:oMathPara>
          </w:p>
        </w:tc>
        <w:tc>
          <w:tcPr>
            <w:tcW w:w="2338" w:type="dxa"/>
          </w:tcPr>
          <w:p w14:paraId="741D02DE" w14:textId="2C5C9B53" w:rsidR="00204A07" w:rsidRDefault="005F147C" w:rsidP="00204A07">
            <w:pPr>
              <w:pStyle w:val="ListParagraph"/>
              <w:ind w:left="0"/>
            </w:pPr>
            <m:oMathPara>
              <m:oMath>
                <m:sSup>
                  <m:sSupPr>
                    <m:ctrlPr>
                      <w:rPr>
                        <w:rFonts w:ascii="Cambria Math" w:hAnsi="Cambria Math"/>
                        <w:i/>
                      </w:rPr>
                    </m:ctrlPr>
                  </m:sSupPr>
                  <m:e>
                    <m:r>
                      <w:rPr>
                        <w:rFonts w:ascii="Cambria Math" w:hAnsi="Cambria Math"/>
                      </w:rPr>
                      <m:t>O(n</m:t>
                    </m:r>
                  </m:e>
                  <m:sup>
                    <m:r>
                      <w:rPr>
                        <w:rFonts w:ascii="Cambria Math" w:hAnsi="Cambria Math"/>
                      </w:rPr>
                      <m:t>2</m:t>
                    </m:r>
                  </m:sup>
                </m:sSup>
                <m:r>
                  <w:rPr>
                    <w:rFonts w:ascii="Cambria Math" w:hAnsi="Cambria Math"/>
                  </w:rPr>
                  <m:t>)</m:t>
                </m:r>
              </m:oMath>
            </m:oMathPara>
          </w:p>
        </w:tc>
        <w:tc>
          <w:tcPr>
            <w:tcW w:w="2338" w:type="dxa"/>
          </w:tcPr>
          <w:p w14:paraId="18040153" w14:textId="77BF8F66" w:rsidR="00204A07" w:rsidRDefault="005F147C" w:rsidP="00204A07">
            <w:pPr>
              <w:pStyle w:val="ListParagraph"/>
              <w:ind w:left="0"/>
            </w:pPr>
            <m:oMathPara>
              <m:oMath>
                <m:sSup>
                  <m:sSupPr>
                    <m:ctrlPr>
                      <w:rPr>
                        <w:rFonts w:ascii="Cambria Math" w:hAnsi="Cambria Math"/>
                        <w:i/>
                      </w:rPr>
                    </m:ctrlPr>
                  </m:sSupPr>
                  <m:e>
                    <m:r>
                      <w:rPr>
                        <w:rFonts w:ascii="Cambria Math" w:hAnsi="Cambria Math"/>
                      </w:rPr>
                      <m:t>O(n</m:t>
                    </m:r>
                  </m:e>
                  <m:sup>
                    <m:r>
                      <w:rPr>
                        <w:rFonts w:ascii="Cambria Math" w:hAnsi="Cambria Math"/>
                      </w:rPr>
                      <m:t>2</m:t>
                    </m:r>
                  </m:sup>
                </m:sSup>
                <m:r>
                  <w:rPr>
                    <w:rFonts w:ascii="Cambria Math" w:hAnsi="Cambria Math"/>
                  </w:rPr>
                  <m:t>)</m:t>
                </m:r>
              </m:oMath>
            </m:oMathPara>
          </w:p>
        </w:tc>
      </w:tr>
      <w:tr w:rsidR="005F147C" w14:paraId="46CF710A" w14:textId="77777777" w:rsidTr="00204A07">
        <w:tc>
          <w:tcPr>
            <w:tcW w:w="2337" w:type="dxa"/>
          </w:tcPr>
          <w:p w14:paraId="41D83E6E" w14:textId="77777777" w:rsidR="00204A07" w:rsidRDefault="00204A07" w:rsidP="00204A07">
            <w:pPr>
              <w:pStyle w:val="ListParagraph"/>
              <w:ind w:left="0"/>
            </w:pPr>
            <w:r>
              <w:t>Merge Sort</w:t>
            </w:r>
          </w:p>
        </w:tc>
        <w:tc>
          <w:tcPr>
            <w:tcW w:w="2337" w:type="dxa"/>
          </w:tcPr>
          <w:p w14:paraId="1FDFDCB4" w14:textId="55DED7CB" w:rsidR="00204A07" w:rsidRDefault="005F147C" w:rsidP="00204A07">
            <w:pPr>
              <w:pStyle w:val="ListParagraph"/>
              <w:ind w:left="0"/>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c>
          <w:tcPr>
            <w:tcW w:w="2338" w:type="dxa"/>
          </w:tcPr>
          <w:p w14:paraId="6A229797" w14:textId="505A9C86" w:rsidR="00204A07" w:rsidRDefault="005F147C" w:rsidP="00204A07">
            <w:pPr>
              <w:pStyle w:val="ListParagraph"/>
              <w:ind w:left="0"/>
            </w:pPr>
            <m:oMathPara>
              <m:oMath>
                <m:r>
                  <w:rPr>
                    <w:rFonts w:ascii="Cambria Math" w:hAnsi="Cambria Math"/>
                  </w:rPr>
                  <m:t>O</m:t>
                </m:r>
                <m:d>
                  <m:dPr>
                    <m:ctrlPr>
                      <w:rPr>
                        <w:rFonts w:ascii="Cambria Math" w:hAnsi="Cambria Math"/>
                        <w:i/>
                      </w:rPr>
                    </m:ctrlPr>
                  </m:dPr>
                  <m:e>
                    <m:r>
                      <w:rPr>
                        <w:rFonts w:ascii="Cambria Math" w:hAnsi="Cambria Math"/>
                      </w:rPr>
                      <m:t>n</m:t>
                    </m:r>
                    <m:r>
                      <w:rPr>
                        <w:rFonts w:ascii="Cambria Math" w:hAnsi="Cambria Math"/>
                      </w:rPr>
                      <m:t xml:space="preserve"> log n</m:t>
                    </m:r>
                  </m:e>
                </m:d>
              </m:oMath>
            </m:oMathPara>
          </w:p>
        </w:tc>
        <w:tc>
          <w:tcPr>
            <w:tcW w:w="2338" w:type="dxa"/>
          </w:tcPr>
          <w:p w14:paraId="4C1E7085" w14:textId="57C4FC86" w:rsidR="00204A07" w:rsidRDefault="005F147C" w:rsidP="00204A07">
            <w:pPr>
              <w:pStyle w:val="ListParagraph"/>
              <w:ind w:left="0"/>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r>
      <w:tr w:rsidR="005F147C" w14:paraId="3CE8BDED" w14:textId="77777777" w:rsidTr="00204A07">
        <w:tc>
          <w:tcPr>
            <w:tcW w:w="2337" w:type="dxa"/>
          </w:tcPr>
          <w:p w14:paraId="1F30547E" w14:textId="77777777" w:rsidR="00204A07" w:rsidRDefault="00204A07" w:rsidP="00204A07">
            <w:pPr>
              <w:pStyle w:val="ListParagraph"/>
              <w:ind w:left="0"/>
            </w:pPr>
            <w:r>
              <w:t>Quicksort</w:t>
            </w:r>
          </w:p>
        </w:tc>
        <w:tc>
          <w:tcPr>
            <w:tcW w:w="2337" w:type="dxa"/>
          </w:tcPr>
          <w:p w14:paraId="1C2620AB" w14:textId="3B1874FA" w:rsidR="00204A07" w:rsidRDefault="005F147C" w:rsidP="00204A07">
            <w:pPr>
              <w:pStyle w:val="ListParagraph"/>
              <w:ind w:left="0"/>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c>
          <w:tcPr>
            <w:tcW w:w="2338" w:type="dxa"/>
          </w:tcPr>
          <w:p w14:paraId="7DC0111D" w14:textId="593D971F" w:rsidR="00204A07" w:rsidRDefault="005F147C" w:rsidP="00204A07">
            <w:pPr>
              <w:pStyle w:val="ListParagraph"/>
              <w:ind w:left="0"/>
            </w:pPr>
            <m:oMathPara>
              <m:oMath>
                <m:r>
                  <w:rPr>
                    <w:rFonts w:ascii="Cambria Math" w:hAnsi="Cambria Math"/>
                  </w:rPr>
                  <m:t>O</m:t>
                </m:r>
                <m:d>
                  <m:dPr>
                    <m:ctrlPr>
                      <w:rPr>
                        <w:rFonts w:ascii="Cambria Math" w:hAnsi="Cambria Math"/>
                        <w:i/>
                      </w:rPr>
                    </m:ctrlPr>
                  </m:dPr>
                  <m:e>
                    <m:r>
                      <w:rPr>
                        <w:rFonts w:ascii="Cambria Math" w:hAnsi="Cambria Math"/>
                      </w:rPr>
                      <m:t>n log n</m:t>
                    </m:r>
                  </m:e>
                </m:d>
              </m:oMath>
            </m:oMathPara>
          </w:p>
        </w:tc>
        <w:tc>
          <w:tcPr>
            <w:tcW w:w="2338" w:type="dxa"/>
          </w:tcPr>
          <w:p w14:paraId="4C5D934D" w14:textId="344C5B8F" w:rsidR="00204A07" w:rsidRDefault="005F147C" w:rsidP="00204A07">
            <w:pPr>
              <w:pStyle w:val="ListParagraph"/>
              <w:ind w:left="0"/>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r>
    </w:tbl>
    <w:p w14:paraId="47CAF57A" w14:textId="77777777" w:rsidR="00204A07" w:rsidRDefault="00204A07" w:rsidP="00204A07">
      <w:pPr>
        <w:pStyle w:val="ListParagraph"/>
      </w:pPr>
    </w:p>
    <w:p w14:paraId="503834FE" w14:textId="77777777" w:rsidR="00906DF2" w:rsidRDefault="00906DF2" w:rsidP="00906DF2">
      <w:pPr>
        <w:pStyle w:val="ListParagraph"/>
      </w:pPr>
    </w:p>
    <w:p w14:paraId="1755CECA" w14:textId="77777777" w:rsidR="00906DF2" w:rsidRDefault="00906DF2" w:rsidP="00906DF2">
      <w:pPr>
        <w:pStyle w:val="ListParagraph"/>
      </w:pPr>
    </w:p>
    <w:p w14:paraId="51EADF0B" w14:textId="77777777" w:rsidR="00906DF2" w:rsidRDefault="00906DF2" w:rsidP="00906DF2">
      <w:pPr>
        <w:pStyle w:val="ListParagraph"/>
      </w:pPr>
    </w:p>
    <w:p w14:paraId="3A7B83A9" w14:textId="77777777" w:rsidR="00BE691C" w:rsidRDefault="00290BCA" w:rsidP="00E73704">
      <w:pPr>
        <w:pStyle w:val="ListParagraph"/>
        <w:numPr>
          <w:ilvl w:val="0"/>
          <w:numId w:val="2"/>
        </w:numPr>
      </w:pPr>
      <w:r>
        <w:t>Which algorithm in</w:t>
      </w:r>
      <w:r w:rsidR="007535B8">
        <w:t xml:space="preserve"> each</w:t>
      </w:r>
      <w:r w:rsidR="00BE691C">
        <w:t xml:space="preserve"> group is the fastest?</w:t>
      </w:r>
      <w:r w:rsidR="00C06015">
        <w:t xml:space="preserve"> What is the reason? </w:t>
      </w:r>
      <w:r w:rsidR="00BE691C">
        <w:rPr>
          <w:rFonts w:cs="Angsana New"/>
          <w:szCs w:val="22"/>
          <w:cs/>
        </w:rPr>
        <w:t xml:space="preserve"> </w:t>
      </w:r>
    </w:p>
    <w:p w14:paraId="2F76BBFE" w14:textId="77777777" w:rsidR="00BE691C" w:rsidRDefault="00BE691C" w:rsidP="00BE691C">
      <w:pPr>
        <w:pStyle w:val="ListParagraph"/>
      </w:pPr>
      <w:r>
        <w:t>7</w:t>
      </w:r>
      <w:r>
        <w:rPr>
          <w:rFonts w:cs="Angsana New"/>
          <w:szCs w:val="22"/>
          <w:cs/>
        </w:rPr>
        <w:t>.</w:t>
      </w:r>
      <w:r>
        <w:t>1</w:t>
      </w:r>
      <w:r>
        <w:rPr>
          <w:rFonts w:cs="Angsana New"/>
          <w:szCs w:val="22"/>
          <w:cs/>
        </w:rPr>
        <w:t xml:space="preserve">) </w:t>
      </w:r>
      <w:r>
        <w:t>Bubble, Selection, Insertion</w:t>
      </w:r>
    </w:p>
    <w:p w14:paraId="7916D1B1" w14:textId="4958D3A0" w:rsidR="00BE691C" w:rsidRDefault="008B4942" w:rsidP="00BE691C">
      <w:pPr>
        <w:pStyle w:val="ListParagraph"/>
        <w:rPr>
          <w:rFonts w:hint="cs"/>
          <w:cs/>
        </w:rPr>
      </w:pPr>
      <w:r>
        <w:t>Insertion sort is the fastest because it takes only O(1) for the ordered dataset. O(1) is the fastest compare to other algorithms</w:t>
      </w:r>
      <w:r w:rsidR="009C2A85">
        <w:t>.</w:t>
      </w:r>
    </w:p>
    <w:p w14:paraId="7B776C02" w14:textId="77777777" w:rsidR="00BE691C" w:rsidRDefault="00BE691C" w:rsidP="00BE691C">
      <w:pPr>
        <w:pStyle w:val="ListParagraph"/>
      </w:pPr>
    </w:p>
    <w:p w14:paraId="2F777A8B" w14:textId="77777777" w:rsidR="007535B8" w:rsidRDefault="007535B8" w:rsidP="00BE691C">
      <w:pPr>
        <w:pStyle w:val="ListParagraph"/>
      </w:pPr>
    </w:p>
    <w:p w14:paraId="15A4FD0B" w14:textId="77777777" w:rsidR="007535B8" w:rsidRDefault="007535B8" w:rsidP="00BE691C">
      <w:pPr>
        <w:pStyle w:val="ListParagraph"/>
      </w:pPr>
    </w:p>
    <w:p w14:paraId="758C3A9A" w14:textId="332C973B" w:rsidR="007535B8" w:rsidRDefault="007535B8" w:rsidP="00BE691C">
      <w:pPr>
        <w:pStyle w:val="ListParagraph"/>
      </w:pPr>
    </w:p>
    <w:p w14:paraId="50B2817B" w14:textId="77777777" w:rsidR="008B4942" w:rsidRDefault="008B4942" w:rsidP="00BE691C">
      <w:pPr>
        <w:pStyle w:val="ListParagraph"/>
      </w:pPr>
    </w:p>
    <w:p w14:paraId="1FB11B36" w14:textId="77777777" w:rsidR="00BE691C" w:rsidRDefault="00BE691C" w:rsidP="00BE691C">
      <w:pPr>
        <w:pStyle w:val="ListParagraph"/>
      </w:pPr>
      <w:r>
        <w:lastRenderedPageBreak/>
        <w:t>7</w:t>
      </w:r>
      <w:r>
        <w:rPr>
          <w:rFonts w:cs="Angsana New"/>
          <w:szCs w:val="22"/>
          <w:cs/>
        </w:rPr>
        <w:t>.</w:t>
      </w:r>
      <w:r>
        <w:t>2</w:t>
      </w:r>
      <w:r>
        <w:rPr>
          <w:rFonts w:cs="Angsana New"/>
          <w:szCs w:val="22"/>
          <w:cs/>
        </w:rPr>
        <w:t xml:space="preserve">) </w:t>
      </w:r>
      <w:r>
        <w:t>Merge, Quick</w:t>
      </w:r>
    </w:p>
    <w:p w14:paraId="686DA46E" w14:textId="77777777" w:rsidR="00BE691C" w:rsidRDefault="00BE691C" w:rsidP="00BE691C">
      <w:pPr>
        <w:pStyle w:val="ListParagraph"/>
      </w:pPr>
    </w:p>
    <w:p w14:paraId="514A0A8B" w14:textId="70D02C83" w:rsidR="005D6000" w:rsidRDefault="008B4942" w:rsidP="00BE691C">
      <w:pPr>
        <w:pStyle w:val="ListParagraph"/>
      </w:pPr>
      <w:r>
        <w:t>Quick sort is faster because it takes less time than merge sort in sorted and reversed dataset.</w:t>
      </w:r>
    </w:p>
    <w:p w14:paraId="208356A2" w14:textId="77777777" w:rsidR="005D6000" w:rsidRDefault="005D6000" w:rsidP="00BE691C">
      <w:pPr>
        <w:pStyle w:val="ListParagraph"/>
      </w:pPr>
    </w:p>
    <w:p w14:paraId="699F3A0C" w14:textId="77777777" w:rsidR="005D6000" w:rsidRDefault="005D6000" w:rsidP="00BE691C">
      <w:pPr>
        <w:pStyle w:val="ListParagraph"/>
      </w:pPr>
    </w:p>
    <w:p w14:paraId="1C82DD37" w14:textId="77777777" w:rsidR="00BE691C" w:rsidRDefault="00BE691C" w:rsidP="00BE691C">
      <w:pPr>
        <w:pStyle w:val="ListParagraph"/>
      </w:pPr>
    </w:p>
    <w:p w14:paraId="636D4E4F" w14:textId="77777777" w:rsidR="003A3B5C" w:rsidRDefault="00BE691C" w:rsidP="00E73704">
      <w:pPr>
        <w:pStyle w:val="ListParagraph"/>
        <w:numPr>
          <w:ilvl w:val="0"/>
          <w:numId w:val="2"/>
        </w:numPr>
      </w:pPr>
      <w:r>
        <w:t xml:space="preserve">For each algorithm, </w:t>
      </w:r>
      <w:r w:rsidR="007A38D2">
        <w:t xml:space="preserve">how </w:t>
      </w:r>
      <w:r>
        <w:t>is it sensitive to the initial order of data</w:t>
      </w:r>
      <w:r w:rsidR="003C7477">
        <w:t>?</w:t>
      </w:r>
      <w:r>
        <w:rPr>
          <w:rFonts w:cs="Angsana New"/>
          <w:szCs w:val="22"/>
          <w:cs/>
        </w:rPr>
        <w:t xml:space="preserve"> </w:t>
      </w:r>
      <w:r w:rsidR="003C7477">
        <w:rPr>
          <w:rFonts w:cs="Angsana New"/>
          <w:szCs w:val="22"/>
          <w:cs/>
        </w:rPr>
        <w:t>(</w:t>
      </w:r>
      <w:r w:rsidR="003C7477">
        <w:t>Does it run</w:t>
      </w:r>
      <w:r w:rsidR="00D573DF">
        <w:t xml:space="preserve"> much</w:t>
      </w:r>
      <w:r w:rsidR="003C7477">
        <w:t xml:space="preserve"> faster or slower when the data is initially sorted, random, or reversed?</w:t>
      </w:r>
      <w:r w:rsidR="003C7477">
        <w:rPr>
          <w:rFonts w:cs="Angsana New"/>
          <w:szCs w:val="22"/>
          <w:cs/>
        </w:rPr>
        <w:t xml:space="preserve">)  </w:t>
      </w:r>
      <w:r w:rsidR="003C7477">
        <w:t>W</w:t>
      </w:r>
      <w:r>
        <w:t>hy?</w:t>
      </w:r>
      <w:r w:rsidR="00204A07">
        <w:rPr>
          <w:rFonts w:cs="Angsana New"/>
          <w:szCs w:val="22"/>
          <w:cs/>
        </w:rPr>
        <w:t xml:space="preserve"> </w:t>
      </w:r>
      <w:r w:rsidR="0047004C">
        <w:rPr>
          <w:rFonts w:cs="Angsana New"/>
          <w:szCs w:val="22"/>
          <w:cs/>
        </w:rPr>
        <w:t xml:space="preserve"> </w:t>
      </w:r>
      <w:r w:rsidR="00204A07">
        <w:rPr>
          <w:rFonts w:cs="Angsana New"/>
          <w:szCs w:val="22"/>
          <w:cs/>
        </w:rPr>
        <w:t xml:space="preserve"> </w:t>
      </w:r>
    </w:p>
    <w:p w14:paraId="736229E7" w14:textId="1E0888E8" w:rsidR="005D6000" w:rsidRDefault="005D6000" w:rsidP="005D6000">
      <w:pPr>
        <w:pStyle w:val="ListParagraph"/>
      </w:pPr>
      <w:r w:rsidRPr="00B4290C">
        <w:rPr>
          <w:b/>
          <w:bCs/>
        </w:rPr>
        <w:t>Bubble Sort</w:t>
      </w:r>
      <w:r>
        <w:rPr>
          <w:rFonts w:cs="Angsana New"/>
          <w:szCs w:val="22"/>
          <w:cs/>
        </w:rPr>
        <w:t>:</w:t>
      </w:r>
      <w:r w:rsidR="008B4942">
        <w:rPr>
          <w:rFonts w:cs="Angsana New"/>
          <w:szCs w:val="22"/>
        </w:rPr>
        <w:t xml:space="preserve"> </w:t>
      </w:r>
      <w:r w:rsidR="00B4290C">
        <w:rPr>
          <w:rFonts w:cs="Angsana New"/>
          <w:szCs w:val="22"/>
        </w:rPr>
        <w:t>Fastest when the data is already sorted, because it doesn’t need to swap every element in the array. Reversed data is come up with 2</w:t>
      </w:r>
      <w:r w:rsidR="00B4290C" w:rsidRPr="00B4290C">
        <w:rPr>
          <w:rFonts w:cs="Angsana New"/>
          <w:szCs w:val="22"/>
          <w:vertAlign w:val="superscript"/>
        </w:rPr>
        <w:t>nd</w:t>
      </w:r>
      <w:r w:rsidR="00B4290C">
        <w:rPr>
          <w:rFonts w:cs="Angsana New"/>
          <w:szCs w:val="22"/>
        </w:rPr>
        <w:t xml:space="preserve"> place by </w:t>
      </w:r>
      <w:r w:rsidR="00B4290C" w:rsidRPr="00B4290C">
        <w:rPr>
          <w:rFonts w:cs="Angsana New"/>
          <w:szCs w:val="22"/>
        </w:rPr>
        <w:t>predicting the outcome of this comparison in advance, your processor can use its pipeline to process more iterations of the loop simultaneously, and finishes sorting earlier than it would have done with randomly ordered data.</w:t>
      </w:r>
    </w:p>
    <w:p w14:paraId="17EE70C4" w14:textId="77777777" w:rsidR="005D6000" w:rsidRDefault="005D6000" w:rsidP="005D6000">
      <w:pPr>
        <w:pStyle w:val="ListParagraph"/>
      </w:pPr>
    </w:p>
    <w:p w14:paraId="3168CDC5" w14:textId="3510106E" w:rsidR="005D6000" w:rsidRDefault="005D6000" w:rsidP="005D6000">
      <w:pPr>
        <w:pStyle w:val="ListParagraph"/>
      </w:pPr>
      <w:r w:rsidRPr="00B4290C">
        <w:rPr>
          <w:b/>
          <w:bCs/>
        </w:rPr>
        <w:t>Selection Sort</w:t>
      </w:r>
      <w:r>
        <w:rPr>
          <w:rFonts w:cs="Angsana New"/>
          <w:szCs w:val="22"/>
          <w:cs/>
        </w:rPr>
        <w:t>:</w:t>
      </w:r>
      <w:r w:rsidR="00B4290C">
        <w:rPr>
          <w:rFonts w:cs="Angsana New"/>
          <w:szCs w:val="22"/>
        </w:rPr>
        <w:t xml:space="preserve"> All of dataset require checking every element, so the time complexity is very similar.</w:t>
      </w:r>
    </w:p>
    <w:p w14:paraId="1CAACBBF" w14:textId="77777777" w:rsidR="005D6000" w:rsidRDefault="005D6000" w:rsidP="005D6000">
      <w:pPr>
        <w:pStyle w:val="ListParagraph"/>
      </w:pPr>
    </w:p>
    <w:p w14:paraId="5F57154F" w14:textId="30ED84C8" w:rsidR="005D6000" w:rsidRDefault="005D6000" w:rsidP="005D6000">
      <w:pPr>
        <w:pStyle w:val="ListParagraph"/>
      </w:pPr>
      <w:r w:rsidRPr="00B4290C">
        <w:rPr>
          <w:b/>
          <w:bCs/>
        </w:rPr>
        <w:t>Insertion Sort</w:t>
      </w:r>
      <w:r>
        <w:rPr>
          <w:rFonts w:cs="Angsana New"/>
          <w:szCs w:val="22"/>
          <w:cs/>
        </w:rPr>
        <w:t>:</w:t>
      </w:r>
      <w:r w:rsidR="00B4290C">
        <w:rPr>
          <w:rFonts w:cs="Angsana New"/>
          <w:szCs w:val="22"/>
        </w:rPr>
        <w:t xml:space="preserve"> Reversed dataset is the slowest because it has to insert every data. Random data is second fastest because some element is already in order and sorted data is the fastest as it doesn’t need to insert any data.</w:t>
      </w:r>
    </w:p>
    <w:p w14:paraId="2AD95702" w14:textId="77777777" w:rsidR="005D6000" w:rsidRDefault="005D6000" w:rsidP="005D6000">
      <w:pPr>
        <w:pStyle w:val="ListParagraph"/>
      </w:pPr>
    </w:p>
    <w:p w14:paraId="6EEBC35C" w14:textId="7A812128" w:rsidR="005D6000" w:rsidRDefault="005D6000" w:rsidP="005D6000">
      <w:pPr>
        <w:pStyle w:val="ListParagraph"/>
      </w:pPr>
      <w:r w:rsidRPr="00B4290C">
        <w:rPr>
          <w:b/>
          <w:bCs/>
        </w:rPr>
        <w:t>Merge Sort</w:t>
      </w:r>
      <w:r>
        <w:rPr>
          <w:rFonts w:cs="Angsana New"/>
          <w:szCs w:val="22"/>
          <w:cs/>
        </w:rPr>
        <w:t>:</w:t>
      </w:r>
      <w:r w:rsidR="00B4290C">
        <w:rPr>
          <w:rFonts w:cs="Angsana New"/>
          <w:szCs w:val="22"/>
        </w:rPr>
        <w:t xml:space="preserve"> Random dataset performs the worst. Reversed data is second fastest because of </w:t>
      </w:r>
      <w:r w:rsidR="009E69D7">
        <w:rPr>
          <w:rFonts w:cs="Angsana New"/>
          <w:szCs w:val="22"/>
        </w:rPr>
        <w:t>the same reason with bubble sort(pipeline and branch prediction) and sorted data is the fastest because it doesn’t need to swap the data.</w:t>
      </w:r>
    </w:p>
    <w:p w14:paraId="65B2A63E" w14:textId="77777777" w:rsidR="005D6000" w:rsidRDefault="005D6000" w:rsidP="005D6000">
      <w:pPr>
        <w:pStyle w:val="ListParagraph"/>
      </w:pPr>
    </w:p>
    <w:p w14:paraId="11A08240" w14:textId="1A33D0A6" w:rsidR="005D6000" w:rsidRDefault="005D6000" w:rsidP="005D6000">
      <w:pPr>
        <w:pStyle w:val="ListParagraph"/>
      </w:pPr>
      <w:r w:rsidRPr="009E69D7">
        <w:rPr>
          <w:b/>
          <w:bCs/>
        </w:rPr>
        <w:t>Quicksort</w:t>
      </w:r>
      <w:r>
        <w:rPr>
          <w:rFonts w:cs="Angsana New"/>
          <w:szCs w:val="22"/>
          <w:cs/>
        </w:rPr>
        <w:t>:</w:t>
      </w:r>
      <w:r w:rsidR="009E69D7">
        <w:rPr>
          <w:rFonts w:cs="Angsana New"/>
          <w:szCs w:val="22"/>
        </w:rPr>
        <w:t xml:space="preserve"> Sorted and reversed dataset time is very close because they don’t have to swap the data and random data has to swap so it’s the slowest.</w:t>
      </w:r>
    </w:p>
    <w:p w14:paraId="55B1900A" w14:textId="77777777" w:rsidR="005D6000" w:rsidRDefault="005D6000" w:rsidP="005D6000"/>
    <w:p w14:paraId="17EFB1B7" w14:textId="77777777" w:rsidR="00BB5E7A" w:rsidRDefault="004F5154" w:rsidP="006907A0">
      <w:pPr>
        <w:pStyle w:val="ListParagraph"/>
        <w:numPr>
          <w:ilvl w:val="0"/>
          <w:numId w:val="2"/>
        </w:numPr>
      </w:pPr>
      <w:r>
        <w:t>Submit this file</w:t>
      </w:r>
      <w:r>
        <w:rPr>
          <w:rFonts w:cs="Angsana New"/>
          <w:szCs w:val="22"/>
          <w:cs/>
        </w:rPr>
        <w:t xml:space="preserve">.  </w:t>
      </w:r>
      <w:r>
        <w:t xml:space="preserve">Name it </w:t>
      </w:r>
      <w:r w:rsidR="00BD6C56">
        <w:t>YourID_Lab08</w:t>
      </w:r>
      <w:r w:rsidR="0041412C">
        <w:t xml:space="preserve">_Sorting, </w:t>
      </w:r>
      <w:r>
        <w:t xml:space="preserve">where </w:t>
      </w:r>
      <w:proofErr w:type="spellStart"/>
      <w:r>
        <w:t>YourID</w:t>
      </w:r>
      <w:proofErr w:type="spellEnd"/>
      <w:r>
        <w:t xml:space="preserve"> is your student ID</w:t>
      </w:r>
      <w:r>
        <w:rPr>
          <w:rFonts w:cs="Angsana New"/>
          <w:szCs w:val="22"/>
          <w:cs/>
        </w:rPr>
        <w:t>.</w:t>
      </w:r>
    </w:p>
    <w:p w14:paraId="61818A67" w14:textId="77777777" w:rsidR="003E5A92" w:rsidRDefault="003E5A92" w:rsidP="003E5A92"/>
    <w:p w14:paraId="41A771DA" w14:textId="77777777" w:rsidR="003E5A92" w:rsidRDefault="003E5A92" w:rsidP="003E5A92">
      <w:r>
        <w:t>NOTE</w:t>
      </w:r>
      <w:r>
        <w:rPr>
          <w:rFonts w:cs="Angsana New"/>
          <w:szCs w:val="22"/>
          <w:cs/>
        </w:rPr>
        <w:t xml:space="preserve">: </w:t>
      </w:r>
      <w:r>
        <w:t>A program may take a long time to run</w:t>
      </w:r>
      <w:r>
        <w:rPr>
          <w:rFonts w:cs="Angsana New"/>
          <w:szCs w:val="22"/>
          <w:cs/>
        </w:rPr>
        <w:t>!!!</w:t>
      </w:r>
    </w:p>
    <w:p w14:paraId="4FC78944" w14:textId="77777777" w:rsidR="00BB5E7A" w:rsidRDefault="00BB5E7A"/>
    <w:sectPr w:rsidR="00BB5E7A" w:rsidSect="00FC264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510EC"/>
    <w:multiLevelType w:val="hybridMultilevel"/>
    <w:tmpl w:val="BCC6B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240CC9"/>
    <w:multiLevelType w:val="hybridMultilevel"/>
    <w:tmpl w:val="A6FC7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BF7616"/>
    <w:multiLevelType w:val="hybridMultilevel"/>
    <w:tmpl w:val="4A8A2578"/>
    <w:lvl w:ilvl="0" w:tplc="DAFC8E4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712"/>
    <w:rsid w:val="000C0156"/>
    <w:rsid w:val="000E45DB"/>
    <w:rsid w:val="00122464"/>
    <w:rsid w:val="00126C41"/>
    <w:rsid w:val="00185643"/>
    <w:rsid w:val="001F5ACA"/>
    <w:rsid w:val="00204A07"/>
    <w:rsid w:val="002160BC"/>
    <w:rsid w:val="00275CA0"/>
    <w:rsid w:val="00290BCA"/>
    <w:rsid w:val="002A51D5"/>
    <w:rsid w:val="002E4A17"/>
    <w:rsid w:val="00305A67"/>
    <w:rsid w:val="00390847"/>
    <w:rsid w:val="00397480"/>
    <w:rsid w:val="003A3B5C"/>
    <w:rsid w:val="003C7477"/>
    <w:rsid w:val="003E5A92"/>
    <w:rsid w:val="0041412C"/>
    <w:rsid w:val="0047004C"/>
    <w:rsid w:val="004D70AF"/>
    <w:rsid w:val="004F5154"/>
    <w:rsid w:val="00574712"/>
    <w:rsid w:val="005D6000"/>
    <w:rsid w:val="005F147C"/>
    <w:rsid w:val="00616FA7"/>
    <w:rsid w:val="006907A0"/>
    <w:rsid w:val="007234A2"/>
    <w:rsid w:val="007535B8"/>
    <w:rsid w:val="007A38D2"/>
    <w:rsid w:val="007C565B"/>
    <w:rsid w:val="007D47FA"/>
    <w:rsid w:val="008226F5"/>
    <w:rsid w:val="008B4942"/>
    <w:rsid w:val="00906DF2"/>
    <w:rsid w:val="009759C7"/>
    <w:rsid w:val="009C2A85"/>
    <w:rsid w:val="009E69D7"/>
    <w:rsid w:val="00A241CD"/>
    <w:rsid w:val="00A24272"/>
    <w:rsid w:val="00A63DDB"/>
    <w:rsid w:val="00A771EE"/>
    <w:rsid w:val="00AE046E"/>
    <w:rsid w:val="00B4290C"/>
    <w:rsid w:val="00B935D7"/>
    <w:rsid w:val="00BA3E63"/>
    <w:rsid w:val="00BB0E2B"/>
    <w:rsid w:val="00BB5E7A"/>
    <w:rsid w:val="00BD6C56"/>
    <w:rsid w:val="00BE691C"/>
    <w:rsid w:val="00C06015"/>
    <w:rsid w:val="00C26244"/>
    <w:rsid w:val="00C31451"/>
    <w:rsid w:val="00D573DF"/>
    <w:rsid w:val="00D57AC4"/>
    <w:rsid w:val="00DA5550"/>
    <w:rsid w:val="00DB0914"/>
    <w:rsid w:val="00DC5C82"/>
    <w:rsid w:val="00DD64BD"/>
    <w:rsid w:val="00E001A9"/>
    <w:rsid w:val="00E73704"/>
    <w:rsid w:val="00F27DEC"/>
    <w:rsid w:val="00F9581B"/>
    <w:rsid w:val="00FC2646"/>
    <w:rsid w:val="00FC61B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75BC"/>
  <w15:chartTrackingRefBased/>
  <w15:docId w15:val="{E61237E7-391A-41B8-AD5B-16D8FB86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643"/>
    <w:pPr>
      <w:ind w:left="720"/>
      <w:contextualSpacing/>
    </w:pPr>
  </w:style>
  <w:style w:type="table" w:styleId="TableGrid">
    <w:name w:val="Table Grid"/>
    <w:basedOn w:val="TableNormal"/>
    <w:uiPriority w:val="39"/>
    <w:rsid w:val="00204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6DF2"/>
    <w:rPr>
      <w:color w:val="0563C1" w:themeColor="hyperlink"/>
      <w:u w:val="single"/>
    </w:rPr>
  </w:style>
  <w:style w:type="character" w:styleId="PlaceholderText">
    <w:name w:val="Placeholder Text"/>
    <w:basedOn w:val="DefaultParagraphFont"/>
    <w:uiPriority w:val="99"/>
    <w:semiHidden/>
    <w:rsid w:val="005F14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65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hyperlink" Target="http://img-9gag-fun.9cache.com/photo/aPyoG4P_460sv_v1.mp4" TargetMode="Externa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Users/boss_wt/Documents/Programming/CU/DSAlgoLab/Lab09%20Sorting/example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boss_wt/Documents/Programming/CU/DSAlgoLab/Lab09%20Sorting/example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boss_wt/Documents/Programming/CU/DSAlgoLab/Lab09%20Sorting/example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boss_wt/Documents/Programming/CU/DSAlgoLab/Lab09%20Sorting/example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Users/boss_wt/Documents/Programming/CU/DSAlgoLab/Lab09%20Sorting/example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 Sort</a:t>
            </a:r>
          </a:p>
        </c:rich>
      </c:tx>
      <c:overlay val="0"/>
      <c:spPr>
        <a:noFill/>
        <a:ln>
          <a:noFill/>
        </a:ln>
        <a:effectLst/>
      </c:spPr>
    </c:title>
    <c:autoTitleDeleted val="0"/>
    <c:plotArea>
      <c:layout>
        <c:manualLayout>
          <c:layoutTarget val="inner"/>
          <c:xMode val="edge"/>
          <c:yMode val="edge"/>
          <c:x val="0.18427449693788278"/>
          <c:y val="0.15570009033423673"/>
          <c:w val="0.80596062992125961"/>
          <c:h val="0.62287831907190461"/>
        </c:manualLayout>
      </c:layout>
      <c:lineChart>
        <c:grouping val="standard"/>
        <c:varyColors val="0"/>
        <c:ser>
          <c:idx val="0"/>
          <c:order val="0"/>
          <c:tx>
            <c:strRef>
              <c:f>bubble!$B$25</c:f>
              <c:strCache>
                <c:ptCount val="1"/>
                <c:pt idx="0">
                  <c:v>sorted</c:v>
                </c:pt>
              </c:strCache>
            </c:strRef>
          </c:tx>
          <c:marker>
            <c:symbol val="circle"/>
            <c:size val="5"/>
            <c:spPr>
              <a:solidFill>
                <a:schemeClr val="accent1"/>
              </a:solidFill>
              <a:ln w="9525">
                <a:solidFill>
                  <a:schemeClr val="accent1"/>
                </a:solidFill>
              </a:ln>
              <a:effectLst/>
            </c:spPr>
          </c:marker>
          <c:cat>
            <c:numRef>
              <c:f>bubble!$A$26:$A$30</c:f>
              <c:numCache>
                <c:formatCode>General</c:formatCode>
                <c:ptCount val="5"/>
                <c:pt idx="0">
                  <c:v>10000</c:v>
                </c:pt>
                <c:pt idx="1">
                  <c:v>20000</c:v>
                </c:pt>
                <c:pt idx="2">
                  <c:v>40000</c:v>
                </c:pt>
                <c:pt idx="3">
                  <c:v>80000</c:v>
                </c:pt>
                <c:pt idx="4">
                  <c:v>160000</c:v>
                </c:pt>
              </c:numCache>
            </c:numRef>
          </c:cat>
          <c:val>
            <c:numRef>
              <c:f>bubble!$B$26:$B$30</c:f>
              <c:numCache>
                <c:formatCode>General</c:formatCode>
                <c:ptCount val="5"/>
                <c:pt idx="0">
                  <c:v>18</c:v>
                </c:pt>
                <c:pt idx="1">
                  <c:v>70</c:v>
                </c:pt>
                <c:pt idx="2">
                  <c:v>261</c:v>
                </c:pt>
                <c:pt idx="3">
                  <c:v>1026</c:v>
                </c:pt>
                <c:pt idx="4">
                  <c:v>4191</c:v>
                </c:pt>
              </c:numCache>
            </c:numRef>
          </c:val>
          <c:smooth val="0"/>
          <c:extLst>
            <c:ext xmlns:c16="http://schemas.microsoft.com/office/drawing/2014/chart" uri="{C3380CC4-5D6E-409C-BE32-E72D297353CC}">
              <c16:uniqueId val="{00000000-AA01-3646-B628-9A886670D71E}"/>
            </c:ext>
          </c:extLst>
        </c:ser>
        <c:ser>
          <c:idx val="1"/>
          <c:order val="1"/>
          <c:tx>
            <c:strRef>
              <c:f>bubble!$C$25</c:f>
              <c:strCache>
                <c:ptCount val="1"/>
                <c:pt idx="0">
                  <c:v>random</c:v>
                </c:pt>
              </c:strCache>
            </c:strRef>
          </c:tx>
          <c:marker>
            <c:symbol val="circle"/>
            <c:size val="5"/>
            <c:spPr>
              <a:solidFill>
                <a:schemeClr val="accent2"/>
              </a:solidFill>
              <a:ln w="9525">
                <a:solidFill>
                  <a:schemeClr val="accent2"/>
                </a:solidFill>
              </a:ln>
              <a:effectLst/>
            </c:spPr>
          </c:marker>
          <c:cat>
            <c:numRef>
              <c:f>bubble!$A$26:$A$30</c:f>
              <c:numCache>
                <c:formatCode>General</c:formatCode>
                <c:ptCount val="5"/>
                <c:pt idx="0">
                  <c:v>10000</c:v>
                </c:pt>
                <c:pt idx="1">
                  <c:v>20000</c:v>
                </c:pt>
                <c:pt idx="2">
                  <c:v>40000</c:v>
                </c:pt>
                <c:pt idx="3">
                  <c:v>80000</c:v>
                </c:pt>
                <c:pt idx="4">
                  <c:v>160000</c:v>
                </c:pt>
              </c:numCache>
            </c:numRef>
          </c:cat>
          <c:val>
            <c:numRef>
              <c:f>bubble!$C$26:$C$30</c:f>
              <c:numCache>
                <c:formatCode>General</c:formatCode>
                <c:ptCount val="5"/>
                <c:pt idx="0">
                  <c:v>105</c:v>
                </c:pt>
                <c:pt idx="1">
                  <c:v>476</c:v>
                </c:pt>
                <c:pt idx="2">
                  <c:v>2051</c:v>
                </c:pt>
                <c:pt idx="3">
                  <c:v>8280</c:v>
                </c:pt>
                <c:pt idx="4">
                  <c:v>33275</c:v>
                </c:pt>
              </c:numCache>
            </c:numRef>
          </c:val>
          <c:smooth val="0"/>
          <c:extLst>
            <c:ext xmlns:c16="http://schemas.microsoft.com/office/drawing/2014/chart" uri="{C3380CC4-5D6E-409C-BE32-E72D297353CC}">
              <c16:uniqueId val="{00000001-AA01-3646-B628-9A886670D71E}"/>
            </c:ext>
          </c:extLst>
        </c:ser>
        <c:ser>
          <c:idx val="2"/>
          <c:order val="2"/>
          <c:tx>
            <c:strRef>
              <c:f>bubble!$D$25</c:f>
              <c:strCache>
                <c:ptCount val="1"/>
                <c:pt idx="0">
                  <c:v>reverse</c:v>
                </c:pt>
              </c:strCache>
            </c:strRef>
          </c:tx>
          <c:cat>
            <c:numRef>
              <c:f>bubble!$A$26:$A$30</c:f>
              <c:numCache>
                <c:formatCode>General</c:formatCode>
                <c:ptCount val="5"/>
                <c:pt idx="0">
                  <c:v>10000</c:v>
                </c:pt>
                <c:pt idx="1">
                  <c:v>20000</c:v>
                </c:pt>
                <c:pt idx="2">
                  <c:v>40000</c:v>
                </c:pt>
                <c:pt idx="3">
                  <c:v>80000</c:v>
                </c:pt>
                <c:pt idx="4">
                  <c:v>160000</c:v>
                </c:pt>
              </c:numCache>
            </c:numRef>
          </c:cat>
          <c:val>
            <c:numRef>
              <c:f>bubble!$D$26:$D$30</c:f>
              <c:numCache>
                <c:formatCode>General</c:formatCode>
                <c:ptCount val="5"/>
                <c:pt idx="0">
                  <c:v>55</c:v>
                </c:pt>
                <c:pt idx="1">
                  <c:v>204</c:v>
                </c:pt>
                <c:pt idx="2">
                  <c:v>817</c:v>
                </c:pt>
                <c:pt idx="3">
                  <c:v>3305</c:v>
                </c:pt>
                <c:pt idx="4">
                  <c:v>13212</c:v>
                </c:pt>
              </c:numCache>
            </c:numRef>
          </c:val>
          <c:smooth val="0"/>
          <c:extLst>
            <c:ext xmlns:c16="http://schemas.microsoft.com/office/drawing/2014/chart" uri="{C3380CC4-5D6E-409C-BE32-E72D297353CC}">
              <c16:uniqueId val="{00000002-AA01-3646-B628-9A886670D71E}"/>
            </c:ext>
          </c:extLst>
        </c:ser>
        <c:dLbls>
          <c:showLegendKey val="0"/>
          <c:showVal val="0"/>
          <c:showCatName val="0"/>
          <c:showSerName val="0"/>
          <c:showPercent val="0"/>
          <c:showBubbleSize val="0"/>
        </c:dLbls>
        <c:marker val="1"/>
        <c:smooth val="0"/>
        <c:axId val="114771072"/>
        <c:axId val="114772992"/>
      </c:lineChart>
      <c:catAx>
        <c:axId val="114771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114772992"/>
        <c:crosses val="autoZero"/>
        <c:auto val="1"/>
        <c:lblAlgn val="ctr"/>
        <c:lblOffset val="100"/>
        <c:tickLblSkip val="1"/>
        <c:noMultiLvlLbl val="0"/>
      </c:catAx>
      <c:valAx>
        <c:axId val="114772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114771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H"/>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 Sort</a:t>
            </a:r>
          </a:p>
        </c:rich>
      </c:tx>
      <c:overlay val="0"/>
      <c:spPr>
        <a:noFill/>
        <a:ln>
          <a:noFill/>
        </a:ln>
        <a:effectLst/>
      </c:spPr>
    </c:title>
    <c:autoTitleDeleted val="0"/>
    <c:plotArea>
      <c:layout>
        <c:manualLayout>
          <c:layoutTarget val="inner"/>
          <c:xMode val="edge"/>
          <c:yMode val="edge"/>
          <c:x val="0.18427449693788278"/>
          <c:y val="0.15570009033423673"/>
          <c:w val="0.80596062992125961"/>
          <c:h val="0.62287831907190461"/>
        </c:manualLayout>
      </c:layout>
      <c:lineChart>
        <c:grouping val="standard"/>
        <c:varyColors val="0"/>
        <c:ser>
          <c:idx val="0"/>
          <c:order val="0"/>
          <c:tx>
            <c:strRef>
              <c:f>selection!$B$25</c:f>
              <c:strCache>
                <c:ptCount val="1"/>
                <c:pt idx="0">
                  <c:v>sorted</c:v>
                </c:pt>
              </c:strCache>
            </c:strRef>
          </c:tx>
          <c:marker>
            <c:symbol val="circle"/>
            <c:size val="5"/>
            <c:spPr>
              <a:solidFill>
                <a:schemeClr val="accent2"/>
              </a:solidFill>
              <a:ln w="9525">
                <a:solidFill>
                  <a:schemeClr val="accent2"/>
                </a:solidFill>
              </a:ln>
              <a:effectLst/>
            </c:spPr>
          </c:marker>
          <c:cat>
            <c:numRef>
              <c:f>selection!$A$26:$A$30</c:f>
              <c:numCache>
                <c:formatCode>General</c:formatCode>
                <c:ptCount val="5"/>
                <c:pt idx="0">
                  <c:v>10000</c:v>
                </c:pt>
                <c:pt idx="1">
                  <c:v>20000</c:v>
                </c:pt>
                <c:pt idx="2">
                  <c:v>40000</c:v>
                </c:pt>
                <c:pt idx="3">
                  <c:v>80000</c:v>
                </c:pt>
                <c:pt idx="4">
                  <c:v>160000</c:v>
                </c:pt>
              </c:numCache>
            </c:numRef>
          </c:cat>
          <c:val>
            <c:numRef>
              <c:f>selection!$B$26:$B$30</c:f>
              <c:numCache>
                <c:formatCode>General</c:formatCode>
                <c:ptCount val="5"/>
                <c:pt idx="0">
                  <c:v>44</c:v>
                </c:pt>
                <c:pt idx="1">
                  <c:v>81</c:v>
                </c:pt>
                <c:pt idx="2">
                  <c:v>311</c:v>
                </c:pt>
                <c:pt idx="3">
                  <c:v>1213</c:v>
                </c:pt>
                <c:pt idx="4">
                  <c:v>4883</c:v>
                </c:pt>
              </c:numCache>
            </c:numRef>
          </c:val>
          <c:smooth val="0"/>
          <c:extLst>
            <c:ext xmlns:c16="http://schemas.microsoft.com/office/drawing/2014/chart" uri="{C3380CC4-5D6E-409C-BE32-E72D297353CC}">
              <c16:uniqueId val="{00000000-515D-B843-9B2B-B088B9591730}"/>
            </c:ext>
          </c:extLst>
        </c:ser>
        <c:ser>
          <c:idx val="1"/>
          <c:order val="1"/>
          <c:tx>
            <c:strRef>
              <c:f>selection!$C$25</c:f>
              <c:strCache>
                <c:ptCount val="1"/>
                <c:pt idx="0">
                  <c:v>random</c:v>
                </c:pt>
              </c:strCache>
            </c:strRef>
          </c:tx>
          <c:marker>
            <c:symbol val="circle"/>
            <c:size val="5"/>
          </c:marker>
          <c:cat>
            <c:numRef>
              <c:f>selection!$A$26:$A$30</c:f>
              <c:numCache>
                <c:formatCode>General</c:formatCode>
                <c:ptCount val="5"/>
                <c:pt idx="0">
                  <c:v>10000</c:v>
                </c:pt>
                <c:pt idx="1">
                  <c:v>20000</c:v>
                </c:pt>
                <c:pt idx="2">
                  <c:v>40000</c:v>
                </c:pt>
                <c:pt idx="3">
                  <c:v>80000</c:v>
                </c:pt>
                <c:pt idx="4">
                  <c:v>160000</c:v>
                </c:pt>
              </c:numCache>
            </c:numRef>
          </c:cat>
          <c:val>
            <c:numRef>
              <c:f>selection!$C$26:$C$30</c:f>
              <c:numCache>
                <c:formatCode>General</c:formatCode>
                <c:ptCount val="5"/>
                <c:pt idx="0">
                  <c:v>30</c:v>
                </c:pt>
                <c:pt idx="1">
                  <c:v>117</c:v>
                </c:pt>
                <c:pt idx="2">
                  <c:v>465</c:v>
                </c:pt>
                <c:pt idx="3">
                  <c:v>1837</c:v>
                </c:pt>
                <c:pt idx="4">
                  <c:v>7280</c:v>
                </c:pt>
              </c:numCache>
            </c:numRef>
          </c:val>
          <c:smooth val="0"/>
          <c:extLst>
            <c:ext xmlns:c16="http://schemas.microsoft.com/office/drawing/2014/chart" uri="{C3380CC4-5D6E-409C-BE32-E72D297353CC}">
              <c16:uniqueId val="{00000001-515D-B843-9B2B-B088B9591730}"/>
            </c:ext>
          </c:extLst>
        </c:ser>
        <c:ser>
          <c:idx val="2"/>
          <c:order val="2"/>
          <c:tx>
            <c:strRef>
              <c:f>selection!$D$25</c:f>
              <c:strCache>
                <c:ptCount val="1"/>
                <c:pt idx="0">
                  <c:v>reverse</c:v>
                </c:pt>
              </c:strCache>
            </c:strRef>
          </c:tx>
          <c:cat>
            <c:numRef>
              <c:f>selection!$A$26:$A$30</c:f>
              <c:numCache>
                <c:formatCode>General</c:formatCode>
                <c:ptCount val="5"/>
                <c:pt idx="0">
                  <c:v>10000</c:v>
                </c:pt>
                <c:pt idx="1">
                  <c:v>20000</c:v>
                </c:pt>
                <c:pt idx="2">
                  <c:v>40000</c:v>
                </c:pt>
                <c:pt idx="3">
                  <c:v>80000</c:v>
                </c:pt>
                <c:pt idx="4">
                  <c:v>160000</c:v>
                </c:pt>
              </c:numCache>
            </c:numRef>
          </c:cat>
          <c:val>
            <c:numRef>
              <c:f>selection!$D$26:$D$30</c:f>
              <c:numCache>
                <c:formatCode>General</c:formatCode>
                <c:ptCount val="5"/>
                <c:pt idx="0">
                  <c:v>38</c:v>
                </c:pt>
                <c:pt idx="1">
                  <c:v>143</c:v>
                </c:pt>
                <c:pt idx="2">
                  <c:v>582</c:v>
                </c:pt>
                <c:pt idx="3">
                  <c:v>2314</c:v>
                </c:pt>
                <c:pt idx="4">
                  <c:v>9250</c:v>
                </c:pt>
              </c:numCache>
            </c:numRef>
          </c:val>
          <c:smooth val="0"/>
          <c:extLst>
            <c:ext xmlns:c16="http://schemas.microsoft.com/office/drawing/2014/chart" uri="{C3380CC4-5D6E-409C-BE32-E72D297353CC}">
              <c16:uniqueId val="{00000002-515D-B843-9B2B-B088B9591730}"/>
            </c:ext>
          </c:extLst>
        </c:ser>
        <c:dLbls>
          <c:showLegendKey val="0"/>
          <c:showVal val="0"/>
          <c:showCatName val="0"/>
          <c:showSerName val="0"/>
          <c:showPercent val="0"/>
          <c:showBubbleSize val="0"/>
        </c:dLbls>
        <c:marker val="1"/>
        <c:smooth val="0"/>
        <c:axId val="114771072"/>
        <c:axId val="114772992"/>
      </c:lineChart>
      <c:catAx>
        <c:axId val="114771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114772992"/>
        <c:crosses val="autoZero"/>
        <c:auto val="1"/>
        <c:lblAlgn val="ctr"/>
        <c:lblOffset val="100"/>
        <c:tickLblSkip val="1"/>
        <c:noMultiLvlLbl val="0"/>
      </c:catAx>
      <c:valAx>
        <c:axId val="114772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114771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H"/>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a:t>
            </a:r>
          </a:p>
        </c:rich>
      </c:tx>
      <c:overlay val="0"/>
      <c:spPr>
        <a:noFill/>
        <a:ln>
          <a:noFill/>
        </a:ln>
        <a:effectLst/>
      </c:spPr>
    </c:title>
    <c:autoTitleDeleted val="0"/>
    <c:plotArea>
      <c:layout>
        <c:manualLayout>
          <c:layoutTarget val="inner"/>
          <c:xMode val="edge"/>
          <c:yMode val="edge"/>
          <c:x val="0.18427449693788278"/>
          <c:y val="0.15570009033423673"/>
          <c:w val="0.80596062992125961"/>
          <c:h val="0.62287831907190461"/>
        </c:manualLayout>
      </c:layout>
      <c:lineChart>
        <c:grouping val="standard"/>
        <c:varyColors val="0"/>
        <c:ser>
          <c:idx val="0"/>
          <c:order val="0"/>
          <c:tx>
            <c:strRef>
              <c:f>insertion!$B$25</c:f>
              <c:strCache>
                <c:ptCount val="1"/>
                <c:pt idx="0">
                  <c:v>sorted</c:v>
                </c:pt>
              </c:strCache>
            </c:strRef>
          </c:tx>
          <c:marker>
            <c:symbol val="circle"/>
            <c:size val="5"/>
            <c:spPr>
              <a:solidFill>
                <a:schemeClr val="accent2"/>
              </a:solidFill>
              <a:ln w="9525">
                <a:solidFill>
                  <a:schemeClr val="accent2"/>
                </a:solidFill>
              </a:ln>
              <a:effectLst/>
            </c:spPr>
          </c:marker>
          <c:cat>
            <c:numRef>
              <c:f>insertion!$A$26:$A$30</c:f>
              <c:numCache>
                <c:formatCode>General</c:formatCode>
                <c:ptCount val="5"/>
                <c:pt idx="0">
                  <c:v>10000</c:v>
                </c:pt>
                <c:pt idx="1">
                  <c:v>20000</c:v>
                </c:pt>
                <c:pt idx="2">
                  <c:v>40000</c:v>
                </c:pt>
                <c:pt idx="3">
                  <c:v>80000</c:v>
                </c:pt>
                <c:pt idx="4">
                  <c:v>160000</c:v>
                </c:pt>
              </c:numCache>
            </c:numRef>
          </c:cat>
          <c:val>
            <c:numRef>
              <c:f>insertion!$B$26:$B$30</c:f>
              <c:numCache>
                <c:formatCode>General</c:formatCode>
                <c:ptCount val="5"/>
                <c:pt idx="0">
                  <c:v>0</c:v>
                </c:pt>
                <c:pt idx="1">
                  <c:v>1</c:v>
                </c:pt>
                <c:pt idx="2">
                  <c:v>0</c:v>
                </c:pt>
                <c:pt idx="3">
                  <c:v>1</c:v>
                </c:pt>
                <c:pt idx="4">
                  <c:v>1</c:v>
                </c:pt>
              </c:numCache>
            </c:numRef>
          </c:val>
          <c:smooth val="0"/>
          <c:extLst>
            <c:ext xmlns:c16="http://schemas.microsoft.com/office/drawing/2014/chart" uri="{C3380CC4-5D6E-409C-BE32-E72D297353CC}">
              <c16:uniqueId val="{00000000-00A8-9043-914B-23F294C5EDDE}"/>
            </c:ext>
          </c:extLst>
        </c:ser>
        <c:ser>
          <c:idx val="1"/>
          <c:order val="1"/>
          <c:tx>
            <c:strRef>
              <c:f>insertion!$C$25</c:f>
              <c:strCache>
                <c:ptCount val="1"/>
                <c:pt idx="0">
                  <c:v>random</c:v>
                </c:pt>
              </c:strCache>
            </c:strRef>
          </c:tx>
          <c:marker>
            <c:symbol val="circle"/>
            <c:size val="5"/>
          </c:marker>
          <c:cat>
            <c:numRef>
              <c:f>insertion!$A$26:$A$30</c:f>
              <c:numCache>
                <c:formatCode>General</c:formatCode>
                <c:ptCount val="5"/>
                <c:pt idx="0">
                  <c:v>10000</c:v>
                </c:pt>
                <c:pt idx="1">
                  <c:v>20000</c:v>
                </c:pt>
                <c:pt idx="2">
                  <c:v>40000</c:v>
                </c:pt>
                <c:pt idx="3">
                  <c:v>80000</c:v>
                </c:pt>
                <c:pt idx="4">
                  <c:v>160000</c:v>
                </c:pt>
              </c:numCache>
            </c:numRef>
          </c:cat>
          <c:val>
            <c:numRef>
              <c:f>insertion!$C$26:$C$30</c:f>
              <c:numCache>
                <c:formatCode>General</c:formatCode>
                <c:ptCount val="5"/>
                <c:pt idx="0">
                  <c:v>8</c:v>
                </c:pt>
                <c:pt idx="1">
                  <c:v>32</c:v>
                </c:pt>
                <c:pt idx="2">
                  <c:v>127</c:v>
                </c:pt>
                <c:pt idx="3">
                  <c:v>486</c:v>
                </c:pt>
                <c:pt idx="4">
                  <c:v>2030</c:v>
                </c:pt>
              </c:numCache>
            </c:numRef>
          </c:val>
          <c:smooth val="0"/>
          <c:extLst>
            <c:ext xmlns:c16="http://schemas.microsoft.com/office/drawing/2014/chart" uri="{C3380CC4-5D6E-409C-BE32-E72D297353CC}">
              <c16:uniqueId val="{00000001-00A8-9043-914B-23F294C5EDDE}"/>
            </c:ext>
          </c:extLst>
        </c:ser>
        <c:ser>
          <c:idx val="2"/>
          <c:order val="2"/>
          <c:tx>
            <c:strRef>
              <c:f>insertion!$D$25</c:f>
              <c:strCache>
                <c:ptCount val="1"/>
                <c:pt idx="0">
                  <c:v>reverse</c:v>
                </c:pt>
              </c:strCache>
            </c:strRef>
          </c:tx>
          <c:cat>
            <c:numRef>
              <c:f>insertion!$A$26:$A$30</c:f>
              <c:numCache>
                <c:formatCode>General</c:formatCode>
                <c:ptCount val="5"/>
                <c:pt idx="0">
                  <c:v>10000</c:v>
                </c:pt>
                <c:pt idx="1">
                  <c:v>20000</c:v>
                </c:pt>
                <c:pt idx="2">
                  <c:v>40000</c:v>
                </c:pt>
                <c:pt idx="3">
                  <c:v>80000</c:v>
                </c:pt>
                <c:pt idx="4">
                  <c:v>160000</c:v>
                </c:pt>
              </c:numCache>
            </c:numRef>
          </c:cat>
          <c:val>
            <c:numRef>
              <c:f>insertion!$D$26:$D$30</c:f>
              <c:numCache>
                <c:formatCode>General</c:formatCode>
                <c:ptCount val="5"/>
                <c:pt idx="0">
                  <c:v>17</c:v>
                </c:pt>
                <c:pt idx="1">
                  <c:v>64</c:v>
                </c:pt>
                <c:pt idx="2">
                  <c:v>248</c:v>
                </c:pt>
                <c:pt idx="3">
                  <c:v>991</c:v>
                </c:pt>
                <c:pt idx="4">
                  <c:v>4093</c:v>
                </c:pt>
              </c:numCache>
            </c:numRef>
          </c:val>
          <c:smooth val="0"/>
          <c:extLst>
            <c:ext xmlns:c16="http://schemas.microsoft.com/office/drawing/2014/chart" uri="{C3380CC4-5D6E-409C-BE32-E72D297353CC}">
              <c16:uniqueId val="{00000002-00A8-9043-914B-23F294C5EDDE}"/>
            </c:ext>
          </c:extLst>
        </c:ser>
        <c:dLbls>
          <c:showLegendKey val="0"/>
          <c:showVal val="0"/>
          <c:showCatName val="0"/>
          <c:showSerName val="0"/>
          <c:showPercent val="0"/>
          <c:showBubbleSize val="0"/>
        </c:dLbls>
        <c:marker val="1"/>
        <c:smooth val="0"/>
        <c:axId val="114771072"/>
        <c:axId val="114772992"/>
      </c:lineChart>
      <c:catAx>
        <c:axId val="114771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114772992"/>
        <c:crosses val="autoZero"/>
        <c:auto val="1"/>
        <c:lblAlgn val="ctr"/>
        <c:lblOffset val="100"/>
        <c:tickLblSkip val="1"/>
        <c:noMultiLvlLbl val="0"/>
      </c:catAx>
      <c:valAx>
        <c:axId val="114772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114771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H"/>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a:t>
            </a:r>
          </a:p>
        </c:rich>
      </c:tx>
      <c:overlay val="0"/>
      <c:spPr>
        <a:noFill/>
        <a:ln>
          <a:noFill/>
        </a:ln>
        <a:effectLst/>
      </c:spPr>
    </c:title>
    <c:autoTitleDeleted val="0"/>
    <c:plotArea>
      <c:layout>
        <c:manualLayout>
          <c:layoutTarget val="inner"/>
          <c:xMode val="edge"/>
          <c:yMode val="edge"/>
          <c:x val="0.18427449693788278"/>
          <c:y val="0.15570009033423673"/>
          <c:w val="0.80596062992125961"/>
          <c:h val="0.62287831907190461"/>
        </c:manualLayout>
      </c:layout>
      <c:lineChart>
        <c:grouping val="standard"/>
        <c:varyColors val="0"/>
        <c:ser>
          <c:idx val="0"/>
          <c:order val="0"/>
          <c:tx>
            <c:strRef>
              <c:f>merge!$B$31</c:f>
              <c:strCache>
                <c:ptCount val="1"/>
                <c:pt idx="0">
                  <c:v>sorted</c:v>
                </c:pt>
              </c:strCache>
            </c:strRef>
          </c:tx>
          <c:marker>
            <c:symbol val="circle"/>
            <c:size val="5"/>
            <c:spPr>
              <a:solidFill>
                <a:schemeClr val="accent2"/>
              </a:solidFill>
              <a:ln w="9525">
                <a:solidFill>
                  <a:schemeClr val="accent2"/>
                </a:solidFill>
              </a:ln>
              <a:effectLst/>
            </c:spPr>
          </c:marker>
          <c:cat>
            <c:numRef>
              <c:f>merge!$A$32:$A$38</c:f>
              <c:numCache>
                <c:formatCode>General</c:formatCode>
                <c:ptCount val="7"/>
                <c:pt idx="0">
                  <c:v>1000000</c:v>
                </c:pt>
                <c:pt idx="1">
                  <c:v>2000000</c:v>
                </c:pt>
                <c:pt idx="2">
                  <c:v>4000000</c:v>
                </c:pt>
                <c:pt idx="3">
                  <c:v>8000000</c:v>
                </c:pt>
                <c:pt idx="4">
                  <c:v>16000000</c:v>
                </c:pt>
                <c:pt idx="5">
                  <c:v>32000000</c:v>
                </c:pt>
                <c:pt idx="6">
                  <c:v>64000000</c:v>
                </c:pt>
              </c:numCache>
            </c:numRef>
          </c:cat>
          <c:val>
            <c:numRef>
              <c:f>merge!$B$32:$B$38</c:f>
              <c:numCache>
                <c:formatCode>General</c:formatCode>
                <c:ptCount val="7"/>
                <c:pt idx="0">
                  <c:v>26</c:v>
                </c:pt>
                <c:pt idx="1">
                  <c:v>44</c:v>
                </c:pt>
                <c:pt idx="2">
                  <c:v>99</c:v>
                </c:pt>
                <c:pt idx="3">
                  <c:v>184</c:v>
                </c:pt>
                <c:pt idx="4">
                  <c:v>402</c:v>
                </c:pt>
                <c:pt idx="5">
                  <c:v>819</c:v>
                </c:pt>
                <c:pt idx="6">
                  <c:v>1619</c:v>
                </c:pt>
              </c:numCache>
            </c:numRef>
          </c:val>
          <c:smooth val="0"/>
          <c:extLst>
            <c:ext xmlns:c16="http://schemas.microsoft.com/office/drawing/2014/chart" uri="{C3380CC4-5D6E-409C-BE32-E72D297353CC}">
              <c16:uniqueId val="{00000000-8790-4D4F-BC94-6857AE0B7F24}"/>
            </c:ext>
          </c:extLst>
        </c:ser>
        <c:ser>
          <c:idx val="1"/>
          <c:order val="1"/>
          <c:tx>
            <c:strRef>
              <c:f>merge!$C$31</c:f>
              <c:strCache>
                <c:ptCount val="1"/>
                <c:pt idx="0">
                  <c:v>random</c:v>
                </c:pt>
              </c:strCache>
            </c:strRef>
          </c:tx>
          <c:marker>
            <c:symbol val="circle"/>
            <c:size val="5"/>
          </c:marker>
          <c:cat>
            <c:numRef>
              <c:f>merge!$A$32:$A$38</c:f>
              <c:numCache>
                <c:formatCode>General</c:formatCode>
                <c:ptCount val="7"/>
                <c:pt idx="0">
                  <c:v>1000000</c:v>
                </c:pt>
                <c:pt idx="1">
                  <c:v>2000000</c:v>
                </c:pt>
                <c:pt idx="2">
                  <c:v>4000000</c:v>
                </c:pt>
                <c:pt idx="3">
                  <c:v>8000000</c:v>
                </c:pt>
                <c:pt idx="4">
                  <c:v>16000000</c:v>
                </c:pt>
                <c:pt idx="5">
                  <c:v>32000000</c:v>
                </c:pt>
                <c:pt idx="6">
                  <c:v>64000000</c:v>
                </c:pt>
              </c:numCache>
            </c:numRef>
          </c:cat>
          <c:val>
            <c:numRef>
              <c:f>merge!$C$32:$C$38</c:f>
              <c:numCache>
                <c:formatCode>General</c:formatCode>
                <c:ptCount val="7"/>
                <c:pt idx="0">
                  <c:v>124</c:v>
                </c:pt>
                <c:pt idx="1">
                  <c:v>257</c:v>
                </c:pt>
                <c:pt idx="2">
                  <c:v>530</c:v>
                </c:pt>
                <c:pt idx="3">
                  <c:v>1113</c:v>
                </c:pt>
                <c:pt idx="4">
                  <c:v>2572</c:v>
                </c:pt>
                <c:pt idx="5">
                  <c:v>5209</c:v>
                </c:pt>
                <c:pt idx="6">
                  <c:v>9909</c:v>
                </c:pt>
              </c:numCache>
            </c:numRef>
          </c:val>
          <c:smooth val="0"/>
          <c:extLst>
            <c:ext xmlns:c16="http://schemas.microsoft.com/office/drawing/2014/chart" uri="{C3380CC4-5D6E-409C-BE32-E72D297353CC}">
              <c16:uniqueId val="{00000001-8790-4D4F-BC94-6857AE0B7F24}"/>
            </c:ext>
          </c:extLst>
        </c:ser>
        <c:ser>
          <c:idx val="2"/>
          <c:order val="2"/>
          <c:tx>
            <c:strRef>
              <c:f>merge!$D$31</c:f>
              <c:strCache>
                <c:ptCount val="1"/>
                <c:pt idx="0">
                  <c:v>reverse</c:v>
                </c:pt>
              </c:strCache>
            </c:strRef>
          </c:tx>
          <c:cat>
            <c:numRef>
              <c:f>merge!$A$32:$A$38</c:f>
              <c:numCache>
                <c:formatCode>General</c:formatCode>
                <c:ptCount val="7"/>
                <c:pt idx="0">
                  <c:v>1000000</c:v>
                </c:pt>
                <c:pt idx="1">
                  <c:v>2000000</c:v>
                </c:pt>
                <c:pt idx="2">
                  <c:v>4000000</c:v>
                </c:pt>
                <c:pt idx="3">
                  <c:v>8000000</c:v>
                </c:pt>
                <c:pt idx="4">
                  <c:v>16000000</c:v>
                </c:pt>
                <c:pt idx="5">
                  <c:v>32000000</c:v>
                </c:pt>
                <c:pt idx="6">
                  <c:v>64000000</c:v>
                </c:pt>
              </c:numCache>
            </c:numRef>
          </c:cat>
          <c:val>
            <c:numRef>
              <c:f>merge!$D$32:$D$38</c:f>
              <c:numCache>
                <c:formatCode>General</c:formatCode>
                <c:ptCount val="7"/>
                <c:pt idx="0">
                  <c:v>38</c:v>
                </c:pt>
                <c:pt idx="1">
                  <c:v>76</c:v>
                </c:pt>
                <c:pt idx="2">
                  <c:v>161</c:v>
                </c:pt>
                <c:pt idx="3">
                  <c:v>339</c:v>
                </c:pt>
                <c:pt idx="4">
                  <c:v>714</c:v>
                </c:pt>
                <c:pt idx="5">
                  <c:v>1556</c:v>
                </c:pt>
                <c:pt idx="6">
                  <c:v>3157</c:v>
                </c:pt>
              </c:numCache>
            </c:numRef>
          </c:val>
          <c:smooth val="0"/>
          <c:extLst>
            <c:ext xmlns:c16="http://schemas.microsoft.com/office/drawing/2014/chart" uri="{C3380CC4-5D6E-409C-BE32-E72D297353CC}">
              <c16:uniqueId val="{00000002-8790-4D4F-BC94-6857AE0B7F24}"/>
            </c:ext>
          </c:extLst>
        </c:ser>
        <c:dLbls>
          <c:showLegendKey val="0"/>
          <c:showVal val="0"/>
          <c:showCatName val="0"/>
          <c:showSerName val="0"/>
          <c:showPercent val="0"/>
          <c:showBubbleSize val="0"/>
        </c:dLbls>
        <c:marker val="1"/>
        <c:smooth val="0"/>
        <c:axId val="114771072"/>
        <c:axId val="114772992"/>
      </c:lineChart>
      <c:catAx>
        <c:axId val="114771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114772992"/>
        <c:crosses val="autoZero"/>
        <c:auto val="1"/>
        <c:lblAlgn val="ctr"/>
        <c:lblOffset val="100"/>
        <c:tickLblSkip val="1"/>
        <c:noMultiLvlLbl val="0"/>
      </c:catAx>
      <c:valAx>
        <c:axId val="114772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114771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H"/>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 Sort</a:t>
            </a:r>
          </a:p>
        </c:rich>
      </c:tx>
      <c:overlay val="0"/>
      <c:spPr>
        <a:noFill/>
        <a:ln>
          <a:noFill/>
        </a:ln>
        <a:effectLst/>
      </c:spPr>
    </c:title>
    <c:autoTitleDeleted val="0"/>
    <c:plotArea>
      <c:layout>
        <c:manualLayout>
          <c:layoutTarget val="inner"/>
          <c:xMode val="edge"/>
          <c:yMode val="edge"/>
          <c:x val="0.18427449693788278"/>
          <c:y val="0.15570009033423673"/>
          <c:w val="0.80596062992125961"/>
          <c:h val="0.62287831907190461"/>
        </c:manualLayout>
      </c:layout>
      <c:lineChart>
        <c:grouping val="standard"/>
        <c:varyColors val="0"/>
        <c:ser>
          <c:idx val="0"/>
          <c:order val="0"/>
          <c:tx>
            <c:strRef>
              <c:f>quick!$B$31</c:f>
              <c:strCache>
                <c:ptCount val="1"/>
                <c:pt idx="0">
                  <c:v>sorted</c:v>
                </c:pt>
              </c:strCache>
            </c:strRef>
          </c:tx>
          <c:marker>
            <c:symbol val="circle"/>
            <c:size val="5"/>
            <c:spPr>
              <a:solidFill>
                <a:schemeClr val="accent2"/>
              </a:solidFill>
              <a:ln w="9525">
                <a:solidFill>
                  <a:schemeClr val="accent2"/>
                </a:solidFill>
              </a:ln>
              <a:effectLst/>
            </c:spPr>
          </c:marker>
          <c:cat>
            <c:numRef>
              <c:f>quick!$A$32:$A$38</c:f>
              <c:numCache>
                <c:formatCode>General</c:formatCode>
                <c:ptCount val="7"/>
                <c:pt idx="0">
                  <c:v>1000000</c:v>
                </c:pt>
                <c:pt idx="1">
                  <c:v>2000000</c:v>
                </c:pt>
                <c:pt idx="2">
                  <c:v>4000000</c:v>
                </c:pt>
                <c:pt idx="3">
                  <c:v>8000000</c:v>
                </c:pt>
                <c:pt idx="4">
                  <c:v>16000000</c:v>
                </c:pt>
                <c:pt idx="5">
                  <c:v>32000000</c:v>
                </c:pt>
                <c:pt idx="6">
                  <c:v>64000000</c:v>
                </c:pt>
              </c:numCache>
            </c:numRef>
          </c:cat>
          <c:val>
            <c:numRef>
              <c:f>quick!$B$32:$B$38</c:f>
              <c:numCache>
                <c:formatCode>General</c:formatCode>
                <c:ptCount val="7"/>
                <c:pt idx="0">
                  <c:v>17</c:v>
                </c:pt>
                <c:pt idx="1">
                  <c:v>34</c:v>
                </c:pt>
                <c:pt idx="2">
                  <c:v>81</c:v>
                </c:pt>
                <c:pt idx="3">
                  <c:v>150</c:v>
                </c:pt>
                <c:pt idx="4">
                  <c:v>309</c:v>
                </c:pt>
                <c:pt idx="5">
                  <c:v>707</c:v>
                </c:pt>
                <c:pt idx="6">
                  <c:v>1518</c:v>
                </c:pt>
              </c:numCache>
            </c:numRef>
          </c:val>
          <c:smooth val="0"/>
          <c:extLst>
            <c:ext xmlns:c16="http://schemas.microsoft.com/office/drawing/2014/chart" uri="{C3380CC4-5D6E-409C-BE32-E72D297353CC}">
              <c16:uniqueId val="{00000000-608A-8649-8ACD-BCF529206D09}"/>
            </c:ext>
          </c:extLst>
        </c:ser>
        <c:ser>
          <c:idx val="1"/>
          <c:order val="1"/>
          <c:tx>
            <c:strRef>
              <c:f>quick!$C$31</c:f>
              <c:strCache>
                <c:ptCount val="1"/>
                <c:pt idx="0">
                  <c:v>random</c:v>
                </c:pt>
              </c:strCache>
            </c:strRef>
          </c:tx>
          <c:marker>
            <c:symbol val="circle"/>
            <c:size val="5"/>
            <c:spPr>
              <a:solidFill>
                <a:schemeClr val="accent2"/>
              </a:solidFill>
              <a:ln w="9525">
                <a:solidFill>
                  <a:schemeClr val="accent2"/>
                </a:solidFill>
              </a:ln>
              <a:effectLst/>
            </c:spPr>
          </c:marker>
          <c:cat>
            <c:numRef>
              <c:f>quick!$A$32:$A$38</c:f>
              <c:numCache>
                <c:formatCode>General</c:formatCode>
                <c:ptCount val="7"/>
                <c:pt idx="0">
                  <c:v>1000000</c:v>
                </c:pt>
                <c:pt idx="1">
                  <c:v>2000000</c:v>
                </c:pt>
                <c:pt idx="2">
                  <c:v>4000000</c:v>
                </c:pt>
                <c:pt idx="3">
                  <c:v>8000000</c:v>
                </c:pt>
                <c:pt idx="4">
                  <c:v>16000000</c:v>
                </c:pt>
                <c:pt idx="5">
                  <c:v>32000000</c:v>
                </c:pt>
                <c:pt idx="6">
                  <c:v>64000000</c:v>
                </c:pt>
              </c:numCache>
            </c:numRef>
          </c:cat>
          <c:val>
            <c:numRef>
              <c:f>quick!$C$32:$C$38</c:f>
              <c:numCache>
                <c:formatCode>General</c:formatCode>
                <c:ptCount val="7"/>
                <c:pt idx="0">
                  <c:v>109</c:v>
                </c:pt>
                <c:pt idx="1">
                  <c:v>237</c:v>
                </c:pt>
                <c:pt idx="2">
                  <c:v>481</c:v>
                </c:pt>
                <c:pt idx="3">
                  <c:v>997</c:v>
                </c:pt>
                <c:pt idx="4">
                  <c:v>2082</c:v>
                </c:pt>
                <c:pt idx="5">
                  <c:v>4282</c:v>
                </c:pt>
                <c:pt idx="6">
                  <c:v>8653</c:v>
                </c:pt>
              </c:numCache>
            </c:numRef>
          </c:val>
          <c:smooth val="0"/>
          <c:extLst>
            <c:ext xmlns:c16="http://schemas.microsoft.com/office/drawing/2014/chart" uri="{C3380CC4-5D6E-409C-BE32-E72D297353CC}">
              <c16:uniqueId val="{00000001-608A-8649-8ACD-BCF529206D09}"/>
            </c:ext>
          </c:extLst>
        </c:ser>
        <c:ser>
          <c:idx val="2"/>
          <c:order val="2"/>
          <c:tx>
            <c:strRef>
              <c:f>quick!$D$31</c:f>
              <c:strCache>
                <c:ptCount val="1"/>
                <c:pt idx="0">
                  <c:v>reverse</c:v>
                </c:pt>
              </c:strCache>
            </c:strRef>
          </c:tx>
          <c:cat>
            <c:numRef>
              <c:f>quick!$A$32:$A$38</c:f>
              <c:numCache>
                <c:formatCode>General</c:formatCode>
                <c:ptCount val="7"/>
                <c:pt idx="0">
                  <c:v>1000000</c:v>
                </c:pt>
                <c:pt idx="1">
                  <c:v>2000000</c:v>
                </c:pt>
                <c:pt idx="2">
                  <c:v>4000000</c:v>
                </c:pt>
                <c:pt idx="3">
                  <c:v>8000000</c:v>
                </c:pt>
                <c:pt idx="4">
                  <c:v>16000000</c:v>
                </c:pt>
                <c:pt idx="5">
                  <c:v>32000000</c:v>
                </c:pt>
                <c:pt idx="6">
                  <c:v>64000000</c:v>
                </c:pt>
              </c:numCache>
            </c:numRef>
          </c:cat>
          <c:val>
            <c:numRef>
              <c:f>quick!$D$32:$D$38</c:f>
              <c:numCache>
                <c:formatCode>General</c:formatCode>
                <c:ptCount val="7"/>
                <c:pt idx="0">
                  <c:v>20</c:v>
                </c:pt>
                <c:pt idx="1">
                  <c:v>39</c:v>
                </c:pt>
                <c:pt idx="2">
                  <c:v>74</c:v>
                </c:pt>
                <c:pt idx="3">
                  <c:v>157</c:v>
                </c:pt>
                <c:pt idx="4">
                  <c:v>315</c:v>
                </c:pt>
                <c:pt idx="5">
                  <c:v>696</c:v>
                </c:pt>
                <c:pt idx="6">
                  <c:v>1449</c:v>
                </c:pt>
              </c:numCache>
            </c:numRef>
          </c:val>
          <c:smooth val="0"/>
          <c:extLst>
            <c:ext xmlns:c16="http://schemas.microsoft.com/office/drawing/2014/chart" uri="{C3380CC4-5D6E-409C-BE32-E72D297353CC}">
              <c16:uniqueId val="{00000002-608A-8649-8ACD-BCF529206D09}"/>
            </c:ext>
          </c:extLst>
        </c:ser>
        <c:dLbls>
          <c:showLegendKey val="0"/>
          <c:showVal val="0"/>
          <c:showCatName val="0"/>
          <c:showSerName val="0"/>
          <c:showPercent val="0"/>
          <c:showBubbleSize val="0"/>
        </c:dLbls>
        <c:marker val="1"/>
        <c:smooth val="0"/>
        <c:axId val="114771072"/>
        <c:axId val="114772992"/>
      </c:lineChart>
      <c:catAx>
        <c:axId val="114771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114772992"/>
        <c:crosses val="autoZero"/>
        <c:auto val="1"/>
        <c:lblAlgn val="ctr"/>
        <c:lblOffset val="100"/>
        <c:tickLblSkip val="1"/>
        <c:noMultiLvlLbl val="0"/>
      </c:catAx>
      <c:valAx>
        <c:axId val="114772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crossAx val="114771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H"/>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H"/>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558</Words>
  <Characters>3182</Characters>
  <Application>Microsoft Office Word</Application>
  <DocSecurity>0</DocSecurity>
  <Lines>26</Lines>
  <Paragraphs>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dc:creator>
  <cp:keywords/>
  <dc:description/>
  <cp:lastModifiedBy>Witchayut Thongyoi</cp:lastModifiedBy>
  <cp:revision>7</cp:revision>
  <dcterms:created xsi:type="dcterms:W3CDTF">2019-03-27T06:16:00Z</dcterms:created>
  <dcterms:modified xsi:type="dcterms:W3CDTF">2021-04-11T15:28:00Z</dcterms:modified>
</cp:coreProperties>
</file>