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4BE5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17679EB" w14:textId="77777777" w:rsidR="004D1515" w:rsidRPr="004D1515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4D1515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92FEB29" w14:textId="77777777" w:rsidR="004D1515" w:rsidRPr="004D1515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4D1515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1E5D65FA" w14:textId="77777777" w:rsidR="004D1515" w:rsidRPr="004D1515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4D1515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01DF8BF" w14:textId="77777777" w:rsidR="004D1515" w:rsidRPr="004D1515" w:rsidRDefault="004D1515" w:rsidP="004D151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4D1515">
        <w:rPr>
          <w:rFonts w:ascii="Times New Roman" w:hAnsi="Times New Roman"/>
          <w:sz w:val="28"/>
          <w:szCs w:val="28"/>
        </w:rPr>
        <w:t>СПбПУ</w:t>
      </w:r>
      <w:proofErr w:type="spellEnd"/>
      <w:r w:rsidRPr="004D1515">
        <w:rPr>
          <w:rFonts w:ascii="Times New Roman" w:hAnsi="Times New Roman"/>
          <w:sz w:val="28"/>
          <w:szCs w:val="28"/>
        </w:rPr>
        <w:t>»)</w:t>
      </w:r>
    </w:p>
    <w:p w14:paraId="18DC7175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BF96694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09E11225" w14:textId="77777777" w:rsidR="004D1515" w:rsidRPr="004D1515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4D1515">
        <w:rPr>
          <w:rFonts w:ascii="Times New Roman" w:eastAsia="Courier New" w:hAnsi="Times New Roman" w:cs="Courier New"/>
          <w:sz w:val="24"/>
          <w:szCs w:val="24"/>
          <w:lang w:bidi="ru-RU"/>
        </w:rPr>
        <w:t>УТВЕРЖДАЮ</w:t>
      </w:r>
    </w:p>
    <w:p w14:paraId="1A81BAFC" w14:textId="77777777" w:rsidR="004D1515" w:rsidRPr="004D1515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4D1515"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Зам. директора по УПР</w:t>
      </w:r>
    </w:p>
    <w:p w14:paraId="7DEF0918" w14:textId="77777777" w:rsidR="004D1515" w:rsidRPr="004D1515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4D1515"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С.Ю. Назаров________</w:t>
      </w:r>
    </w:p>
    <w:p w14:paraId="563CDCB9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 w:rsidRPr="004D1515"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                                                                                    «___</w:t>
      </w:r>
      <w:proofErr w:type="gramStart"/>
      <w:r w:rsidRPr="004D1515">
        <w:rPr>
          <w:rFonts w:ascii="Times New Roman" w:eastAsia="Courier New" w:hAnsi="Times New Roman" w:cs="Courier New"/>
          <w:sz w:val="24"/>
          <w:szCs w:val="24"/>
          <w:lang w:bidi="ru-RU"/>
        </w:rPr>
        <w:t>_»_</w:t>
      </w:r>
      <w:proofErr w:type="gramEnd"/>
      <w:r w:rsidRPr="004D1515">
        <w:rPr>
          <w:rFonts w:ascii="Times New Roman" w:eastAsia="Courier New" w:hAnsi="Times New Roman" w:cs="Courier New"/>
          <w:sz w:val="24"/>
          <w:szCs w:val="24"/>
          <w:lang w:bidi="ru-RU"/>
        </w:rPr>
        <w:t>_______20___г.</w:t>
      </w:r>
    </w:p>
    <w:p w14:paraId="77EC7A8C" w14:textId="77777777" w:rsidR="004D1515" w:rsidRPr="004D1515" w:rsidRDefault="004D1515" w:rsidP="004D1515">
      <w:pPr>
        <w:widowControl w:val="0"/>
        <w:spacing w:before="240" w:after="240" w:line="240" w:lineRule="auto"/>
        <w:jc w:val="center"/>
        <w:rPr>
          <w:rFonts w:ascii="Times New Roman" w:hAnsi="Times New Roman"/>
          <w:b/>
          <w:caps/>
          <w:sz w:val="40"/>
          <w:szCs w:val="36"/>
        </w:rPr>
      </w:pPr>
      <w:r w:rsidRPr="004D1515">
        <w:rPr>
          <w:rFonts w:ascii="Times New Roman" w:hAnsi="Times New Roman"/>
          <w:b/>
          <w:caps/>
          <w:sz w:val="40"/>
          <w:szCs w:val="36"/>
        </w:rPr>
        <w:t xml:space="preserve">ОТЧЕТ </w:t>
      </w:r>
    </w:p>
    <w:p w14:paraId="462648CA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>по учебной практике (по профилю специальности)</w:t>
      </w:r>
    </w:p>
    <w:p w14:paraId="45C35801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140A68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>по профессиональному модулю ПМ.02 «</w:t>
      </w:r>
      <w:r w:rsidRPr="004D1515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</w:p>
    <w:p w14:paraId="05E03524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4D1515">
        <w:rPr>
          <w:rFonts w:ascii="Times New Roman" w:hAnsi="Times New Roman"/>
          <w:sz w:val="20"/>
          <w:szCs w:val="20"/>
        </w:rPr>
        <w:t>(код и наименование)</w:t>
      </w:r>
    </w:p>
    <w:p w14:paraId="05635536" w14:textId="77777777" w:rsidR="004D1515" w:rsidRPr="004D1515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Специальность</w:t>
      </w:r>
      <w:r w:rsidRPr="004D1515">
        <w:rPr>
          <w:rFonts w:ascii="Times New Roman" w:hAnsi="Times New Roman"/>
          <w:b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4EC8B5C2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04F1B5B6" w14:textId="77777777" w:rsidR="004D1515" w:rsidRPr="004D1515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Студент(ка)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курса 42919/4 группы</w:t>
      </w:r>
    </w:p>
    <w:p w14:paraId="47D4BF9D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47C7C23A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572FCE4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75C9E28" w14:textId="399590B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Гойсултанов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 xml:space="preserve"> Мурад </w:t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Мусаевич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772C2A83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</w:t>
      </w:r>
      <w:r w:rsidRPr="004D1515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7467D674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E9B0B83" w14:textId="77777777" w:rsidR="004D1515" w:rsidRPr="004D1515" w:rsidRDefault="004D1515" w:rsidP="004D151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>Место прохождения практики:</w:t>
      </w:r>
      <w:r w:rsidRPr="004D1515">
        <w:rPr>
          <w:rFonts w:ascii="Times New Roman" w:hAnsi="Times New Roman"/>
          <w:szCs w:val="20"/>
          <w:u w:val="single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2D1585AB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2DB5CC3C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268EED7" w14:textId="77777777" w:rsidR="004D1515" w:rsidRPr="004D1515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7E9F8E29" w14:textId="77777777" w:rsidR="004D1515" w:rsidRPr="004D1515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A1DB5DA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70D648E1" w14:textId="77777777" w:rsidR="004D1515" w:rsidRPr="004D1515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7B6D406" w14:textId="77777777" w:rsidR="004D1515" w:rsidRPr="004D1515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BF0E6C8" w14:textId="77777777" w:rsidR="004D1515" w:rsidRPr="004D1515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13D2897C" w14:textId="77777777" w:rsidR="004D1515" w:rsidRPr="004D1515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8"/>
        </w:rPr>
        <w:t xml:space="preserve">Руководитель практики  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</w:rPr>
        <w:tab/>
        <w:t xml:space="preserve">        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 Коннова А.Е.</w:t>
      </w:r>
      <w:r w:rsidRPr="004D1515"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0EF11338" w14:textId="77777777" w:rsidR="004D1515" w:rsidRPr="004D1515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8"/>
          <w:szCs w:val="28"/>
        </w:rPr>
        <w:t xml:space="preserve">                        </w:t>
      </w:r>
      <w:r w:rsidRPr="004D1515">
        <w:rPr>
          <w:rFonts w:ascii="Times New Roman" w:hAnsi="Times New Roman"/>
          <w:sz w:val="24"/>
          <w:szCs w:val="24"/>
        </w:rPr>
        <w:t xml:space="preserve">   </w:t>
      </w:r>
      <w:r w:rsidRPr="004D1515">
        <w:rPr>
          <w:rFonts w:ascii="Times New Roman" w:hAnsi="Times New Roman"/>
          <w:sz w:val="24"/>
          <w:szCs w:val="24"/>
        </w:rPr>
        <w:tab/>
      </w:r>
      <w:r w:rsidRPr="004D1515">
        <w:rPr>
          <w:rFonts w:ascii="Times New Roman" w:hAnsi="Times New Roman"/>
          <w:sz w:val="24"/>
          <w:szCs w:val="24"/>
        </w:rPr>
        <w:tab/>
      </w:r>
      <w:r w:rsidRPr="004D1515">
        <w:rPr>
          <w:rFonts w:ascii="Times New Roman" w:hAnsi="Times New Roman"/>
          <w:sz w:val="24"/>
          <w:szCs w:val="24"/>
        </w:rPr>
        <w:tab/>
        <w:t xml:space="preserve">            (</w:t>
      </w:r>
      <w:proofErr w:type="gramStart"/>
      <w:r w:rsidRPr="004D1515">
        <w:rPr>
          <w:rFonts w:ascii="Times New Roman" w:hAnsi="Times New Roman"/>
          <w:sz w:val="20"/>
          <w:szCs w:val="20"/>
        </w:rPr>
        <w:t>подпись)</w:t>
      </w:r>
      <w:r w:rsidRPr="004D151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4D1515">
        <w:rPr>
          <w:rFonts w:ascii="Times New Roman" w:hAnsi="Times New Roman"/>
          <w:sz w:val="24"/>
          <w:szCs w:val="24"/>
        </w:rPr>
        <w:t xml:space="preserve">                             (</w:t>
      </w:r>
      <w:r w:rsidRPr="004D1515">
        <w:rPr>
          <w:rFonts w:ascii="Times New Roman" w:hAnsi="Times New Roman"/>
          <w:sz w:val="20"/>
          <w:szCs w:val="20"/>
        </w:rPr>
        <w:t>расшифровка подписи)</w:t>
      </w:r>
    </w:p>
    <w:p w14:paraId="517B1586" w14:textId="77777777" w:rsidR="004D1515" w:rsidRPr="004D1515" w:rsidRDefault="004D1515" w:rsidP="004D151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9F588C6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 w:rsidRPr="004D1515">
        <w:rPr>
          <w:rFonts w:ascii="Times New Roman" w:hAnsi="Times New Roman"/>
          <w:sz w:val="28"/>
          <w:szCs w:val="24"/>
        </w:rPr>
        <w:t>практике</w:t>
      </w:r>
      <w:r w:rsidRPr="004D1515">
        <w:rPr>
          <w:rFonts w:ascii="Times New Roman" w:hAnsi="Times New Roman"/>
          <w:sz w:val="32"/>
          <w:szCs w:val="28"/>
        </w:rPr>
        <w:t xml:space="preserve"> </w:t>
      </w:r>
      <w:r w:rsidRPr="004D1515">
        <w:rPr>
          <w:rFonts w:ascii="Times New Roman" w:hAnsi="Times New Roman"/>
          <w:sz w:val="36"/>
          <w:szCs w:val="32"/>
        </w:rPr>
        <w:t xml:space="preserve"> </w:t>
      </w:r>
      <w:r w:rsidRPr="004D1515">
        <w:rPr>
          <w:rFonts w:ascii="Times New Roman" w:hAnsi="Times New Roman"/>
          <w:sz w:val="32"/>
          <w:szCs w:val="32"/>
        </w:rPr>
        <w:t>_</w:t>
      </w:r>
      <w:proofErr w:type="gramEnd"/>
      <w:r w:rsidRPr="004D1515">
        <w:rPr>
          <w:rFonts w:ascii="Times New Roman" w:hAnsi="Times New Roman"/>
          <w:sz w:val="32"/>
          <w:szCs w:val="32"/>
        </w:rPr>
        <w:t>__________________________________</w:t>
      </w:r>
    </w:p>
    <w:p w14:paraId="5B8CFEA0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113324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М.П.</w:t>
      </w:r>
    </w:p>
    <w:p w14:paraId="6DE3BEF2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214612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Санкт-Петербург</w:t>
      </w:r>
    </w:p>
    <w:p w14:paraId="7889F9A0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2023</w:t>
      </w:r>
    </w:p>
    <w:p w14:paraId="11BCA3E9" w14:textId="77777777" w:rsidR="004D1515" w:rsidRPr="004D1515" w:rsidRDefault="004D1515" w:rsidP="004D1515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D1515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14:paraId="0CE8DCB1" w14:textId="77777777" w:rsidR="004D1515" w:rsidRPr="004D1515" w:rsidRDefault="004D1515" w:rsidP="004D1515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 w:rsidRPr="004D1515">
        <w:rPr>
          <w:rFonts w:ascii="Times New Roman" w:hAnsi="Times New Roman"/>
          <w:b/>
          <w:sz w:val="28"/>
          <w:szCs w:val="28"/>
        </w:rPr>
        <w:t>на учебную практику (по профилю специальности)</w:t>
      </w:r>
    </w:p>
    <w:p w14:paraId="5C672ADF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4D1515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</w:p>
    <w:p w14:paraId="7CE48C2B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4D1515">
        <w:rPr>
          <w:rFonts w:ascii="Times New Roman" w:hAnsi="Times New Roman"/>
          <w:sz w:val="20"/>
          <w:szCs w:val="20"/>
        </w:rPr>
        <w:t>(код и наименование)</w:t>
      </w:r>
    </w:p>
    <w:p w14:paraId="66E241AF" w14:textId="77777777" w:rsidR="004D1515" w:rsidRPr="004D1515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Специальность</w:t>
      </w:r>
      <w:r w:rsidRPr="004D1515">
        <w:rPr>
          <w:rFonts w:ascii="Times New Roman" w:hAnsi="Times New Roman"/>
          <w:b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10FEBE5A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17D94C21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64A41C5" w14:textId="77777777" w:rsidR="004D1515" w:rsidRPr="004D1515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Студент(ка)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курса 42919/4 группы</w:t>
      </w:r>
    </w:p>
    <w:p w14:paraId="69C9C362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7C5975DE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F0BBBBD" w14:textId="3DDA068D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Гойсултанов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 xml:space="preserve"> Мурад </w:t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Мусаевич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502DFF53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</w:t>
      </w:r>
      <w:r w:rsidRPr="004D1515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FA8FFCD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16A1D7C" w14:textId="77777777" w:rsidR="004D1515" w:rsidRPr="004D1515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>Место прохождения практики:</w:t>
      </w:r>
      <w:r w:rsidRPr="004D1515">
        <w:rPr>
          <w:rFonts w:ascii="Times New Roman" w:hAnsi="Times New Roman"/>
          <w:szCs w:val="20"/>
          <w:u w:val="single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4D1515">
        <w:rPr>
          <w:rFonts w:ascii="Times New Roman" w:hAnsi="Times New Roman"/>
          <w:szCs w:val="20"/>
          <w:u w:val="single"/>
        </w:rPr>
        <w:t xml:space="preserve">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3EF9F8DC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16CCEF75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F0B25AF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9B17DAB" w14:textId="77777777" w:rsidR="004D1515" w:rsidRPr="004D1515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92EF3D2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94C8BF2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58A16F6C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443C5807" w14:textId="77777777" w:rsidR="004D1515" w:rsidRPr="004D1515" w:rsidRDefault="004D1515" w:rsidP="004D1515">
      <w:pPr>
        <w:spacing w:after="12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4D1515">
        <w:rPr>
          <w:rFonts w:ascii="Times New Roman" w:hAnsi="Times New Roman"/>
          <w:sz w:val="28"/>
          <w:szCs w:val="28"/>
        </w:rPr>
        <w:t xml:space="preserve"> </w:t>
      </w:r>
      <w:r w:rsidRPr="004D1515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ПМ):</w:t>
      </w:r>
    </w:p>
    <w:p w14:paraId="5A09DD8E" w14:textId="77777777" w:rsidR="004D1515" w:rsidRPr="004D1515" w:rsidRDefault="004D1515" w:rsidP="004D1515">
      <w:pPr>
        <w:pStyle w:val="a"/>
        <w:numPr>
          <w:ilvl w:val="0"/>
          <w:numId w:val="2"/>
        </w:numPr>
        <w:rPr>
          <w:rFonts w:eastAsiaTheme="minorEastAsia" w:cstheme="minorBidi"/>
          <w:sz w:val="28"/>
          <w:szCs w:val="28"/>
        </w:rPr>
      </w:pPr>
      <w:r w:rsidRPr="004D1515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478588B2" w14:textId="77777777" w:rsidR="004D1515" w:rsidRPr="004D1515" w:rsidRDefault="004D1515" w:rsidP="004D1515">
      <w:pPr>
        <w:pStyle w:val="a"/>
        <w:numPr>
          <w:ilvl w:val="0"/>
          <w:numId w:val="2"/>
        </w:numPr>
        <w:rPr>
          <w:rFonts w:eastAsiaTheme="minorEastAsia" w:cstheme="minorBidi"/>
          <w:sz w:val="28"/>
          <w:szCs w:val="28"/>
        </w:rPr>
      </w:pPr>
      <w:r w:rsidRPr="004D1515">
        <w:rPr>
          <w:rFonts w:eastAsiaTheme="minorEastAsia" w:cstheme="minorBidi"/>
          <w:sz w:val="28"/>
          <w:szCs w:val="28"/>
        </w:rPr>
        <w:t>Стадии проектирования программного обеспечения;</w:t>
      </w:r>
    </w:p>
    <w:p w14:paraId="68D9F505" w14:textId="77777777" w:rsidR="004D1515" w:rsidRPr="004D1515" w:rsidRDefault="004D1515" w:rsidP="004D1515">
      <w:pPr>
        <w:pStyle w:val="a"/>
        <w:numPr>
          <w:ilvl w:val="0"/>
          <w:numId w:val="2"/>
        </w:numPr>
        <w:rPr>
          <w:rFonts w:eastAsiaTheme="minorEastAsia" w:cstheme="minorBidi"/>
          <w:sz w:val="28"/>
          <w:szCs w:val="28"/>
        </w:rPr>
      </w:pPr>
      <w:r w:rsidRPr="004D1515">
        <w:rPr>
          <w:rFonts w:eastAsiaTheme="minorEastAsia" w:cstheme="minorBidi"/>
          <w:sz w:val="28"/>
          <w:szCs w:val="28"/>
        </w:rPr>
        <w:t>Разработка модулей программного обеспечения;</w:t>
      </w:r>
    </w:p>
    <w:p w14:paraId="0C99B14A" w14:textId="77777777" w:rsidR="004D1515" w:rsidRPr="004D1515" w:rsidRDefault="004D1515" w:rsidP="004D1515">
      <w:pPr>
        <w:pStyle w:val="a"/>
        <w:numPr>
          <w:ilvl w:val="0"/>
          <w:numId w:val="2"/>
        </w:numPr>
        <w:rPr>
          <w:rFonts w:eastAsiaTheme="minorEastAsia" w:cstheme="minorBidi"/>
          <w:sz w:val="28"/>
          <w:szCs w:val="28"/>
        </w:rPr>
      </w:pPr>
      <w:r w:rsidRPr="004D1515">
        <w:rPr>
          <w:rFonts w:eastAsiaTheme="minorEastAsia" w:cstheme="minorBidi"/>
          <w:sz w:val="28"/>
          <w:szCs w:val="28"/>
        </w:rPr>
        <w:t>Тестирование программных модулей и их интеграции;</w:t>
      </w:r>
    </w:p>
    <w:p w14:paraId="7F3309A5" w14:textId="77777777" w:rsidR="004D1515" w:rsidRPr="004D1515" w:rsidRDefault="004D1515" w:rsidP="004D1515">
      <w:pPr>
        <w:pStyle w:val="a"/>
        <w:numPr>
          <w:ilvl w:val="0"/>
          <w:numId w:val="2"/>
        </w:numPr>
        <w:rPr>
          <w:rFonts w:eastAsiaTheme="minorEastAsia" w:cstheme="minorBidi"/>
          <w:sz w:val="28"/>
          <w:szCs w:val="28"/>
        </w:rPr>
      </w:pPr>
      <w:r w:rsidRPr="004D1515">
        <w:rPr>
          <w:sz w:val="28"/>
          <w:szCs w:val="28"/>
        </w:rPr>
        <w:t>Разработка программной документации и стандарты кодирования.</w:t>
      </w:r>
    </w:p>
    <w:p w14:paraId="6405EDC2" w14:textId="77777777" w:rsidR="004D1515" w:rsidRPr="004D1515" w:rsidRDefault="004D1515" w:rsidP="004D15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7F1E31" w14:textId="77777777" w:rsidR="004D1515" w:rsidRPr="004D1515" w:rsidRDefault="004D1515" w:rsidP="004D1515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14:paraId="71B61B29" w14:textId="77777777" w:rsidR="004D1515" w:rsidRPr="004D1515" w:rsidRDefault="004D1515" w:rsidP="004D1515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4D1515">
        <w:rPr>
          <w:rFonts w:ascii="Times New Roman" w:hAnsi="Times New Roman"/>
          <w:b/>
          <w:sz w:val="28"/>
          <w:szCs w:val="32"/>
        </w:rPr>
        <w:t>Индивидуальное задание: ВАРИАНТ</w:t>
      </w:r>
      <w:r w:rsidRPr="004D1515">
        <w:rPr>
          <w:rFonts w:ascii="Times New Roman" w:hAnsi="Times New Roman"/>
          <w:b/>
          <w:sz w:val="24"/>
          <w:szCs w:val="24"/>
        </w:rPr>
        <w:t xml:space="preserve"> 1</w:t>
      </w:r>
    </w:p>
    <w:p w14:paraId="723CDA2B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14:paraId="238AA194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18656B48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 xml:space="preserve">Задание выдал «6» ноября 2023 г.    </w:t>
      </w:r>
      <w:r w:rsidRPr="004D1515">
        <w:rPr>
          <w:rFonts w:ascii="Times New Roman" w:hAnsi="Times New Roman"/>
          <w:sz w:val="28"/>
          <w:szCs w:val="28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>____________</w:t>
      </w:r>
      <w:r w:rsidRPr="004D1515">
        <w:rPr>
          <w:rFonts w:ascii="Times New Roman" w:hAnsi="Times New Roman"/>
          <w:sz w:val="28"/>
          <w:szCs w:val="28"/>
        </w:rPr>
        <w:t xml:space="preserve">          </w:t>
      </w:r>
      <w:r w:rsidRPr="004D1515">
        <w:rPr>
          <w:rFonts w:ascii="Times New Roman" w:hAnsi="Times New Roman"/>
          <w:sz w:val="28"/>
          <w:szCs w:val="28"/>
          <w:u w:val="single"/>
        </w:rPr>
        <w:t>Коннова А.Е.</w:t>
      </w:r>
    </w:p>
    <w:p w14:paraId="05D16BB2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sz w:val="28"/>
          <w:szCs w:val="28"/>
          <w:vertAlign w:val="subscript"/>
        </w:rPr>
        <w:t xml:space="preserve">         (подпись)</w:t>
      </w:r>
      <w:r w:rsidRPr="004D1515">
        <w:rPr>
          <w:rFonts w:ascii="Times New Roman" w:hAnsi="Times New Roman"/>
          <w:sz w:val="28"/>
          <w:szCs w:val="28"/>
          <w:vertAlign w:val="subscript"/>
        </w:rPr>
        <w:tab/>
      </w:r>
      <w:r w:rsidRPr="004D1515">
        <w:rPr>
          <w:rFonts w:ascii="Times New Roman" w:hAnsi="Times New Roman"/>
          <w:sz w:val="28"/>
          <w:szCs w:val="28"/>
          <w:vertAlign w:val="subscript"/>
        </w:rPr>
        <w:tab/>
        <w:t xml:space="preserve">              </w:t>
      </w:r>
      <w:proofErr w:type="gramStart"/>
      <w:r w:rsidRPr="004D1515"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 w:rsidRPr="004D1515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4E1D4A87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14:paraId="54C10617" w14:textId="04655A7A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</w:pPr>
      <w:r w:rsidRPr="004D1515">
        <w:rPr>
          <w:rFonts w:ascii="Times New Roman" w:hAnsi="Times New Roman"/>
          <w:sz w:val="28"/>
          <w:szCs w:val="28"/>
        </w:rPr>
        <w:t xml:space="preserve">Задание получил «6» ноября 2023 г.       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 ____________  </w:t>
      </w:r>
      <w:r w:rsidRPr="004D1515">
        <w:rPr>
          <w:rFonts w:ascii="Times New Roman" w:hAnsi="Times New Roman"/>
          <w:sz w:val="28"/>
          <w:szCs w:val="28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Гойсултанов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 xml:space="preserve"> М. М,</w:t>
      </w:r>
      <w:r w:rsidRPr="004D1515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4D1515"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            </w:t>
      </w:r>
      <w:proofErr w:type="gramStart"/>
      <w:r w:rsidRPr="004D1515">
        <w:rPr>
          <w:rFonts w:ascii="Times New Roman" w:hAnsi="Times New Roman"/>
          <w:i/>
          <w:sz w:val="32"/>
          <w:szCs w:val="28"/>
          <w:vertAlign w:val="subscript"/>
        </w:rPr>
        <w:t xml:space="preserve">   </w:t>
      </w:r>
      <w:r w:rsidRPr="004D1515">
        <w:rPr>
          <w:rFonts w:ascii="Times New Roman" w:hAnsi="Times New Roman"/>
          <w:sz w:val="28"/>
          <w:szCs w:val="28"/>
          <w:vertAlign w:val="subscript"/>
        </w:rPr>
        <w:t>(</w:t>
      </w:r>
      <w:proofErr w:type="gramEnd"/>
      <w:r w:rsidRPr="004D1515">
        <w:rPr>
          <w:rFonts w:ascii="Times New Roman" w:hAnsi="Times New Roman"/>
          <w:sz w:val="28"/>
          <w:szCs w:val="28"/>
          <w:vertAlign w:val="subscript"/>
        </w:rPr>
        <w:t>подпись)</w:t>
      </w:r>
      <w:r w:rsidRPr="004D1515">
        <w:rPr>
          <w:rFonts w:ascii="Times New Roman" w:hAnsi="Times New Roman"/>
          <w:sz w:val="28"/>
          <w:szCs w:val="28"/>
          <w:vertAlign w:val="subscript"/>
        </w:rPr>
        <w:tab/>
        <w:t xml:space="preserve">         </w:t>
      </w:r>
      <w:r w:rsidRPr="004D1515">
        <w:rPr>
          <w:rFonts w:ascii="Times New Roman" w:hAnsi="Times New Roman"/>
          <w:sz w:val="28"/>
          <w:szCs w:val="28"/>
          <w:vertAlign w:val="subscript"/>
        </w:rPr>
        <w:tab/>
        <w:t xml:space="preserve">                 (Ф.И.О.)</w:t>
      </w:r>
    </w:p>
    <w:p w14:paraId="0C139386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660F361F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СОГЛАСОВАНО</w:t>
      </w:r>
    </w:p>
    <w:p w14:paraId="709C372C" w14:textId="77777777" w:rsidR="004D1515" w:rsidRPr="004D1515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33FD931D" w14:textId="77777777" w:rsidR="004D1515" w:rsidRPr="004D1515" w:rsidRDefault="004D1515" w:rsidP="004D1515">
      <w:pPr>
        <w:spacing w:after="0"/>
        <w:rPr>
          <w:rFonts w:ascii="Times New Roman" w:hAnsi="Times New Roman"/>
          <w:sz w:val="24"/>
          <w:szCs w:val="24"/>
        </w:rPr>
      </w:pPr>
      <w:r w:rsidRPr="004D1515">
        <w:rPr>
          <w:rFonts w:ascii="Times New Roman" w:hAnsi="Times New Roman"/>
          <w:sz w:val="24"/>
          <w:szCs w:val="24"/>
        </w:rPr>
        <w:t xml:space="preserve"> Председатель ПЦК</w:t>
      </w:r>
    </w:p>
    <w:p w14:paraId="22018A64" w14:textId="77777777" w:rsidR="004D1515" w:rsidRPr="004D1515" w:rsidRDefault="004D1515" w:rsidP="004D1515">
      <w:pPr>
        <w:spacing w:after="0"/>
        <w:rPr>
          <w:rFonts w:ascii="Times New Roman" w:hAnsi="Times New Roman"/>
          <w:sz w:val="24"/>
          <w:szCs w:val="24"/>
        </w:rPr>
      </w:pPr>
      <w:r w:rsidRPr="004D1515">
        <w:rPr>
          <w:rFonts w:ascii="Times New Roman" w:hAnsi="Times New Roman"/>
          <w:sz w:val="24"/>
          <w:szCs w:val="24"/>
        </w:rPr>
        <w:t xml:space="preserve"> ________/_______________ </w:t>
      </w:r>
    </w:p>
    <w:p w14:paraId="3026E36A" w14:textId="77777777" w:rsidR="004D1515" w:rsidRPr="004D1515" w:rsidRDefault="004D1515" w:rsidP="004D1515">
      <w:pPr>
        <w:rPr>
          <w:sz w:val="24"/>
          <w:szCs w:val="24"/>
        </w:rPr>
      </w:pPr>
      <w:r w:rsidRPr="004D1515">
        <w:rPr>
          <w:rFonts w:ascii="Times New Roman" w:hAnsi="Times New Roman"/>
          <w:sz w:val="24"/>
          <w:szCs w:val="24"/>
        </w:rPr>
        <w:t xml:space="preserve"> «_____» _________ 202__ г.</w:t>
      </w:r>
    </w:p>
    <w:p w14:paraId="5EEF1F1D" w14:textId="77777777" w:rsidR="004D1515" w:rsidRPr="004D1515" w:rsidRDefault="004D1515" w:rsidP="004D1515">
      <w:pPr>
        <w:spacing w:after="0" w:line="206" w:lineRule="auto"/>
        <w:rPr>
          <w:sz w:val="24"/>
        </w:rPr>
      </w:pPr>
    </w:p>
    <w:p w14:paraId="5DFAD60B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AF240E7" w14:textId="77777777" w:rsidR="004D1515" w:rsidRPr="004D1515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4D1515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B0E71D" w14:textId="77777777" w:rsidR="004D1515" w:rsidRPr="004D1515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4D1515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2F9F0D7E" w14:textId="77777777" w:rsidR="004D1515" w:rsidRPr="004D1515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4D1515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3D558F8" w14:textId="77777777" w:rsidR="004D1515" w:rsidRPr="004D1515" w:rsidRDefault="004D1515" w:rsidP="004D1515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4D1515">
        <w:rPr>
          <w:rFonts w:ascii="Times New Roman" w:hAnsi="Times New Roman"/>
          <w:sz w:val="28"/>
          <w:szCs w:val="28"/>
        </w:rPr>
        <w:t>СПбПУ</w:t>
      </w:r>
      <w:proofErr w:type="spellEnd"/>
      <w:r w:rsidRPr="004D1515">
        <w:rPr>
          <w:rFonts w:ascii="Times New Roman" w:hAnsi="Times New Roman"/>
          <w:sz w:val="28"/>
          <w:szCs w:val="28"/>
        </w:rPr>
        <w:t>»)</w:t>
      </w:r>
    </w:p>
    <w:p w14:paraId="2AC2CC6E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0E29637E" w14:textId="77777777" w:rsidR="004D1515" w:rsidRPr="004D1515" w:rsidRDefault="004D1515" w:rsidP="004D1515">
      <w:pPr>
        <w:spacing w:after="0" w:line="220" w:lineRule="auto"/>
        <w:ind w:right="600"/>
        <w:rPr>
          <w:rFonts w:ascii="Times New Roman" w:hAnsi="Times New Roman"/>
          <w:b/>
          <w:sz w:val="32"/>
          <w:szCs w:val="28"/>
        </w:rPr>
      </w:pPr>
    </w:p>
    <w:p w14:paraId="64DA8FD8" w14:textId="77777777" w:rsidR="004D1515" w:rsidRPr="004D1515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</w:p>
    <w:p w14:paraId="2FCD3EB7" w14:textId="77777777" w:rsidR="004D1515" w:rsidRPr="004D1515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  <w:r w:rsidRPr="004D1515">
        <w:rPr>
          <w:rFonts w:ascii="Times New Roman" w:hAnsi="Times New Roman"/>
          <w:b/>
          <w:sz w:val="32"/>
          <w:szCs w:val="28"/>
        </w:rPr>
        <w:t>ДНЕВНИК</w:t>
      </w:r>
    </w:p>
    <w:p w14:paraId="6FEBC5E0" w14:textId="77777777" w:rsidR="004D1515" w:rsidRPr="004D1515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 xml:space="preserve">прохождения учебной практики </w:t>
      </w:r>
    </w:p>
    <w:p w14:paraId="43130295" w14:textId="77777777" w:rsidR="004D1515" w:rsidRPr="004D1515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4B56F0A9" w14:textId="77777777" w:rsidR="004D1515" w:rsidRPr="004D1515" w:rsidRDefault="004D1515" w:rsidP="004D1515">
      <w:pPr>
        <w:spacing w:after="0" w:line="220" w:lineRule="auto"/>
        <w:ind w:right="600"/>
        <w:rPr>
          <w:rFonts w:ascii="Times New Roman" w:hAnsi="Times New Roman"/>
          <w:b/>
          <w:sz w:val="28"/>
          <w:szCs w:val="28"/>
        </w:rPr>
      </w:pPr>
    </w:p>
    <w:p w14:paraId="615B57C3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4D1515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</w:p>
    <w:p w14:paraId="0842C1EA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4D1515">
        <w:rPr>
          <w:rFonts w:ascii="Times New Roman" w:hAnsi="Times New Roman"/>
          <w:sz w:val="20"/>
          <w:szCs w:val="20"/>
        </w:rPr>
        <w:t>(код и наименование)</w:t>
      </w:r>
    </w:p>
    <w:p w14:paraId="0415DAF8" w14:textId="77777777" w:rsidR="004D1515" w:rsidRPr="004D1515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Специальность</w:t>
      </w:r>
      <w:r w:rsidRPr="004D1515">
        <w:rPr>
          <w:rFonts w:ascii="Times New Roman" w:hAnsi="Times New Roman"/>
          <w:b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557E0EF8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601126BE" w14:textId="77777777" w:rsidR="004D1515" w:rsidRPr="004D1515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Студент(ка)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4D1515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D1515">
        <w:rPr>
          <w:rFonts w:ascii="Times New Roman" w:hAnsi="Times New Roman"/>
          <w:sz w:val="28"/>
          <w:szCs w:val="28"/>
        </w:rPr>
        <w:t>курса</w:t>
      </w:r>
      <w:proofErr w:type="gramEnd"/>
      <w:r w:rsidRPr="004D1515">
        <w:rPr>
          <w:rFonts w:ascii="Times New Roman" w:hAnsi="Times New Roman"/>
          <w:sz w:val="28"/>
          <w:szCs w:val="28"/>
          <w:u w:val="single"/>
        </w:rPr>
        <w:t xml:space="preserve">  42919/4  </w:t>
      </w:r>
      <w:r w:rsidRPr="004D1515">
        <w:rPr>
          <w:rFonts w:ascii="Times New Roman" w:hAnsi="Times New Roman"/>
          <w:sz w:val="28"/>
          <w:szCs w:val="28"/>
        </w:rPr>
        <w:t>группы</w:t>
      </w:r>
    </w:p>
    <w:p w14:paraId="0D084163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10C117D5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ABC07F1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A897FEA" w14:textId="43104D35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Гойсултанов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 xml:space="preserve"> Мурад </w:t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Мусаевич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07FD2C45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</w:t>
      </w:r>
      <w:r w:rsidRPr="004D1515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16981B13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45370BB" w14:textId="77777777" w:rsidR="004D1515" w:rsidRPr="004D1515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>Место прохождения практики:</w:t>
      </w:r>
      <w:r w:rsidRPr="004D1515">
        <w:rPr>
          <w:rFonts w:ascii="Times New Roman" w:hAnsi="Times New Roman"/>
          <w:szCs w:val="20"/>
          <w:u w:val="single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4D1515">
        <w:rPr>
          <w:rFonts w:ascii="Times New Roman" w:hAnsi="Times New Roman"/>
          <w:szCs w:val="20"/>
          <w:u w:val="single"/>
        </w:rPr>
        <w:t xml:space="preserve">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7018A50D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7C80CBDF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41A166E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27DB73DF" w14:textId="77777777" w:rsidR="004D1515" w:rsidRPr="004D1515" w:rsidRDefault="004D1515" w:rsidP="004D1515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28F8F9DF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2969AE7" w14:textId="77777777" w:rsidR="004D1515" w:rsidRPr="004D1515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16C18748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196F9646" w14:textId="77777777" w:rsidR="004D1515" w:rsidRPr="004D1515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8E4A8FC" w14:textId="77777777" w:rsidR="004D1515" w:rsidRPr="004D1515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2733B62C" w14:textId="77777777" w:rsidR="004D1515" w:rsidRPr="004D1515" w:rsidRDefault="004D1515" w:rsidP="004D1515">
      <w:pPr>
        <w:spacing w:after="0" w:line="204" w:lineRule="auto"/>
        <w:rPr>
          <w:rFonts w:ascii="Times New Roman" w:hAnsi="Times New Roman"/>
          <w:sz w:val="16"/>
          <w:szCs w:val="28"/>
        </w:rPr>
      </w:pPr>
      <w:r w:rsidRPr="004D1515">
        <w:rPr>
          <w:rFonts w:ascii="Times New Roman" w:hAnsi="Times New Roman"/>
          <w:sz w:val="16"/>
          <w:szCs w:val="28"/>
        </w:rPr>
        <w:t xml:space="preserve"> </w:t>
      </w:r>
    </w:p>
    <w:p w14:paraId="05E07BAC" w14:textId="77777777" w:rsidR="004D1515" w:rsidRPr="004D1515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FF5261E" w14:textId="77777777" w:rsidR="004D1515" w:rsidRPr="004D1515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AC3FBF4" w14:textId="77777777" w:rsidR="004D1515" w:rsidRPr="004D1515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8"/>
        </w:rPr>
        <w:t xml:space="preserve">Руководитель практики  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  <w:t xml:space="preserve">     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</w:rPr>
        <w:tab/>
        <w:t xml:space="preserve">   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 Коннова А.Е.  </w:t>
      </w:r>
      <w:r w:rsidRPr="004D1515"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5BA59C2D" w14:textId="77777777" w:rsidR="004D1515" w:rsidRPr="004D1515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8"/>
          <w:szCs w:val="28"/>
        </w:rPr>
        <w:t xml:space="preserve">                        </w:t>
      </w:r>
      <w:r w:rsidRPr="004D1515">
        <w:rPr>
          <w:rFonts w:ascii="Times New Roman" w:hAnsi="Times New Roman"/>
          <w:sz w:val="24"/>
          <w:szCs w:val="24"/>
        </w:rPr>
        <w:t xml:space="preserve">   </w:t>
      </w:r>
      <w:r w:rsidRPr="004D1515">
        <w:rPr>
          <w:rFonts w:ascii="Times New Roman" w:hAnsi="Times New Roman"/>
          <w:sz w:val="24"/>
          <w:szCs w:val="24"/>
        </w:rPr>
        <w:tab/>
      </w:r>
      <w:r w:rsidRPr="004D1515">
        <w:rPr>
          <w:rFonts w:ascii="Times New Roman" w:hAnsi="Times New Roman"/>
          <w:sz w:val="24"/>
          <w:szCs w:val="24"/>
        </w:rPr>
        <w:tab/>
      </w:r>
      <w:r w:rsidRPr="004D1515">
        <w:rPr>
          <w:rFonts w:ascii="Times New Roman" w:hAnsi="Times New Roman"/>
          <w:sz w:val="24"/>
          <w:szCs w:val="24"/>
        </w:rPr>
        <w:tab/>
        <w:t xml:space="preserve">          (</w:t>
      </w:r>
      <w:proofErr w:type="gramStart"/>
      <w:r w:rsidRPr="004D1515">
        <w:rPr>
          <w:rFonts w:ascii="Times New Roman" w:hAnsi="Times New Roman"/>
          <w:sz w:val="20"/>
          <w:szCs w:val="20"/>
        </w:rPr>
        <w:t>подпись)</w:t>
      </w:r>
      <w:r w:rsidRPr="004D1515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4D1515">
        <w:rPr>
          <w:rFonts w:ascii="Times New Roman" w:hAnsi="Times New Roman"/>
          <w:sz w:val="24"/>
          <w:szCs w:val="24"/>
        </w:rPr>
        <w:t xml:space="preserve">                     (</w:t>
      </w:r>
      <w:r w:rsidRPr="004D1515">
        <w:rPr>
          <w:rFonts w:ascii="Times New Roman" w:hAnsi="Times New Roman"/>
          <w:sz w:val="20"/>
          <w:szCs w:val="20"/>
        </w:rPr>
        <w:t>расшифровка подписи)</w:t>
      </w:r>
    </w:p>
    <w:p w14:paraId="7B6550B2" w14:textId="77777777" w:rsidR="004D1515" w:rsidRPr="004D1515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78D5C182" w14:textId="77777777" w:rsidR="004D1515" w:rsidRPr="004D1515" w:rsidRDefault="004D1515" w:rsidP="004D151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B6D9A61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4"/>
        </w:rPr>
        <w:t>Итоговая оценка по практике</w:t>
      </w:r>
      <w:r w:rsidRPr="004D1515">
        <w:rPr>
          <w:rFonts w:ascii="Times New Roman" w:hAnsi="Times New Roman"/>
          <w:sz w:val="32"/>
          <w:szCs w:val="28"/>
          <w:u w:val="single"/>
        </w:rPr>
        <w:tab/>
      </w:r>
      <w:r w:rsidRPr="004D1515">
        <w:rPr>
          <w:rFonts w:ascii="Times New Roman" w:hAnsi="Times New Roman"/>
          <w:sz w:val="32"/>
          <w:szCs w:val="28"/>
          <w:u w:val="single"/>
        </w:rPr>
        <w:tab/>
      </w:r>
      <w:r w:rsidRPr="004D1515">
        <w:rPr>
          <w:rFonts w:ascii="Times New Roman" w:hAnsi="Times New Roman"/>
          <w:sz w:val="32"/>
          <w:szCs w:val="28"/>
          <w:u w:val="single"/>
        </w:rPr>
        <w:tab/>
      </w:r>
      <w:r w:rsidRPr="004D1515">
        <w:rPr>
          <w:rFonts w:ascii="Times New Roman" w:hAnsi="Times New Roman"/>
          <w:sz w:val="32"/>
          <w:szCs w:val="28"/>
          <w:u w:val="single"/>
        </w:rPr>
        <w:tab/>
      </w:r>
      <w:r w:rsidRPr="004D1515">
        <w:rPr>
          <w:rFonts w:ascii="Times New Roman" w:hAnsi="Times New Roman"/>
          <w:sz w:val="32"/>
          <w:szCs w:val="28"/>
          <w:u w:val="single"/>
        </w:rPr>
        <w:tab/>
        <w:t xml:space="preserve">         </w:t>
      </w:r>
      <w:r w:rsidRPr="004D1515">
        <w:rPr>
          <w:rFonts w:ascii="Times New Roman" w:hAnsi="Times New Roman"/>
          <w:sz w:val="32"/>
          <w:szCs w:val="28"/>
          <w:u w:val="single"/>
        </w:rPr>
        <w:tab/>
      </w:r>
      <w:r w:rsidRPr="004D1515">
        <w:rPr>
          <w:rFonts w:ascii="Times New Roman" w:hAnsi="Times New Roman"/>
          <w:sz w:val="32"/>
          <w:szCs w:val="28"/>
          <w:u w:val="single"/>
        </w:rPr>
        <w:tab/>
      </w:r>
    </w:p>
    <w:p w14:paraId="76C84258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61244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М.П.</w:t>
      </w:r>
    </w:p>
    <w:p w14:paraId="2D17B4EA" w14:textId="77777777" w:rsidR="004D1515" w:rsidRPr="004D1515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843261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8D5DA6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Санкт-Петербург</w:t>
      </w:r>
    </w:p>
    <w:p w14:paraId="154E7BCE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2023</w:t>
      </w:r>
    </w:p>
    <w:p w14:paraId="7EF04C3F" w14:textId="77777777" w:rsidR="004D1515" w:rsidRPr="004D1515" w:rsidRDefault="004D1515" w:rsidP="004D1515">
      <w:pPr>
        <w:suppressAutoHyphens/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1515">
        <w:rPr>
          <w:rFonts w:ascii="Times New Roman" w:hAnsi="Times New Roman"/>
          <w:b/>
          <w:sz w:val="28"/>
          <w:szCs w:val="28"/>
        </w:rPr>
        <w:br w:type="page"/>
      </w:r>
      <w:r w:rsidRPr="004D1515">
        <w:rPr>
          <w:rFonts w:ascii="Times New Roman" w:hAnsi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954"/>
        <w:gridCol w:w="1818"/>
      </w:tblGrid>
      <w:tr w:rsidR="004D1515" w:rsidRPr="004D1515" w14:paraId="067BA4E3" w14:textId="77777777" w:rsidTr="00472B1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18DA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D1515">
              <w:rPr>
                <w:rFonts w:ascii="Times New Roman" w:hAnsi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48BA" w14:textId="77777777" w:rsidR="004D1515" w:rsidRPr="004D1515" w:rsidRDefault="004D1515" w:rsidP="00472B1F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b/>
                <w:bCs/>
              </w:rPr>
            </w:pPr>
            <w:r w:rsidRPr="004D1515">
              <w:rPr>
                <w:rFonts w:ascii="Times New Roman" w:hAnsi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BFC3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D1515">
              <w:rPr>
                <w:rFonts w:ascii="Times New Roman" w:hAnsi="Times New Roman"/>
                <w:b/>
                <w:bCs/>
              </w:rPr>
              <w:t>Подпись руководителя практики</w:t>
            </w:r>
          </w:p>
        </w:tc>
      </w:tr>
      <w:tr w:rsidR="004D1515" w:rsidRPr="004D1515" w14:paraId="4756B66C" w14:textId="77777777" w:rsidTr="00472B1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547B" w14:textId="77777777" w:rsidR="004D1515" w:rsidRPr="004D1515" w:rsidRDefault="004D1515" w:rsidP="00472B1F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4D151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DF7B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</w:rPr>
            </w:pPr>
            <w:r w:rsidRPr="004D151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41A2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D1515">
              <w:rPr>
                <w:rFonts w:ascii="Times New Roman" w:hAnsi="Times New Roman"/>
                <w:b/>
              </w:rPr>
              <w:t>3</w:t>
            </w:r>
          </w:p>
        </w:tc>
      </w:tr>
      <w:tr w:rsidR="004D1515" w:rsidRPr="004D1515" w14:paraId="6825C868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2D84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6.11.23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C0A74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Анализ предметной области. Выявление требований к программе.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09D463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21FB565A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33F2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7.11.23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38F8D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 xml:space="preserve">Разработка технического задания. </w:t>
            </w:r>
            <w:r w:rsidRPr="004D1515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4D1515">
              <w:rPr>
                <w:rFonts w:ascii="Times New Roman" w:hAnsi="Times New Roman"/>
                <w:sz w:val="28"/>
              </w:rPr>
              <w:t>. Проектирование диаграммы вариантов использования.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6D663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5DDF8361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91FD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8.11.23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961D7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4D1515">
              <w:rPr>
                <w:rFonts w:ascii="Times New Roman" w:hAnsi="Times New Roman"/>
                <w:sz w:val="28"/>
              </w:rPr>
              <w:t xml:space="preserve">. Проектирование диаграммы последовательности. </w:t>
            </w:r>
            <w:r w:rsidRPr="004D1515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4D1515">
              <w:rPr>
                <w:rFonts w:ascii="Times New Roman" w:hAnsi="Times New Roman"/>
                <w:sz w:val="28"/>
              </w:rPr>
              <w:t>. Проектирование диаграммы активности.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B4129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46D9AC55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16FF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9.11.23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F3104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 xml:space="preserve">Моделирование структуры ПО. Проектирование инфологической и </w:t>
            </w:r>
            <w:proofErr w:type="spellStart"/>
            <w:r w:rsidRPr="004D1515">
              <w:rPr>
                <w:rFonts w:ascii="Times New Roman" w:hAnsi="Times New Roman"/>
                <w:sz w:val="28"/>
              </w:rPr>
              <w:t>даталогической</w:t>
            </w:r>
            <w:proofErr w:type="spellEnd"/>
            <w:r w:rsidRPr="004D1515">
              <w:rPr>
                <w:rFonts w:ascii="Times New Roman" w:hAnsi="Times New Roman"/>
                <w:sz w:val="28"/>
              </w:rPr>
              <w:t xml:space="preserve"> модели данных.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8545F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241F70BC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2155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10.11.23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C754B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 xml:space="preserve">Проектирование интерфейса пользователя. Создание </w:t>
            </w:r>
            <w:r w:rsidRPr="004D1515">
              <w:rPr>
                <w:rFonts w:ascii="Times New Roman" w:hAnsi="Times New Roman"/>
                <w:sz w:val="28"/>
                <w:lang w:val="en-US"/>
              </w:rPr>
              <w:t>Wireframe</w:t>
            </w:r>
            <w:r w:rsidRPr="004D1515">
              <w:rPr>
                <w:rFonts w:ascii="Times New Roman" w:hAnsi="Times New Roman"/>
                <w:sz w:val="28"/>
              </w:rPr>
              <w:t xml:space="preserve"> эскизов. Разработка дизайна программы в соответствии с руководством по стилю.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CC006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7D823680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ABDE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11.11.23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2601B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Разработка базы данных. Разработка словаря данных.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DBA55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49213498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D4B9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13.11.23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A7960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F2C3F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18284B68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7E8B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14.11.23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24D5F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1C2A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21BFA311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18795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15.11.23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B3ED0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4589AD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20EFA484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8842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16.11.23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37F3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Модульное тестирование. Создание тестовых случаев.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E354E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56C62F09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11C1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17.11.23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0DC9F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CB2DA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4D1515" w14:paraId="72AD540B" w14:textId="77777777" w:rsidTr="00472B1F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3DF2" w14:textId="77777777" w:rsidR="004D1515" w:rsidRPr="004D1515" w:rsidRDefault="004D1515" w:rsidP="00472B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D1515">
              <w:rPr>
                <w:rFonts w:ascii="Times New Roman" w:hAnsi="Times New Roman"/>
                <w:sz w:val="28"/>
              </w:rPr>
              <w:t>18.11.23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01FF2" w14:textId="77777777" w:rsidR="004D1515" w:rsidRPr="004D1515" w:rsidRDefault="004D1515" w:rsidP="00472B1F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4D1515">
              <w:rPr>
                <w:rFonts w:ascii="Times New Roman" w:hAnsi="Times New Roman"/>
                <w:sz w:val="2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62EC8" w14:textId="77777777" w:rsidR="004D1515" w:rsidRPr="004D1515" w:rsidRDefault="004D1515" w:rsidP="00472B1F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</w:tbl>
    <w:p w14:paraId="53990DB6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4D1515">
        <w:rPr>
          <w:rFonts w:ascii="Times New Roman" w:eastAsia="Calibri" w:hAnsi="Times New Roman"/>
          <w:b/>
          <w:sz w:val="24"/>
          <w:lang w:eastAsia="en-US"/>
        </w:rPr>
        <w:lastRenderedPageBreak/>
        <w:t>АТТЕСТАЦИОННЫЙ ЛИСТ</w:t>
      </w:r>
    </w:p>
    <w:p w14:paraId="31AFDDFA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4D1515">
        <w:rPr>
          <w:rFonts w:ascii="Times New Roman" w:eastAsia="Calibri" w:hAnsi="Times New Roman"/>
          <w:b/>
          <w:lang w:eastAsia="en-US"/>
        </w:rPr>
        <w:t xml:space="preserve"> ПО УЧЕБНОЙ ПРАКТИКЕ (ПО ПРОФИЛЮ СПЕЦИАЛЬНОСТИ)</w:t>
      </w:r>
    </w:p>
    <w:p w14:paraId="42E39803" w14:textId="77777777" w:rsidR="004D1515" w:rsidRPr="004D1515" w:rsidRDefault="004D1515" w:rsidP="004D1515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14:paraId="304B7CEA" w14:textId="77777777" w:rsidR="004D1515" w:rsidRPr="004D1515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5B03DDF8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4D1515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  <w:r w:rsidRPr="004D1515">
        <w:rPr>
          <w:rFonts w:ascii="Times New Roman" w:hAnsi="Times New Roman"/>
          <w:sz w:val="28"/>
          <w:szCs w:val="24"/>
          <w:u w:val="single"/>
        </w:rPr>
        <w:tab/>
      </w:r>
    </w:p>
    <w:p w14:paraId="3E675F71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4D1515">
        <w:rPr>
          <w:rFonts w:ascii="Times New Roman" w:hAnsi="Times New Roman"/>
          <w:sz w:val="20"/>
          <w:szCs w:val="20"/>
        </w:rPr>
        <w:t>(код и наименование)</w:t>
      </w:r>
    </w:p>
    <w:p w14:paraId="1EC53E8E" w14:textId="77777777" w:rsidR="004D1515" w:rsidRPr="004D1515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Специальность</w:t>
      </w:r>
      <w:r w:rsidRPr="004D1515">
        <w:rPr>
          <w:rFonts w:ascii="Times New Roman" w:hAnsi="Times New Roman"/>
          <w:b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0FFD9286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0DEAD65B" w14:textId="77777777" w:rsidR="004D1515" w:rsidRPr="004D1515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Студент(ка)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4D1515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4D1515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D1515">
        <w:rPr>
          <w:rFonts w:ascii="Times New Roman" w:hAnsi="Times New Roman"/>
          <w:sz w:val="28"/>
          <w:szCs w:val="28"/>
        </w:rPr>
        <w:t>курса</w:t>
      </w:r>
      <w:proofErr w:type="gramEnd"/>
      <w:r w:rsidRPr="004D1515">
        <w:rPr>
          <w:rFonts w:ascii="Times New Roman" w:hAnsi="Times New Roman"/>
          <w:sz w:val="28"/>
          <w:szCs w:val="28"/>
          <w:u w:val="single"/>
        </w:rPr>
        <w:t xml:space="preserve">  42919/4 </w:t>
      </w:r>
      <w:r w:rsidRPr="004D1515">
        <w:rPr>
          <w:rFonts w:ascii="Times New Roman" w:hAnsi="Times New Roman"/>
          <w:sz w:val="28"/>
          <w:szCs w:val="28"/>
        </w:rPr>
        <w:t>группы</w:t>
      </w:r>
    </w:p>
    <w:p w14:paraId="052E12F7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39A4028" w14:textId="77777777" w:rsidR="004D1515" w:rsidRPr="004D1515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9C21BC" w14:textId="18E27430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Гойсултанов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 xml:space="preserve"> Мурад </w:t>
      </w:r>
      <w:proofErr w:type="spellStart"/>
      <w:r w:rsidRPr="004D1515">
        <w:rPr>
          <w:rFonts w:ascii="Times New Roman" w:hAnsi="Times New Roman"/>
          <w:sz w:val="28"/>
          <w:szCs w:val="28"/>
          <w:u w:val="single"/>
        </w:rPr>
        <w:t>Мусаевич</w:t>
      </w:r>
      <w:proofErr w:type="spellEnd"/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03C71606" w14:textId="77777777" w:rsidR="004D1515" w:rsidRPr="004D1515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D1515">
        <w:rPr>
          <w:rFonts w:ascii="Times New Roman" w:hAnsi="Times New Roman"/>
          <w:sz w:val="20"/>
          <w:szCs w:val="20"/>
        </w:rPr>
        <w:t xml:space="preserve"> </w:t>
      </w:r>
      <w:r w:rsidRPr="004D1515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7A486CD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DD416CD" w14:textId="77777777" w:rsidR="004D1515" w:rsidRPr="004D1515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4D1515">
        <w:rPr>
          <w:rFonts w:ascii="Times New Roman" w:hAnsi="Times New Roman"/>
          <w:sz w:val="28"/>
          <w:szCs w:val="24"/>
        </w:rPr>
        <w:t>Место прохождения практики:</w:t>
      </w:r>
      <w:r w:rsidRPr="004D1515">
        <w:rPr>
          <w:rFonts w:ascii="Times New Roman" w:hAnsi="Times New Roman"/>
          <w:szCs w:val="20"/>
          <w:u w:val="single"/>
        </w:rPr>
        <w:t xml:space="preserve"> </w:t>
      </w:r>
      <w:r w:rsidRPr="004D1515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4D1515">
        <w:rPr>
          <w:rFonts w:ascii="Times New Roman" w:hAnsi="Times New Roman"/>
          <w:szCs w:val="20"/>
          <w:u w:val="single"/>
        </w:rPr>
        <w:t xml:space="preserve">        </w:t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  <w:r w:rsidRPr="004D1515">
        <w:rPr>
          <w:rFonts w:ascii="Times New Roman" w:hAnsi="Times New Roman"/>
          <w:sz w:val="28"/>
          <w:szCs w:val="28"/>
          <w:u w:val="single"/>
        </w:rPr>
        <w:tab/>
      </w:r>
    </w:p>
    <w:p w14:paraId="5C7B9661" w14:textId="77777777" w:rsidR="004D1515" w:rsidRPr="004D1515" w:rsidRDefault="004D1515" w:rsidP="004D1515">
      <w:pPr>
        <w:spacing w:after="0" w:line="204" w:lineRule="auto"/>
        <w:rPr>
          <w:rFonts w:ascii="Times New Roman" w:hAnsi="Times New Roman"/>
          <w:sz w:val="20"/>
          <w:szCs w:val="20"/>
          <w:vertAlign w:val="superscript"/>
        </w:rPr>
      </w:pPr>
      <w:r w:rsidRPr="004D1515"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  <w:r w:rsidRPr="004D1515">
        <w:rPr>
          <w:rFonts w:ascii="Times New Roman" w:hAnsi="Times New Roman"/>
          <w:sz w:val="24"/>
          <w:szCs w:val="20"/>
          <w:vertAlign w:val="superscript"/>
        </w:rPr>
        <w:t>(наименование и адрес организации)</w:t>
      </w:r>
    </w:p>
    <w:p w14:paraId="0C44F443" w14:textId="77777777" w:rsidR="004D1515" w:rsidRPr="004D1515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C5B6CD4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A6AED96" w14:textId="77777777" w:rsidR="004D1515" w:rsidRPr="004D1515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32974E7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8767A7E" w14:textId="77777777" w:rsidR="004D1515" w:rsidRPr="004D1515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445EC92" w14:textId="77777777" w:rsidR="004D1515" w:rsidRPr="004D1515" w:rsidRDefault="004D1515" w:rsidP="004D1515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4D1515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6"/>
        <w:gridCol w:w="1218"/>
        <w:gridCol w:w="2677"/>
      </w:tblGrid>
      <w:tr w:rsidR="004D1515" w:rsidRPr="004D1515" w14:paraId="69C2999C" w14:textId="77777777" w:rsidTr="004D1515">
        <w:trPr>
          <w:trHeight w:val="421"/>
        </w:trPr>
        <w:tc>
          <w:tcPr>
            <w:tcW w:w="5146" w:type="dxa"/>
            <w:shd w:val="clear" w:color="auto" w:fill="auto"/>
          </w:tcPr>
          <w:p w14:paraId="49916ABD" w14:textId="77777777" w:rsidR="004D1515" w:rsidRPr="004D1515" w:rsidRDefault="004D1515" w:rsidP="00472B1F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6AB8BC5C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218" w:type="dxa"/>
            <w:shd w:val="clear" w:color="auto" w:fill="auto"/>
          </w:tcPr>
          <w:p w14:paraId="4C1EFE3F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2677" w:type="dxa"/>
            <w:shd w:val="clear" w:color="auto" w:fill="auto"/>
          </w:tcPr>
          <w:p w14:paraId="5C0C9525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4D1515" w:rsidRPr="004D1515" w14:paraId="1743F4AF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698BE876" w14:textId="77777777" w:rsidR="004D1515" w:rsidRPr="004D1515" w:rsidRDefault="004D1515" w:rsidP="00472B1F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4D1515">
              <w:rPr>
                <w:sz w:val="22"/>
                <w:szCs w:val="22"/>
              </w:rPr>
              <w:t>Участие в выработке требований к программному обеспечению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761DB32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022EF52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4D1515" w14:paraId="07558F8D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250E9386" w14:textId="77777777" w:rsidR="004D1515" w:rsidRPr="004D1515" w:rsidRDefault="004D1515" w:rsidP="00472B1F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4D1515">
              <w:rPr>
                <w:sz w:val="22"/>
                <w:szCs w:val="22"/>
              </w:rPr>
              <w:t>Стадии проектирования программного обеспечения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B3E4D21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021AF79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4D1515" w14:paraId="2B6D40CF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7870B87C" w14:textId="77777777" w:rsidR="004D1515" w:rsidRPr="004D1515" w:rsidRDefault="004D1515" w:rsidP="00472B1F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2"/>
                <w:szCs w:val="22"/>
              </w:rPr>
            </w:pPr>
            <w:r w:rsidRPr="004D1515">
              <w:rPr>
                <w:bCs/>
                <w:sz w:val="22"/>
                <w:szCs w:val="22"/>
              </w:rPr>
              <w:t>Разработка модулей программного обеспечения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76269F5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358787B0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4D1515" w14:paraId="5048EFAE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195BFED2" w14:textId="77777777" w:rsidR="004D1515" w:rsidRPr="004D1515" w:rsidRDefault="004D1515" w:rsidP="00472B1F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2"/>
                <w:szCs w:val="22"/>
              </w:rPr>
            </w:pPr>
            <w:r w:rsidRPr="004D1515">
              <w:rPr>
                <w:sz w:val="22"/>
                <w:szCs w:val="22"/>
              </w:rPr>
              <w:t>Тестирование программных модулей и их интеграции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94B8BE9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24370BD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4D1515" w14:paraId="6D5F31A9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191FCB11" w14:textId="77777777" w:rsidR="004D1515" w:rsidRPr="004D1515" w:rsidRDefault="004D1515" w:rsidP="00472B1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D1515">
              <w:rPr>
                <w:rFonts w:ascii="Times New Roman" w:hAnsi="Times New Roman"/>
              </w:rPr>
              <w:t>Разработка программной документации и стандарты кодирования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3BE1161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D151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5DADBE02" w14:textId="77777777" w:rsidR="004D1515" w:rsidRPr="004D1515" w:rsidRDefault="004D1515" w:rsidP="00472B1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7800FF8D" w14:textId="77777777" w:rsidR="004D1515" w:rsidRPr="004D1515" w:rsidRDefault="004D1515" w:rsidP="004D1515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5958B86F" w14:textId="77777777" w:rsidR="004D1515" w:rsidRPr="004D1515" w:rsidRDefault="004D1515" w:rsidP="004D151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1515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3BA8700A" w14:textId="77777777" w:rsidR="004D1515" w:rsidRPr="004D1515" w:rsidRDefault="004D1515" w:rsidP="004D15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D1515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4D1515">
        <w:rPr>
          <w:rFonts w:ascii="Times New Roman" w:hAnsi="Times New Roman"/>
          <w:sz w:val="28"/>
          <w:szCs w:val="28"/>
          <w:u w:val="single"/>
        </w:rPr>
        <w:t>освоены</w:t>
      </w:r>
      <w:r w:rsidRPr="004D1515">
        <w:rPr>
          <w:rFonts w:ascii="Times New Roman" w:hAnsi="Times New Roman"/>
          <w:b/>
          <w:bCs/>
          <w:sz w:val="28"/>
          <w:szCs w:val="28"/>
        </w:rPr>
        <w:t xml:space="preserve"> / </w:t>
      </w:r>
      <w:r w:rsidRPr="004D1515">
        <w:rPr>
          <w:rFonts w:ascii="Times New Roman" w:hAnsi="Times New Roman"/>
          <w:sz w:val="28"/>
          <w:szCs w:val="28"/>
        </w:rPr>
        <w:t>не освоены.</w:t>
      </w:r>
    </w:p>
    <w:p w14:paraId="47DEF0D2" w14:textId="77777777" w:rsidR="004D1515" w:rsidRPr="004D1515" w:rsidRDefault="004D1515" w:rsidP="004D151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4D1515">
        <w:rPr>
          <w:rFonts w:ascii="Times New Roman" w:hAnsi="Times New Roman"/>
          <w:szCs w:val="28"/>
          <w:vertAlign w:val="superscript"/>
        </w:rPr>
        <w:t xml:space="preserve">                                                    (нужное подчеркнуть)</w:t>
      </w:r>
    </w:p>
    <w:p w14:paraId="4EC9832D" w14:textId="77777777" w:rsidR="004D1515" w:rsidRPr="004D1515" w:rsidRDefault="004D1515" w:rsidP="004D151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</w:p>
    <w:p w14:paraId="23BA3BDA" w14:textId="77777777" w:rsidR="004D1515" w:rsidRPr="004D1515" w:rsidRDefault="004D1515" w:rsidP="004D1515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4D1515">
        <w:rPr>
          <w:rFonts w:ascii="Times New Roman" w:eastAsia="Calibri" w:hAnsi="Times New Roman"/>
          <w:sz w:val="28"/>
          <w:szCs w:val="28"/>
          <w:lang w:eastAsia="en-US"/>
        </w:rPr>
        <w:t>Итоговая оценка по практике _________________________________________</w:t>
      </w:r>
    </w:p>
    <w:p w14:paraId="3A96E041" w14:textId="77777777" w:rsidR="004D1515" w:rsidRPr="004D1515" w:rsidRDefault="004D1515" w:rsidP="004D151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25F115" w14:textId="77777777" w:rsidR="004D1515" w:rsidRPr="004D1515" w:rsidRDefault="004D1515" w:rsidP="004D151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4D1515">
        <w:rPr>
          <w:rFonts w:ascii="Times New Roman" w:eastAsia="Calibri" w:hAnsi="Times New Roman"/>
          <w:sz w:val="28"/>
          <w:szCs w:val="28"/>
          <w:lang w:eastAsia="en-US"/>
        </w:rPr>
        <w:t xml:space="preserve">Руководитель практики    </w:t>
      </w:r>
      <w:r w:rsidRPr="004D151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Коннова А.Е.   </w:t>
      </w:r>
      <w:r w:rsidRPr="004D1515">
        <w:rPr>
          <w:rFonts w:ascii="Times New Roman" w:eastAsia="Calibri" w:hAnsi="Times New Roman"/>
          <w:sz w:val="28"/>
          <w:szCs w:val="28"/>
          <w:lang w:eastAsia="en-US"/>
        </w:rPr>
        <w:t xml:space="preserve">               ________________</w:t>
      </w:r>
    </w:p>
    <w:p w14:paraId="4F9E99CE" w14:textId="77777777" w:rsidR="004D1515" w:rsidRPr="004D1515" w:rsidRDefault="004D1515" w:rsidP="004D1515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4D1515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4D1515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4D1515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4D1515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      (подпись)</w:t>
      </w:r>
    </w:p>
    <w:p w14:paraId="127F5240" w14:textId="77777777" w:rsidR="004D1515" w:rsidRDefault="004D1515" w:rsidP="004D1515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4D1515">
        <w:rPr>
          <w:rFonts w:ascii="Times New Roman" w:eastAsia="Calibri" w:hAnsi="Times New Roman"/>
          <w:sz w:val="28"/>
          <w:szCs w:val="28"/>
          <w:lang w:eastAsia="en-US"/>
        </w:rPr>
        <w:t>Дата «18» ноября 2023 г.</w:t>
      </w:r>
    </w:p>
    <w:p w14:paraId="7E7E1C55" w14:textId="56252B3D" w:rsidR="004D1515" w:rsidRDefault="004D1515" w:rsidP="004D15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№2</w:t>
      </w:r>
    </w:p>
    <w:p w14:paraId="7F667E58" w14:textId="0E42A5DD" w:rsidR="0050495E" w:rsidRDefault="0050495E" w:rsidP="004D15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 xml:space="preserve">модель </w:t>
      </w:r>
    </w:p>
    <w:p w14:paraId="2DE1C0D0" w14:textId="01CF5D6E" w:rsidR="0050495E" w:rsidRDefault="0050495E" w:rsidP="004D1515">
      <w:pPr>
        <w:rPr>
          <w:rFonts w:ascii="Times New Roman" w:hAnsi="Times New Roman"/>
          <w:sz w:val="28"/>
          <w:szCs w:val="28"/>
        </w:rPr>
      </w:pPr>
      <w:r w:rsidRPr="0050495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3BFEDF" wp14:editId="63BA6C08">
            <wp:extent cx="5940425" cy="2379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F55E" w14:textId="618064A5" w:rsidR="0050495E" w:rsidRDefault="0050495E" w:rsidP="005049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– 1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50495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модель базы данных</w:t>
      </w:r>
    </w:p>
    <w:p w14:paraId="15A1EA2E" w14:textId="7FA1B130" w:rsidR="0050495E" w:rsidRDefault="0050495E" w:rsidP="0050495E">
      <w:pPr>
        <w:jc w:val="center"/>
        <w:rPr>
          <w:rFonts w:ascii="Times New Roman" w:hAnsi="Times New Roman"/>
          <w:sz w:val="28"/>
          <w:szCs w:val="28"/>
        </w:rPr>
      </w:pPr>
    </w:p>
    <w:p w14:paraId="79176D67" w14:textId="12CD0913" w:rsidR="0050495E" w:rsidRDefault="0050495E" w:rsidP="0050495E">
      <w:pPr>
        <w:jc w:val="center"/>
        <w:rPr>
          <w:rFonts w:ascii="Times New Roman" w:hAnsi="Times New Roman"/>
          <w:sz w:val="28"/>
          <w:szCs w:val="28"/>
        </w:rPr>
      </w:pPr>
    </w:p>
    <w:p w14:paraId="5EE1CCBB" w14:textId="17780FEE" w:rsidR="0050495E" w:rsidRDefault="0050495E" w:rsidP="0050495E">
      <w:pPr>
        <w:jc w:val="center"/>
        <w:rPr>
          <w:rFonts w:ascii="Times New Roman" w:hAnsi="Times New Roman"/>
          <w:sz w:val="28"/>
          <w:szCs w:val="28"/>
        </w:rPr>
      </w:pPr>
    </w:p>
    <w:p w14:paraId="7407E9CF" w14:textId="144E917E" w:rsidR="0050495E" w:rsidRDefault="0050495E" w:rsidP="005049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Словарь данных 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697"/>
        <w:gridCol w:w="2204"/>
        <w:gridCol w:w="2136"/>
        <w:gridCol w:w="1682"/>
        <w:gridCol w:w="2626"/>
      </w:tblGrid>
      <w:tr w:rsidR="0050495E" w:rsidRPr="003B0DFC" w14:paraId="379D4FED" w14:textId="77777777" w:rsidTr="0047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48F9F0F2" w14:textId="2E3609D0" w:rsidR="0050495E" w:rsidRPr="0050495E" w:rsidRDefault="0050495E" w:rsidP="00472B1F">
            <w:pPr>
              <w:spacing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Товары</w:t>
            </w:r>
          </w:p>
        </w:tc>
      </w:tr>
      <w:tr w:rsidR="0050495E" w:rsidRPr="003B0DFC" w14:paraId="0BFB3493" w14:textId="77777777" w:rsidTr="0050495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29101309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KEY</w:t>
            </w:r>
          </w:p>
        </w:tc>
        <w:tc>
          <w:tcPr>
            <w:tcW w:w="1179" w:type="pct"/>
          </w:tcPr>
          <w:p w14:paraId="68B7153C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FIELD NAME</w:t>
            </w:r>
          </w:p>
        </w:tc>
        <w:tc>
          <w:tcPr>
            <w:tcW w:w="1143" w:type="pct"/>
          </w:tcPr>
          <w:p w14:paraId="52B69E40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DATA TYPE / FIELD SIZE</w:t>
            </w:r>
          </w:p>
        </w:tc>
        <w:tc>
          <w:tcPr>
            <w:tcW w:w="900" w:type="pct"/>
          </w:tcPr>
          <w:p w14:paraId="42E1D5F7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REQUIRED?</w:t>
            </w:r>
          </w:p>
        </w:tc>
        <w:tc>
          <w:tcPr>
            <w:tcW w:w="1405" w:type="pct"/>
          </w:tcPr>
          <w:p w14:paraId="6CDA40F7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NOTES</w:t>
            </w:r>
          </w:p>
        </w:tc>
      </w:tr>
      <w:tr w:rsidR="0050495E" w:rsidRPr="003B0DFC" w14:paraId="3EE880BC" w14:textId="77777777" w:rsidTr="0050495E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3F1CB428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PK</w:t>
            </w:r>
          </w:p>
        </w:tc>
        <w:tc>
          <w:tcPr>
            <w:tcW w:w="1179" w:type="pct"/>
          </w:tcPr>
          <w:p w14:paraId="4B384AAE" w14:textId="7701BCFD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Номер_товара</w:t>
            </w:r>
            <w:proofErr w:type="spellEnd"/>
          </w:p>
        </w:tc>
        <w:tc>
          <w:tcPr>
            <w:tcW w:w="1143" w:type="pct"/>
          </w:tcPr>
          <w:p w14:paraId="4995E17B" w14:textId="47156823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15F81795" w14:textId="57C70324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</w:t>
            </w:r>
          </w:p>
        </w:tc>
        <w:tc>
          <w:tcPr>
            <w:tcW w:w="1405" w:type="pct"/>
          </w:tcPr>
          <w:p w14:paraId="69AD782F" w14:textId="210E5853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18B9A2FA" w14:textId="77777777" w:rsidTr="005049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789F8815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1B347B07" w14:textId="7311134E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Название_товара</w:t>
            </w:r>
            <w:proofErr w:type="spellEnd"/>
          </w:p>
        </w:tc>
        <w:tc>
          <w:tcPr>
            <w:tcW w:w="1143" w:type="pct"/>
          </w:tcPr>
          <w:p w14:paraId="47607683" w14:textId="758214DC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VARCHAR (</w:t>
            </w:r>
            <w:r>
              <w:rPr>
                <w:sz w:val="24"/>
                <w:szCs w:val="20"/>
              </w:rPr>
              <w:t>255</w:t>
            </w:r>
            <w:r w:rsidRPr="003B0DFC">
              <w:rPr>
                <w:sz w:val="24"/>
                <w:szCs w:val="20"/>
              </w:rPr>
              <w:t>)</w:t>
            </w:r>
          </w:p>
        </w:tc>
        <w:tc>
          <w:tcPr>
            <w:tcW w:w="900" w:type="pct"/>
          </w:tcPr>
          <w:p w14:paraId="5AAF578E" w14:textId="08D06DAC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13BEC5DE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68309C4B" w14:textId="77777777" w:rsidTr="005049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03F5B009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036F00F2" w14:textId="35141E56" w:rsidR="0050495E" w:rsidRPr="003B0DFC" w:rsidRDefault="0050495E" w:rsidP="005049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Цена_товара</w:t>
            </w:r>
            <w:proofErr w:type="spellEnd"/>
          </w:p>
        </w:tc>
        <w:tc>
          <w:tcPr>
            <w:tcW w:w="1143" w:type="pct"/>
          </w:tcPr>
          <w:p w14:paraId="5483F5D1" w14:textId="56CEC781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proofErr w:type="gramStart"/>
            <w:r w:rsidRPr="0050495E">
              <w:rPr>
                <w:sz w:val="24"/>
                <w:szCs w:val="20"/>
              </w:rPr>
              <w:t>decimal</w:t>
            </w:r>
            <w:proofErr w:type="spellEnd"/>
            <w:r w:rsidRPr="0050495E">
              <w:rPr>
                <w:sz w:val="24"/>
                <w:szCs w:val="20"/>
              </w:rPr>
              <w:t>(</w:t>
            </w:r>
            <w:proofErr w:type="gramEnd"/>
            <w:r w:rsidRPr="0050495E">
              <w:rPr>
                <w:sz w:val="24"/>
                <w:szCs w:val="20"/>
              </w:rPr>
              <w:t>10, 2)</w:t>
            </w:r>
          </w:p>
        </w:tc>
        <w:tc>
          <w:tcPr>
            <w:tcW w:w="900" w:type="pct"/>
          </w:tcPr>
          <w:p w14:paraId="657A2BB7" w14:textId="3F0C210C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1AEBEEB0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4CB5BA85" w14:textId="77777777" w:rsidTr="005049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2BE8D897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1EC9EF8D" w14:textId="24B54801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Количество_товара</w:t>
            </w:r>
            <w:proofErr w:type="spellEnd"/>
          </w:p>
        </w:tc>
        <w:tc>
          <w:tcPr>
            <w:tcW w:w="1143" w:type="pct"/>
          </w:tcPr>
          <w:p w14:paraId="43F7ADC5" w14:textId="6A2007A2" w:rsidR="0050495E" w:rsidRPr="003B0DFC" w:rsidRDefault="0050495E" w:rsidP="005049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50495E">
              <w:rPr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900" w:type="pct"/>
          </w:tcPr>
          <w:p w14:paraId="0FD2253A" w14:textId="4F5CA0BA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0BEAE090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</w:tbl>
    <w:p w14:paraId="25304CAB" w14:textId="3CAEECE8" w:rsidR="0050495E" w:rsidRDefault="0050495E" w:rsidP="0050495E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697"/>
        <w:gridCol w:w="2204"/>
        <w:gridCol w:w="2136"/>
        <w:gridCol w:w="1682"/>
        <w:gridCol w:w="2626"/>
      </w:tblGrid>
      <w:tr w:rsidR="0050495E" w:rsidRPr="003B0DFC" w14:paraId="13F5E867" w14:textId="77777777" w:rsidTr="0047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FC14160" w14:textId="31B2D168" w:rsidR="0050495E" w:rsidRPr="0050495E" w:rsidRDefault="0050495E" w:rsidP="00472B1F">
            <w:pPr>
              <w:spacing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Договор</w:t>
            </w:r>
          </w:p>
        </w:tc>
      </w:tr>
      <w:tr w:rsidR="0050495E" w:rsidRPr="003B0DFC" w14:paraId="0BB01965" w14:textId="77777777" w:rsidTr="00472B1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5BE179CE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KEY</w:t>
            </w:r>
          </w:p>
        </w:tc>
        <w:tc>
          <w:tcPr>
            <w:tcW w:w="1179" w:type="pct"/>
          </w:tcPr>
          <w:p w14:paraId="740AAB20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FIELD NAME</w:t>
            </w:r>
          </w:p>
        </w:tc>
        <w:tc>
          <w:tcPr>
            <w:tcW w:w="1143" w:type="pct"/>
          </w:tcPr>
          <w:p w14:paraId="5853DBEA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DATA TYPE / FIELD SIZE</w:t>
            </w:r>
          </w:p>
        </w:tc>
        <w:tc>
          <w:tcPr>
            <w:tcW w:w="900" w:type="pct"/>
          </w:tcPr>
          <w:p w14:paraId="2428926D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REQUIRED?</w:t>
            </w:r>
          </w:p>
        </w:tc>
        <w:tc>
          <w:tcPr>
            <w:tcW w:w="1405" w:type="pct"/>
          </w:tcPr>
          <w:p w14:paraId="43862116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NOTES</w:t>
            </w:r>
          </w:p>
        </w:tc>
      </w:tr>
      <w:tr w:rsidR="0050495E" w:rsidRPr="003B0DFC" w14:paraId="1E58A5AF" w14:textId="77777777" w:rsidTr="00472B1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7DCAE758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PK</w:t>
            </w:r>
          </w:p>
        </w:tc>
        <w:tc>
          <w:tcPr>
            <w:tcW w:w="1179" w:type="pct"/>
          </w:tcPr>
          <w:p w14:paraId="6C1A08E3" w14:textId="4F544C1D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Номер_договора</w:t>
            </w:r>
            <w:proofErr w:type="spellEnd"/>
          </w:p>
        </w:tc>
        <w:tc>
          <w:tcPr>
            <w:tcW w:w="1143" w:type="pct"/>
          </w:tcPr>
          <w:p w14:paraId="3DD3D84A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031D510C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</w:t>
            </w:r>
          </w:p>
        </w:tc>
        <w:tc>
          <w:tcPr>
            <w:tcW w:w="1405" w:type="pct"/>
          </w:tcPr>
          <w:p w14:paraId="16BAFBC0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432D4CEF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49D8E624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2101DC6E" w14:textId="6810821C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Дата_заключения</w:t>
            </w:r>
            <w:proofErr w:type="spellEnd"/>
          </w:p>
        </w:tc>
        <w:tc>
          <w:tcPr>
            <w:tcW w:w="1143" w:type="pct"/>
          </w:tcPr>
          <w:p w14:paraId="5F722A45" w14:textId="50204F26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date</w:t>
            </w:r>
          </w:p>
        </w:tc>
        <w:tc>
          <w:tcPr>
            <w:tcW w:w="900" w:type="pct"/>
          </w:tcPr>
          <w:p w14:paraId="39CC8FC1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77B3AE29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</w:tbl>
    <w:p w14:paraId="1DC34D29" w14:textId="36A3E5E7" w:rsidR="0050495E" w:rsidRDefault="0050495E" w:rsidP="0050495E">
      <w:pPr>
        <w:jc w:val="both"/>
        <w:rPr>
          <w:rFonts w:ascii="Times New Roman" w:hAnsi="Times New Roman"/>
          <w:sz w:val="28"/>
          <w:szCs w:val="28"/>
        </w:rPr>
      </w:pPr>
    </w:p>
    <w:p w14:paraId="48B7944D" w14:textId="77777777" w:rsidR="0050495E" w:rsidRDefault="0050495E" w:rsidP="0050495E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697"/>
        <w:gridCol w:w="2204"/>
        <w:gridCol w:w="2136"/>
        <w:gridCol w:w="1682"/>
        <w:gridCol w:w="2626"/>
      </w:tblGrid>
      <w:tr w:rsidR="0050495E" w:rsidRPr="003B0DFC" w14:paraId="5081EE73" w14:textId="77777777" w:rsidTr="0047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C227225" w14:textId="3519A713" w:rsidR="0050495E" w:rsidRPr="0050495E" w:rsidRDefault="0050495E" w:rsidP="00472B1F">
            <w:pPr>
              <w:spacing w:after="0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lastRenderedPageBreak/>
              <w:t>Отгрузки_товара</w:t>
            </w:r>
            <w:proofErr w:type="spellEnd"/>
          </w:p>
        </w:tc>
      </w:tr>
      <w:tr w:rsidR="0050495E" w:rsidRPr="003B0DFC" w14:paraId="5B714970" w14:textId="77777777" w:rsidTr="00472B1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23A5991B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KEY</w:t>
            </w:r>
          </w:p>
        </w:tc>
        <w:tc>
          <w:tcPr>
            <w:tcW w:w="1179" w:type="pct"/>
          </w:tcPr>
          <w:p w14:paraId="22EF66CB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FIELD NAME</w:t>
            </w:r>
          </w:p>
        </w:tc>
        <w:tc>
          <w:tcPr>
            <w:tcW w:w="1143" w:type="pct"/>
          </w:tcPr>
          <w:p w14:paraId="5547463F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DATA TYPE / FIELD SIZE</w:t>
            </w:r>
          </w:p>
        </w:tc>
        <w:tc>
          <w:tcPr>
            <w:tcW w:w="900" w:type="pct"/>
          </w:tcPr>
          <w:p w14:paraId="2A5ECA30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REQUIRED?</w:t>
            </w:r>
          </w:p>
        </w:tc>
        <w:tc>
          <w:tcPr>
            <w:tcW w:w="1405" w:type="pct"/>
          </w:tcPr>
          <w:p w14:paraId="117F4B1D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NOTES</w:t>
            </w:r>
          </w:p>
        </w:tc>
      </w:tr>
      <w:tr w:rsidR="0050495E" w:rsidRPr="003B0DFC" w14:paraId="6AB1085E" w14:textId="77777777" w:rsidTr="00472B1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241B267B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PK</w:t>
            </w:r>
          </w:p>
        </w:tc>
        <w:tc>
          <w:tcPr>
            <w:tcW w:w="1179" w:type="pct"/>
          </w:tcPr>
          <w:p w14:paraId="409FF987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Номер_товара</w:t>
            </w:r>
            <w:proofErr w:type="spellEnd"/>
          </w:p>
        </w:tc>
        <w:tc>
          <w:tcPr>
            <w:tcW w:w="1143" w:type="pct"/>
          </w:tcPr>
          <w:p w14:paraId="54347666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7BAF1665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</w:t>
            </w:r>
          </w:p>
        </w:tc>
        <w:tc>
          <w:tcPr>
            <w:tcW w:w="1405" w:type="pct"/>
          </w:tcPr>
          <w:p w14:paraId="06FB1DC0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35B2EC93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249AF224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67480972" w14:textId="58D5416A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Номер_заказа</w:t>
            </w:r>
            <w:proofErr w:type="spellEnd"/>
          </w:p>
        </w:tc>
        <w:tc>
          <w:tcPr>
            <w:tcW w:w="1143" w:type="pct"/>
          </w:tcPr>
          <w:p w14:paraId="519F475C" w14:textId="4E4E48C9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6681724E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0F0B0B08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305D1DCB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2C2AA5DC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7B29B652" w14:textId="7D5FFC5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Дата_отгрузки</w:t>
            </w:r>
            <w:proofErr w:type="spellEnd"/>
          </w:p>
        </w:tc>
        <w:tc>
          <w:tcPr>
            <w:tcW w:w="1143" w:type="pct"/>
          </w:tcPr>
          <w:p w14:paraId="0A4459FC" w14:textId="4DDE8808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date</w:t>
            </w:r>
          </w:p>
        </w:tc>
        <w:tc>
          <w:tcPr>
            <w:tcW w:w="900" w:type="pct"/>
          </w:tcPr>
          <w:p w14:paraId="7B3CC520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65635FBF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1B955F50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7F4CD4CD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418CB76E" w14:textId="1E432D69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50495E">
              <w:rPr>
                <w:sz w:val="24"/>
                <w:szCs w:val="20"/>
                <w:lang w:val="en-US"/>
              </w:rPr>
              <w:t>Отгружено_товара</w:t>
            </w:r>
            <w:proofErr w:type="spellEnd"/>
          </w:p>
        </w:tc>
        <w:tc>
          <w:tcPr>
            <w:tcW w:w="1143" w:type="pct"/>
          </w:tcPr>
          <w:p w14:paraId="4E65D3A6" w14:textId="53B095E9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3375553B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37538EAD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</w:tbl>
    <w:p w14:paraId="356C7075" w14:textId="6ECB854A" w:rsidR="00D777D0" w:rsidRDefault="00D777D0"/>
    <w:p w14:paraId="10C55DD3" w14:textId="7EAD1787" w:rsidR="0050495E" w:rsidRDefault="0050495E"/>
    <w:p w14:paraId="516C98DE" w14:textId="4E315C2E" w:rsidR="0050495E" w:rsidRDefault="0050495E"/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692"/>
        <w:gridCol w:w="2223"/>
        <w:gridCol w:w="2131"/>
        <w:gridCol w:w="1677"/>
        <w:gridCol w:w="2622"/>
      </w:tblGrid>
      <w:tr w:rsidR="0050495E" w:rsidRPr="003B0DFC" w14:paraId="08646375" w14:textId="77777777" w:rsidTr="0047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C962DB5" w14:textId="116F1F2F" w:rsidR="0050495E" w:rsidRPr="0050495E" w:rsidRDefault="0050495E" w:rsidP="00472B1F">
            <w:pPr>
              <w:spacing w:after="0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Заказы_на_пост</w:t>
            </w:r>
            <w:r w:rsidR="00CB1847">
              <w:rPr>
                <w:sz w:val="24"/>
                <w:szCs w:val="20"/>
              </w:rPr>
              <w:t>а</w:t>
            </w:r>
            <w:r>
              <w:rPr>
                <w:sz w:val="24"/>
                <w:szCs w:val="20"/>
              </w:rPr>
              <w:t>вку</w:t>
            </w:r>
            <w:proofErr w:type="spellEnd"/>
            <w:r>
              <w:rPr>
                <w:sz w:val="24"/>
                <w:szCs w:val="20"/>
              </w:rPr>
              <w:t xml:space="preserve"> </w:t>
            </w:r>
          </w:p>
        </w:tc>
      </w:tr>
      <w:tr w:rsidR="0050495E" w:rsidRPr="003B0DFC" w14:paraId="38AA27ED" w14:textId="77777777" w:rsidTr="00472B1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0E4825CC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KEY</w:t>
            </w:r>
          </w:p>
        </w:tc>
        <w:tc>
          <w:tcPr>
            <w:tcW w:w="1179" w:type="pct"/>
          </w:tcPr>
          <w:p w14:paraId="00DEAF9F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FIELD NAME</w:t>
            </w:r>
          </w:p>
        </w:tc>
        <w:tc>
          <w:tcPr>
            <w:tcW w:w="1143" w:type="pct"/>
          </w:tcPr>
          <w:p w14:paraId="7A041630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DATA TYPE / FIELD SIZE</w:t>
            </w:r>
          </w:p>
        </w:tc>
        <w:tc>
          <w:tcPr>
            <w:tcW w:w="900" w:type="pct"/>
          </w:tcPr>
          <w:p w14:paraId="09D42ED2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REQUIRED?</w:t>
            </w:r>
          </w:p>
        </w:tc>
        <w:tc>
          <w:tcPr>
            <w:tcW w:w="1405" w:type="pct"/>
          </w:tcPr>
          <w:p w14:paraId="2C14E537" w14:textId="77777777" w:rsidR="0050495E" w:rsidRPr="006D597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NOTES</w:t>
            </w:r>
          </w:p>
        </w:tc>
      </w:tr>
      <w:tr w:rsidR="0050495E" w:rsidRPr="003B0DFC" w14:paraId="32BBE15A" w14:textId="77777777" w:rsidTr="00472B1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72CA8ABB" w14:textId="77777777" w:rsidR="0050495E" w:rsidRPr="003B0DFC" w:rsidRDefault="0050495E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PK</w:t>
            </w:r>
          </w:p>
        </w:tc>
        <w:tc>
          <w:tcPr>
            <w:tcW w:w="1179" w:type="pct"/>
          </w:tcPr>
          <w:p w14:paraId="5F392DC1" w14:textId="4A55A245" w:rsidR="0050495E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Номер_заказа</w:t>
            </w:r>
            <w:proofErr w:type="spellEnd"/>
          </w:p>
        </w:tc>
        <w:tc>
          <w:tcPr>
            <w:tcW w:w="1143" w:type="pct"/>
          </w:tcPr>
          <w:p w14:paraId="2F9D2ED7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3C1AACE5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</w:t>
            </w:r>
          </w:p>
        </w:tc>
        <w:tc>
          <w:tcPr>
            <w:tcW w:w="1405" w:type="pct"/>
          </w:tcPr>
          <w:p w14:paraId="6667AF45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505706D3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6CC11A20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47143510" w14:textId="6806EEF1" w:rsidR="0050495E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Номер_заказчика</w:t>
            </w:r>
            <w:proofErr w:type="spellEnd"/>
          </w:p>
        </w:tc>
        <w:tc>
          <w:tcPr>
            <w:tcW w:w="1143" w:type="pct"/>
          </w:tcPr>
          <w:p w14:paraId="6D446EF7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7561F6DC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4A483CF3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6AF4E82C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35ADB09C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635D0FFC" w14:textId="7604D250" w:rsidR="0050495E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Номер_договора</w:t>
            </w:r>
            <w:proofErr w:type="spellEnd"/>
          </w:p>
        </w:tc>
        <w:tc>
          <w:tcPr>
            <w:tcW w:w="1143" w:type="pct"/>
          </w:tcPr>
          <w:p w14:paraId="043B230C" w14:textId="5802582D" w:rsidR="0050495E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6BBC376F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2EA78061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50495E" w:rsidRPr="003B0DFC" w14:paraId="3E662E71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507BBF25" w14:textId="77777777" w:rsidR="0050495E" w:rsidRPr="003B0DFC" w:rsidRDefault="0050495E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3660BC4B" w14:textId="06FB3ECD" w:rsidR="0050495E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Плановая_поставка</w:t>
            </w:r>
            <w:proofErr w:type="spellEnd"/>
          </w:p>
        </w:tc>
        <w:tc>
          <w:tcPr>
            <w:tcW w:w="1143" w:type="pct"/>
          </w:tcPr>
          <w:p w14:paraId="38245885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6564C6E6" w14:textId="77777777" w:rsidR="0050495E" w:rsidRPr="0050495E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662F4490" w14:textId="77777777" w:rsidR="0050495E" w:rsidRPr="003B0DFC" w:rsidRDefault="0050495E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</w:tbl>
    <w:p w14:paraId="56AA4141" w14:textId="780E8F7B" w:rsidR="0050495E" w:rsidRDefault="0050495E"/>
    <w:p w14:paraId="61A3579E" w14:textId="52654501" w:rsidR="00CB1847" w:rsidRDefault="00CB1847"/>
    <w:p w14:paraId="121513D4" w14:textId="4DA66509" w:rsidR="00CB1847" w:rsidRDefault="00CB1847"/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690"/>
        <w:gridCol w:w="2232"/>
        <w:gridCol w:w="2129"/>
        <w:gridCol w:w="1675"/>
        <w:gridCol w:w="2619"/>
      </w:tblGrid>
      <w:tr w:rsidR="00CB1847" w:rsidRPr="003B0DFC" w14:paraId="65F0B810" w14:textId="77777777" w:rsidTr="00472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75228B7" w14:textId="6DB86028" w:rsidR="00CB1847" w:rsidRPr="0050495E" w:rsidRDefault="00CB1847" w:rsidP="00472B1F">
            <w:pPr>
              <w:spacing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Заказчик </w:t>
            </w:r>
          </w:p>
        </w:tc>
      </w:tr>
      <w:tr w:rsidR="00CB1847" w:rsidRPr="003B0DFC" w14:paraId="0580E062" w14:textId="77777777" w:rsidTr="00472B1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5ED237DE" w14:textId="77777777" w:rsidR="00CB1847" w:rsidRPr="003B0DFC" w:rsidRDefault="00CB1847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KEY</w:t>
            </w:r>
          </w:p>
        </w:tc>
        <w:tc>
          <w:tcPr>
            <w:tcW w:w="1179" w:type="pct"/>
          </w:tcPr>
          <w:p w14:paraId="41B63BBB" w14:textId="77777777" w:rsidR="00CB1847" w:rsidRPr="006D597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FIELD NAME</w:t>
            </w:r>
          </w:p>
        </w:tc>
        <w:tc>
          <w:tcPr>
            <w:tcW w:w="1143" w:type="pct"/>
          </w:tcPr>
          <w:p w14:paraId="071E46FC" w14:textId="77777777" w:rsidR="00CB1847" w:rsidRPr="006D597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DATA TYPE / FIELD SIZE</w:t>
            </w:r>
          </w:p>
        </w:tc>
        <w:tc>
          <w:tcPr>
            <w:tcW w:w="900" w:type="pct"/>
          </w:tcPr>
          <w:p w14:paraId="2F95E10E" w14:textId="77777777" w:rsidR="00CB1847" w:rsidRPr="006D597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REQUIRED?</w:t>
            </w:r>
          </w:p>
        </w:tc>
        <w:tc>
          <w:tcPr>
            <w:tcW w:w="1405" w:type="pct"/>
          </w:tcPr>
          <w:p w14:paraId="23E78FB5" w14:textId="77777777" w:rsidR="00CB1847" w:rsidRPr="006D597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</w:rPr>
            </w:pPr>
            <w:r w:rsidRPr="006D597C">
              <w:rPr>
                <w:b/>
                <w:bCs/>
                <w:sz w:val="24"/>
                <w:szCs w:val="20"/>
              </w:rPr>
              <w:t>NOTES</w:t>
            </w:r>
          </w:p>
        </w:tc>
      </w:tr>
      <w:tr w:rsidR="00CB1847" w:rsidRPr="003B0DFC" w14:paraId="226749EA" w14:textId="77777777" w:rsidTr="00472B1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3C2CC9F9" w14:textId="77777777" w:rsidR="00CB1847" w:rsidRPr="003B0DFC" w:rsidRDefault="00CB1847" w:rsidP="00472B1F">
            <w:pPr>
              <w:spacing w:after="0"/>
              <w:rPr>
                <w:sz w:val="24"/>
                <w:szCs w:val="20"/>
              </w:rPr>
            </w:pPr>
            <w:r w:rsidRPr="003B0DFC">
              <w:rPr>
                <w:sz w:val="24"/>
                <w:szCs w:val="20"/>
              </w:rPr>
              <w:t>PK</w:t>
            </w:r>
          </w:p>
        </w:tc>
        <w:tc>
          <w:tcPr>
            <w:tcW w:w="1179" w:type="pct"/>
          </w:tcPr>
          <w:p w14:paraId="1D4D1C0B" w14:textId="7E8841F1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Номер_заказчика</w:t>
            </w:r>
            <w:proofErr w:type="spellEnd"/>
          </w:p>
        </w:tc>
        <w:tc>
          <w:tcPr>
            <w:tcW w:w="1143" w:type="pct"/>
          </w:tcPr>
          <w:p w14:paraId="32398985" w14:textId="77777777" w:rsidR="00CB1847" w:rsidRPr="0050495E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900" w:type="pct"/>
          </w:tcPr>
          <w:p w14:paraId="645D7DA5" w14:textId="77777777" w:rsidR="00CB1847" w:rsidRPr="0050495E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N</w:t>
            </w:r>
          </w:p>
        </w:tc>
        <w:tc>
          <w:tcPr>
            <w:tcW w:w="1405" w:type="pct"/>
          </w:tcPr>
          <w:p w14:paraId="71AA03F9" w14:textId="77777777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CB1847" w:rsidRPr="003B0DFC" w14:paraId="4B29A0A6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6F8B638E" w14:textId="77777777" w:rsidR="00CB1847" w:rsidRPr="003B0DFC" w:rsidRDefault="00CB1847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51773EB6" w14:textId="0D27A508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ФИО_заказчика</w:t>
            </w:r>
            <w:proofErr w:type="spellEnd"/>
          </w:p>
        </w:tc>
        <w:tc>
          <w:tcPr>
            <w:tcW w:w="1143" w:type="pct"/>
          </w:tcPr>
          <w:p w14:paraId="66ADBD55" w14:textId="7BABFAFD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proofErr w:type="gramStart"/>
            <w:r w:rsidRPr="00CB1847">
              <w:rPr>
                <w:sz w:val="24"/>
                <w:szCs w:val="20"/>
              </w:rPr>
              <w:t>varchar</w:t>
            </w:r>
            <w:proofErr w:type="spellEnd"/>
            <w:r w:rsidRPr="00CB1847">
              <w:rPr>
                <w:sz w:val="24"/>
                <w:szCs w:val="20"/>
              </w:rPr>
              <w:t>(</w:t>
            </w:r>
            <w:proofErr w:type="gramEnd"/>
            <w:r w:rsidRPr="00CB1847">
              <w:rPr>
                <w:sz w:val="24"/>
                <w:szCs w:val="20"/>
              </w:rPr>
              <w:t>255)</w:t>
            </w:r>
          </w:p>
        </w:tc>
        <w:tc>
          <w:tcPr>
            <w:tcW w:w="900" w:type="pct"/>
          </w:tcPr>
          <w:p w14:paraId="32455154" w14:textId="77777777" w:rsidR="00CB1847" w:rsidRPr="0050495E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284DC920" w14:textId="77777777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CB1847" w:rsidRPr="003B0DFC" w14:paraId="459A09A2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1704D9D9" w14:textId="77777777" w:rsidR="00CB1847" w:rsidRPr="003B0DFC" w:rsidRDefault="00CB1847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30260FA2" w14:textId="2BFFE652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Адрес_заказчика</w:t>
            </w:r>
            <w:proofErr w:type="spellEnd"/>
          </w:p>
        </w:tc>
        <w:tc>
          <w:tcPr>
            <w:tcW w:w="1143" w:type="pct"/>
          </w:tcPr>
          <w:p w14:paraId="3F327D5D" w14:textId="4A5071F2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proofErr w:type="gramStart"/>
            <w:r w:rsidRPr="00CB1847">
              <w:rPr>
                <w:sz w:val="24"/>
                <w:szCs w:val="20"/>
              </w:rPr>
              <w:t>varchar</w:t>
            </w:r>
            <w:proofErr w:type="spellEnd"/>
            <w:r w:rsidRPr="00CB1847">
              <w:rPr>
                <w:sz w:val="24"/>
                <w:szCs w:val="20"/>
              </w:rPr>
              <w:t>(</w:t>
            </w:r>
            <w:proofErr w:type="gramEnd"/>
            <w:r w:rsidRPr="00CB1847">
              <w:rPr>
                <w:sz w:val="24"/>
                <w:szCs w:val="20"/>
              </w:rPr>
              <w:t>255)</w:t>
            </w:r>
          </w:p>
        </w:tc>
        <w:tc>
          <w:tcPr>
            <w:tcW w:w="900" w:type="pct"/>
          </w:tcPr>
          <w:p w14:paraId="0F002584" w14:textId="77777777" w:rsidR="00CB1847" w:rsidRPr="0050495E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13ABEC6F" w14:textId="77777777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  <w:tr w:rsidR="00CB1847" w:rsidRPr="003B0DFC" w14:paraId="5A06443F" w14:textId="77777777" w:rsidTr="00472B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</w:tcPr>
          <w:p w14:paraId="4170653E" w14:textId="77777777" w:rsidR="00CB1847" w:rsidRPr="003B0DFC" w:rsidRDefault="00CB1847" w:rsidP="00472B1F">
            <w:pPr>
              <w:spacing w:after="0"/>
              <w:rPr>
                <w:b w:val="0"/>
                <w:sz w:val="24"/>
                <w:szCs w:val="20"/>
              </w:rPr>
            </w:pPr>
          </w:p>
        </w:tc>
        <w:tc>
          <w:tcPr>
            <w:tcW w:w="1179" w:type="pct"/>
          </w:tcPr>
          <w:p w14:paraId="0FE8C9C0" w14:textId="6E4BB341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proofErr w:type="spellStart"/>
            <w:r w:rsidRPr="00CB1847">
              <w:rPr>
                <w:sz w:val="24"/>
                <w:szCs w:val="20"/>
                <w:lang w:val="en-US"/>
              </w:rPr>
              <w:t>Телефон_заказчика</w:t>
            </w:r>
            <w:proofErr w:type="spellEnd"/>
          </w:p>
        </w:tc>
        <w:tc>
          <w:tcPr>
            <w:tcW w:w="1143" w:type="pct"/>
          </w:tcPr>
          <w:p w14:paraId="70909680" w14:textId="1FA24FAD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proofErr w:type="gramStart"/>
            <w:r w:rsidRPr="00CB1847">
              <w:rPr>
                <w:sz w:val="24"/>
                <w:szCs w:val="20"/>
              </w:rPr>
              <w:t>varchar</w:t>
            </w:r>
            <w:proofErr w:type="spellEnd"/>
            <w:r w:rsidRPr="00CB1847">
              <w:rPr>
                <w:sz w:val="24"/>
                <w:szCs w:val="20"/>
              </w:rPr>
              <w:t>(</w:t>
            </w:r>
            <w:proofErr w:type="gramEnd"/>
            <w:r w:rsidRPr="00CB1847">
              <w:rPr>
                <w:sz w:val="24"/>
                <w:szCs w:val="20"/>
              </w:rPr>
              <w:t>255)</w:t>
            </w:r>
          </w:p>
        </w:tc>
        <w:tc>
          <w:tcPr>
            <w:tcW w:w="900" w:type="pct"/>
          </w:tcPr>
          <w:p w14:paraId="75EA9ED6" w14:textId="77777777" w:rsidR="00CB1847" w:rsidRPr="0050495E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1405" w:type="pct"/>
          </w:tcPr>
          <w:p w14:paraId="44DC7F23" w14:textId="77777777" w:rsidR="00CB1847" w:rsidRPr="003B0DFC" w:rsidRDefault="00CB1847" w:rsidP="00472B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</w:p>
        </w:tc>
      </w:tr>
    </w:tbl>
    <w:p w14:paraId="037EECE1" w14:textId="30D7599E" w:rsidR="00CB1847" w:rsidRDefault="00CB1847"/>
    <w:p w14:paraId="5095DDF6" w14:textId="571A9AA4" w:rsidR="00CB1847" w:rsidRDefault="00CB1847"/>
    <w:p w14:paraId="32AB6424" w14:textId="77777777" w:rsidR="00CB1847" w:rsidRDefault="00CB1847">
      <w:pPr>
        <w:spacing w:after="160" w:line="259" w:lineRule="auto"/>
      </w:pPr>
      <w:r>
        <w:br w:type="page"/>
      </w:r>
    </w:p>
    <w:p w14:paraId="63F55DC1" w14:textId="137D8A4E" w:rsidR="00CB1847" w:rsidRDefault="00CB1847" w:rsidP="00CB18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Скрипт базы данных</w:t>
      </w:r>
    </w:p>
    <w:p w14:paraId="522F824A" w14:textId="076AFE29" w:rsidR="00CB1847" w:rsidRPr="00CB1847" w:rsidRDefault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таблицы «Договор»</w:t>
      </w:r>
    </w:p>
    <w:p w14:paraId="2279EEED" w14:textId="77777777" w:rsidR="00CB1847" w:rsidRP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CB1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[419/4-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Гойсултанов</w:t>
      </w:r>
      <w:r w:rsidRPr="00CB1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</w:t>
      </w:r>
      <w:proofErr w:type="spellEnd"/>
      <w:r w:rsidRPr="00CB18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2]</w:t>
      </w:r>
    </w:p>
    <w:p w14:paraId="3ACFD07E" w14:textId="77777777" w:rsidR="00CB1847" w:rsidRP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17E35CF" w14:textId="77777777" w:rsidR="00CB1847" w:rsidRP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31D57" w14:textId="77777777" w:rsidR="00CB1847" w:rsidRP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1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1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B18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</w:t>
      </w:r>
      <w:r w:rsidRPr="00CB18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0E975F6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B18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Номер_договора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075F32D1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Дата_заключения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A2D243C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60D4075C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'2023-11-09'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12B2E09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091F267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D18CE" w14:textId="77777777" w:rsidR="00CB1847" w:rsidRDefault="00CB1847" w:rsidP="00CB18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C25D81" w14:textId="77777777" w:rsidR="00CB1847" w:rsidRPr="00CB1847" w:rsidRDefault="00CB1847">
      <w:pPr>
        <w:rPr>
          <w:rFonts w:ascii="Times New Roman" w:hAnsi="Times New Roman"/>
          <w:sz w:val="28"/>
          <w:szCs w:val="28"/>
        </w:rPr>
      </w:pPr>
    </w:p>
    <w:p w14:paraId="10290D13" w14:textId="67BFF06F" w:rsidR="00CB1847" w:rsidRDefault="00CB1847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таблицы «Заказчик»</w:t>
      </w:r>
    </w:p>
    <w:p w14:paraId="2E5A50DE" w14:textId="77777777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59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[419/4-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Гойсултанов</w:t>
      </w:r>
      <w:proofErr w:type="spellEnd"/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_lb2]</w:t>
      </w:r>
    </w:p>
    <w:p w14:paraId="59DD27BE" w14:textId="77777777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59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44A8EB9" w14:textId="77777777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21BDD" w14:textId="77777777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59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59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FD59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Заказчик</w:t>
      </w:r>
      <w:r w:rsidRPr="00FD59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80399CA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59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Номер_заказчика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6D2FD689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ФИО_заказчика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F464525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Адрес_заказчика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25D7948E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Телефон_заказчика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A6AC594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1F5DA8B1" w14:textId="0DC1668A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Гойсултавно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Мурад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Мусаевич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bookmarkStart w:id="0" w:name="_Hlk150435327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Вилеровский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переулок 6'</w:t>
      </w:r>
      <w:bookmarkEnd w:id="0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'+79313635825'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977AEDC" w14:textId="60DD283D" w:rsidR="00CB1847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7283D24" w14:textId="77777777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66DD7A" w14:textId="0F7C1447" w:rsidR="00CB1847" w:rsidRDefault="00CB1847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таблицы «</w:t>
      </w:r>
      <w:proofErr w:type="spellStart"/>
      <w:r>
        <w:rPr>
          <w:rFonts w:ascii="Times New Roman" w:hAnsi="Times New Roman"/>
          <w:sz w:val="28"/>
          <w:szCs w:val="28"/>
        </w:rPr>
        <w:t>Заказы_на_поставку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200CD709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[419/4-Гойсултанов_lb2]</w:t>
      </w:r>
    </w:p>
    <w:p w14:paraId="27A240B3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698D0FF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96826D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Заказы_на_поставку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C168DDA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Номер_заказа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84CC096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Номер_заказчика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384EC8B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Номер_договора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2D737739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Плановая_поставка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41B1A0AC" w14:textId="77777777" w:rsid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74758287" w14:textId="227FC77B" w:rsidR="00FD594C" w:rsidRPr="00CC47B2" w:rsidRDefault="00FD594C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</w:t>
      </w:r>
      <w:r w:rsidR="00CC47B2" w:rsidRPr="00CC47B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(1,1,1,1)</w:t>
      </w:r>
    </w:p>
    <w:p w14:paraId="26229FEB" w14:textId="05C5A75F" w:rsidR="00CB1847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AB2ADB9" w14:textId="77777777" w:rsidR="00FD594C" w:rsidRPr="00FD594C" w:rsidRDefault="00FD594C" w:rsidP="00FD59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4B3297" w14:textId="195DAFB9" w:rsidR="00CB1847" w:rsidRDefault="00CB1847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таблицы «Товары»</w:t>
      </w:r>
    </w:p>
    <w:p w14:paraId="5CFAFACB" w14:textId="77777777" w:rsidR="00CC47B2" w:rsidRPr="002F0FD3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F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F0F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[419/4-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Гойсултанов</w:t>
      </w:r>
      <w:proofErr w:type="spellEnd"/>
      <w:r w:rsidRPr="002F0F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_lb2]</w:t>
      </w:r>
    </w:p>
    <w:p w14:paraId="2374200E" w14:textId="77777777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FE788D" w14:textId="77777777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38D4C" w14:textId="77777777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C47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Товары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7304872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Номер_товара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0257FADC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Название_товара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043F7B4E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Цена_товара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26A075A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Количество_товара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8A8D205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4F8DB53D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'Телевизор'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50000.00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A2B0C45" w14:textId="0A6EB5D3" w:rsidR="00CB1847" w:rsidRPr="00CB1847" w:rsidRDefault="00CC47B2" w:rsidP="00CC47B2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61B4835" w14:textId="77777777" w:rsidR="00CC47B2" w:rsidRDefault="00CC47B2" w:rsidP="00CB1847">
      <w:pPr>
        <w:rPr>
          <w:rFonts w:ascii="Times New Roman" w:hAnsi="Times New Roman"/>
          <w:sz w:val="28"/>
          <w:szCs w:val="28"/>
        </w:rPr>
      </w:pPr>
    </w:p>
    <w:p w14:paraId="42E09736" w14:textId="5442148D" w:rsidR="00CB1847" w:rsidRDefault="00CB1847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Скрипт таблицы «</w:t>
      </w:r>
      <w:proofErr w:type="spellStart"/>
      <w:r>
        <w:rPr>
          <w:rFonts w:ascii="Times New Roman" w:hAnsi="Times New Roman"/>
          <w:sz w:val="28"/>
          <w:szCs w:val="28"/>
        </w:rPr>
        <w:t>Отгрузки_товары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B32D2EE" w14:textId="77777777" w:rsidR="00CC47B2" w:rsidRPr="002F0FD3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F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F0F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[419/4-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Гойсултанов</w:t>
      </w:r>
      <w:proofErr w:type="spellEnd"/>
      <w:r w:rsidRPr="002F0F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_lb2]</w:t>
      </w:r>
    </w:p>
    <w:p w14:paraId="27D2CED4" w14:textId="77777777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D5550BD" w14:textId="77777777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74591" w14:textId="77777777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C47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Отгрузки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товара</w:t>
      </w:r>
      <w:r w:rsidRPr="00CC4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B049C87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4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Номер_отгрузки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AF59A25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Номер_заказа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B2752A2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Дата_отгрузки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3E99FED9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Отгружено_товара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34D2972F" w14:textId="77777777" w:rsid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62F684B3" w14:textId="43187148" w:rsidR="00CC47B2" w:rsidRPr="00CC47B2" w:rsidRDefault="00CC47B2" w:rsidP="00CC47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(1</w:t>
      </w:r>
      <w:r w:rsidRPr="002F0F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,1 ‘2023-11-09’,1)</w:t>
      </w:r>
    </w:p>
    <w:p w14:paraId="4D21FDE8" w14:textId="264DB88C" w:rsidR="00CB1847" w:rsidRPr="00CB1847" w:rsidRDefault="00CC47B2" w:rsidP="00CC47B2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444E1420" w14:textId="1BBEA95B" w:rsidR="00CB1847" w:rsidRDefault="00CB1847" w:rsidP="00CB1847">
      <w:pPr>
        <w:rPr>
          <w:rFonts w:ascii="Times New Roman" w:hAnsi="Times New Roman"/>
          <w:sz w:val="28"/>
          <w:szCs w:val="28"/>
        </w:rPr>
      </w:pPr>
    </w:p>
    <w:p w14:paraId="7C73C57F" w14:textId="006C973F" w:rsidR="00CC47B2" w:rsidRDefault="00CC47B2" w:rsidP="00CB1847">
      <w:pPr>
        <w:rPr>
          <w:rFonts w:ascii="Times New Roman" w:hAnsi="Times New Roman"/>
          <w:sz w:val="28"/>
          <w:szCs w:val="28"/>
        </w:rPr>
      </w:pPr>
    </w:p>
    <w:p w14:paraId="60F2F3F9" w14:textId="6386781D" w:rsidR="00CC47B2" w:rsidRDefault="00CC47B2" w:rsidP="00CB1847">
      <w:pPr>
        <w:rPr>
          <w:rFonts w:ascii="Times New Roman" w:hAnsi="Times New Roman"/>
          <w:sz w:val="28"/>
          <w:szCs w:val="28"/>
        </w:rPr>
      </w:pPr>
    </w:p>
    <w:p w14:paraId="38BAE1FA" w14:textId="356D0BE2" w:rsidR="00CC47B2" w:rsidRDefault="00CC47B2" w:rsidP="00CB1847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Скриншоты </w:t>
      </w:r>
      <w:r w:rsidRPr="00576F1E">
        <w:rPr>
          <w:rFonts w:ascii="Times New Roman" w:hAnsi="Times New Roman"/>
          <w:color w:val="000000"/>
          <w:sz w:val="28"/>
          <w:szCs w:val="28"/>
        </w:rPr>
        <w:t>готовых таблиц с заполненными данными</w:t>
      </w:r>
    </w:p>
    <w:p w14:paraId="336DBDE9" w14:textId="2B894837" w:rsidR="00CC47B2" w:rsidRDefault="00CC47B2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«Договор»</w:t>
      </w:r>
    </w:p>
    <w:p w14:paraId="4CA43C73" w14:textId="301C1CB2" w:rsidR="00CC47B2" w:rsidRDefault="00CC47B2" w:rsidP="00CB1847">
      <w:pPr>
        <w:rPr>
          <w:rFonts w:ascii="Times New Roman" w:hAnsi="Times New Roman"/>
          <w:sz w:val="28"/>
          <w:szCs w:val="28"/>
        </w:rPr>
      </w:pPr>
      <w:r w:rsidRPr="00CC47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59D218" wp14:editId="0CDDB2AC">
            <wp:extent cx="2562583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9295" w14:textId="32F9505E" w:rsidR="00CC47B2" w:rsidRDefault="00CC47B2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«Заказчик»</w:t>
      </w:r>
    </w:p>
    <w:p w14:paraId="218CF6A0" w14:textId="3C4E05CF" w:rsidR="00CC47B2" w:rsidRDefault="00CC47B2" w:rsidP="00CB1847">
      <w:pPr>
        <w:rPr>
          <w:rFonts w:ascii="Times New Roman" w:hAnsi="Times New Roman"/>
          <w:sz w:val="28"/>
          <w:szCs w:val="28"/>
        </w:rPr>
      </w:pPr>
      <w:r w:rsidRPr="00CC47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41B3F0" wp14:editId="2BA0BA95">
            <wp:extent cx="5572903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8BC7" w14:textId="06D9D6E3" w:rsidR="00CC47B2" w:rsidRDefault="00CC47B2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/>
          <w:sz w:val="28"/>
          <w:szCs w:val="28"/>
        </w:rPr>
        <w:t>Заказы_на_поставку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6E158440" w14:textId="5BB08078" w:rsidR="00CC47B2" w:rsidRDefault="00CC47B2" w:rsidP="00CB1847">
      <w:pPr>
        <w:rPr>
          <w:rFonts w:ascii="Times New Roman" w:hAnsi="Times New Roman"/>
          <w:sz w:val="28"/>
          <w:szCs w:val="28"/>
        </w:rPr>
      </w:pPr>
      <w:r w:rsidRPr="00CC47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3D5C67" wp14:editId="560EA8F8">
            <wp:extent cx="4477375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903" w14:textId="6D1B391B" w:rsidR="00CC47B2" w:rsidRDefault="00CC47B2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/>
          <w:sz w:val="28"/>
          <w:szCs w:val="28"/>
        </w:rPr>
        <w:t>Отгрузки_товара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486AC4D5" w14:textId="61FB3ABC" w:rsidR="00CC47B2" w:rsidRDefault="00CC47B2" w:rsidP="00CB1847">
      <w:pPr>
        <w:rPr>
          <w:rFonts w:ascii="Times New Roman" w:hAnsi="Times New Roman"/>
          <w:sz w:val="28"/>
          <w:szCs w:val="28"/>
        </w:rPr>
      </w:pPr>
      <w:r w:rsidRPr="00CC47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09332E" wp14:editId="41FD79B3">
            <wp:extent cx="4296375" cy="69542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55B" w14:textId="77777777" w:rsidR="00CC47B2" w:rsidRDefault="00CC47B2" w:rsidP="00CB1847">
      <w:pPr>
        <w:rPr>
          <w:rFonts w:ascii="Times New Roman" w:hAnsi="Times New Roman"/>
          <w:sz w:val="28"/>
          <w:szCs w:val="28"/>
        </w:rPr>
      </w:pPr>
    </w:p>
    <w:p w14:paraId="1FCBAAD6" w14:textId="77777777" w:rsidR="00CC47B2" w:rsidRDefault="00CC47B2" w:rsidP="00CB1847">
      <w:pPr>
        <w:rPr>
          <w:rFonts w:ascii="Times New Roman" w:hAnsi="Times New Roman"/>
          <w:sz w:val="28"/>
          <w:szCs w:val="28"/>
        </w:rPr>
      </w:pPr>
    </w:p>
    <w:p w14:paraId="2BB1DB38" w14:textId="05427A08" w:rsidR="00CC47B2" w:rsidRDefault="00CC47B2" w:rsidP="00CB18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«Товары»</w:t>
      </w:r>
    </w:p>
    <w:p w14:paraId="54D611AA" w14:textId="4F9E3B92" w:rsidR="00CC47B2" w:rsidRPr="00CB1847" w:rsidRDefault="002F0FD3" w:rsidP="00CB1847">
      <w:pPr>
        <w:rPr>
          <w:rFonts w:ascii="Times New Roman" w:hAnsi="Times New Roman"/>
          <w:sz w:val="28"/>
          <w:szCs w:val="28"/>
        </w:rPr>
      </w:pPr>
      <w:r w:rsidRPr="002F0FD3">
        <w:rPr>
          <w:rFonts w:ascii="Times New Roman" w:hAnsi="Times New Roman"/>
          <w:sz w:val="28"/>
          <w:szCs w:val="28"/>
        </w:rPr>
        <w:drawing>
          <wp:inline distT="0" distB="0" distL="0" distR="0" wp14:anchorId="046039FE" wp14:editId="7A9D729A">
            <wp:extent cx="4334480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541" w14:textId="2B4C6575" w:rsidR="00CB1847" w:rsidRDefault="00CB1847"/>
    <w:p w14:paraId="2CDD00FD" w14:textId="77777777" w:rsidR="00CB1847" w:rsidRDefault="00CB1847"/>
    <w:sectPr w:rsidR="00CB1847" w:rsidSect="002A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1" w15:restartNumberingAfterBreak="0">
    <w:nsid w:val="2A5951DA"/>
    <w:multiLevelType w:val="hybridMultilevel"/>
    <w:tmpl w:val="AAD894D8"/>
    <w:lvl w:ilvl="0" w:tplc="0419000F">
      <w:start w:val="1"/>
      <w:numFmt w:val="decimal"/>
      <w:lvlText w:val="%1."/>
      <w:lvlJc w:val="left"/>
      <w:pPr>
        <w:ind w:left="725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1"/>
    <w:rsid w:val="00220661"/>
    <w:rsid w:val="002F0FD3"/>
    <w:rsid w:val="004D1515"/>
    <w:rsid w:val="004F12F1"/>
    <w:rsid w:val="0050495E"/>
    <w:rsid w:val="00CB1847"/>
    <w:rsid w:val="00CC47B2"/>
    <w:rsid w:val="00D777D0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E522"/>
  <w15:chartTrackingRefBased/>
  <w15:docId w15:val="{889DD336-6224-441C-B1B7-8239134C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151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"/>
    <w:basedOn w:val="a0"/>
    <w:qFormat/>
    <w:rsid w:val="004D1515"/>
    <w:pPr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4D151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-1">
    <w:name w:val="Grid Table 1 Light"/>
    <w:basedOn w:val="a2"/>
    <w:uiPriority w:val="46"/>
    <w:rsid w:val="00504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</dc:creator>
  <cp:keywords/>
  <dc:description/>
  <cp:lastModifiedBy>429194-1</cp:lastModifiedBy>
  <cp:revision>10</cp:revision>
  <dcterms:created xsi:type="dcterms:W3CDTF">2023-11-09T11:39:00Z</dcterms:created>
  <dcterms:modified xsi:type="dcterms:W3CDTF">2023-11-09T12:31:00Z</dcterms:modified>
</cp:coreProperties>
</file>