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D83" w:rsidRPr="00F02CCA" w:rsidRDefault="00F02CCA" w:rsidP="00F02CCA">
      <w:r w:rsidRPr="00F02CCA">
        <w:rPr>
          <w:rStyle w:val="MSMincho"/>
        </w:rPr>
        <w:t xml:space="preserve">7D6N </w:t>
      </w:r>
      <w:r w:rsidR="008E4D86" w:rsidRPr="00F02CCA">
        <w:rPr>
          <w:rStyle w:val="MSMincho"/>
          <w:rFonts w:eastAsia="MingLiU"/>
        </w:rPr>
        <w:t>Taiwan Small Town Deep Travel</w:t>
      </w:r>
      <w:r w:rsidR="00EF6630" w:rsidRPr="00F02CCA">
        <w:rPr>
          <w:rStyle w:val="MSMincho"/>
          <w:rFonts w:eastAsia="MingLiU"/>
        </w:rPr>
        <w:br/>
      </w:r>
    </w:p>
    <w:p w:rsidR="00EF6630" w:rsidRPr="00F02CCA" w:rsidRDefault="00EF6630" w:rsidP="00F02CCA">
      <w:pPr>
        <w:pStyle w:val="3"/>
      </w:pPr>
      <w:r w:rsidRPr="00F02CCA">
        <w:t>Day</w:t>
      </w:r>
      <w:r w:rsidR="00F02CCA" w:rsidRPr="00F02CCA">
        <w:rPr>
          <w:lang w:val="id-ID"/>
        </w:rPr>
        <w:t xml:space="preserve"> </w:t>
      </w:r>
      <w:r w:rsidRPr="00F02CCA">
        <w:t>1 MON</w:t>
      </w:r>
      <w:r w:rsidR="00F02CCA" w:rsidRPr="00F02CCA">
        <w:rPr>
          <w:lang w:val="id-ID"/>
        </w:rPr>
        <w:t xml:space="preserve">: </w:t>
      </w:r>
      <w:r w:rsidRPr="00F02CCA">
        <w:t>Departure</w:t>
      </w:r>
      <w:r w:rsidRPr="00F02CCA">
        <w:rPr>
          <w:rFonts w:ascii="Segoe UI Symbol" w:eastAsia="MS Mincho" w:hAnsi="Segoe UI Symbol" w:cs="Segoe UI Symbol"/>
        </w:rPr>
        <w:t>✈</w:t>
      </w:r>
      <w:r w:rsidRPr="00F02CCA">
        <w:t xml:space="preserve">Taipei </w:t>
      </w:r>
      <w:r w:rsidR="00F02CCA" w:rsidRPr="00F02CCA">
        <w:rPr>
          <w:lang w:val="id-ID"/>
        </w:rPr>
        <w:t>(NO MEAL)</w:t>
      </w:r>
      <w:r w:rsidRPr="00F02CCA">
        <w:tab/>
        <w:t xml:space="preserve"> </w:t>
      </w:r>
    </w:p>
    <w:p w:rsidR="00575D83" w:rsidRPr="00F02CCA" w:rsidRDefault="00EF6630" w:rsidP="00F02CCA">
      <w:r w:rsidRPr="00F02CCA">
        <w:t>Upon arrival, transfer to T</w:t>
      </w:r>
      <w:r w:rsidR="008E4D86" w:rsidRPr="00F02CCA">
        <w:t>aipei</w:t>
      </w:r>
      <w:r w:rsidRPr="00F02CCA">
        <w:t xml:space="preserve"> County- After check in, free at own leisure.</w:t>
      </w:r>
    </w:p>
    <w:p w:rsidR="00295780" w:rsidRPr="00F02CCA" w:rsidRDefault="00F02CCA" w:rsidP="00F02CCA">
      <w:r w:rsidRPr="00F02CCA">
        <w:t>* Look Hotel or similar</w:t>
      </w:r>
    </w:p>
    <w:p w:rsidR="00575D83" w:rsidRPr="00F02CCA" w:rsidRDefault="00575D83" w:rsidP="00F02CCA"/>
    <w:p w:rsidR="00295780" w:rsidRPr="00F02CCA" w:rsidRDefault="00F02CCA" w:rsidP="00F02CCA">
      <w:pPr>
        <w:pStyle w:val="DAY"/>
        <w:rPr>
          <w:lang w:val="id-ID"/>
        </w:rPr>
      </w:pPr>
      <w:r w:rsidRPr="00F02CCA">
        <w:t>Day</w:t>
      </w:r>
      <w:r w:rsidRPr="00F02CCA">
        <w:rPr>
          <w:lang w:val="id-ID"/>
        </w:rPr>
        <w:t xml:space="preserve"> </w:t>
      </w:r>
      <w:r w:rsidRPr="00F02CCA">
        <w:t>2</w:t>
      </w:r>
      <w:r w:rsidRPr="00F02CCA">
        <w:rPr>
          <w:lang w:val="id-ID"/>
        </w:rPr>
        <w:t xml:space="preserve"> </w:t>
      </w:r>
      <w:r w:rsidR="008808F2" w:rsidRPr="00F02CCA">
        <w:rPr>
          <w:sz w:val="24"/>
        </w:rPr>
        <w:t>TUE</w:t>
      </w:r>
      <w:r w:rsidRPr="00F02CCA">
        <w:rPr>
          <w:sz w:val="24"/>
          <w:lang w:val="id-ID"/>
        </w:rPr>
        <w:t>:</w:t>
      </w:r>
      <w:r w:rsidR="008808F2" w:rsidRPr="00F02CCA">
        <w:rPr>
          <w:sz w:val="24"/>
        </w:rPr>
        <w:t xml:space="preserve"> Taipei </w:t>
      </w:r>
      <w:r w:rsidRPr="00F02CCA">
        <w:rPr>
          <w:sz w:val="24"/>
        </w:rPr>
        <w:t>–</w:t>
      </w:r>
      <w:r w:rsidR="008808F2" w:rsidRPr="00F02CCA">
        <w:rPr>
          <w:sz w:val="24"/>
        </w:rPr>
        <w:t>Yila</w:t>
      </w:r>
      <w:r w:rsidR="00B8541E" w:rsidRPr="00F02CCA">
        <w:rPr>
          <w:sz w:val="24"/>
        </w:rPr>
        <w:t>n</w:t>
      </w:r>
      <w:r w:rsidRPr="00F02CCA">
        <w:rPr>
          <w:sz w:val="24"/>
          <w:lang w:val="id-ID"/>
        </w:rPr>
        <w:t xml:space="preserve"> (</w:t>
      </w:r>
      <w:r w:rsidR="00EF6630" w:rsidRPr="00F02CCA">
        <w:t>B</w:t>
      </w:r>
      <w:r w:rsidRPr="00F02CCA">
        <w:rPr>
          <w:lang w:val="id-ID"/>
        </w:rPr>
        <w:t>)</w:t>
      </w:r>
    </w:p>
    <w:p w:rsidR="00295780" w:rsidRPr="00F02CCA" w:rsidRDefault="00E67056" w:rsidP="00F02CCA">
      <w:pPr>
        <w:pStyle w:val="a"/>
      </w:pPr>
      <w:r w:rsidRPr="00F02CCA">
        <w:t>Shifen Old Street~Jiufen ~Brick Ark Museum ~ Duck Stork Story</w:t>
      </w:r>
      <w:r w:rsidR="00636F98" w:rsidRPr="00F02CCA">
        <w:t xml:space="preserve"> Museum</w:t>
      </w:r>
      <w:r w:rsidRPr="00F02CCA">
        <w:t xml:space="preserve"> ~Luodong Night Market</w:t>
      </w:r>
    </w:p>
    <w:p w:rsidR="00045385" w:rsidRPr="00F02CCA" w:rsidRDefault="00045385" w:rsidP="00F02CCA">
      <w:r w:rsidRPr="00F02CCA">
        <w:rPr>
          <w:b/>
        </w:rPr>
        <w:t xml:space="preserve">Shifen Old Street : </w:t>
      </w:r>
      <w:r w:rsidRPr="00F02CCA">
        <w:t>Shifen Old Street is located along the the Pingxi largest train station and railways.  It is not only well-known to the old buildings, but also to the unique view that trains pass by in a very closed distance.  The trains often bring surprises to tourists.  The streets are lined with considerable number of sky lanterns and souvenir shops.</w:t>
      </w:r>
    </w:p>
    <w:p w:rsidR="00045385" w:rsidRPr="00F02CCA" w:rsidRDefault="00045385" w:rsidP="00F02CCA">
      <w:pPr>
        <w:pStyle w:val="a"/>
        <w:rPr>
          <w:color w:val="auto"/>
          <w:sz w:val="22"/>
        </w:rPr>
      </w:pPr>
      <w:r w:rsidRPr="00F02CCA">
        <w:rPr>
          <w:b/>
          <w:color w:val="auto"/>
          <w:sz w:val="22"/>
        </w:rPr>
        <w:t>Jiufen Street :</w:t>
      </w:r>
      <w:r w:rsidRPr="00F02CCA">
        <w:t xml:space="preserve"> </w:t>
      </w:r>
      <w:r w:rsidRPr="00F02CCA">
        <w:rPr>
          <w:color w:val="auto"/>
          <w:sz w:val="22"/>
        </w:rPr>
        <w:t>once abandoned after the mountain to dig gold, for the movie "City of Sadness" and once again flourishing, becoming the longest one of Taiwan's most lively streets, a variety of souvenirs, souvenirs and snacks, attract large numbers of tourists up the mountain shopping Do not miss the famous snack - taro round nine.</w:t>
      </w:r>
    </w:p>
    <w:p w:rsidR="00E441DB" w:rsidRPr="00F02CCA" w:rsidRDefault="00E441DB" w:rsidP="00F02CCA">
      <w:pPr>
        <w:pStyle w:val="a"/>
        <w:rPr>
          <w:color w:val="auto"/>
          <w:sz w:val="22"/>
        </w:rPr>
      </w:pPr>
      <w:r w:rsidRPr="00F02CCA">
        <w:rPr>
          <w:b/>
          <w:color w:val="auto"/>
          <w:sz w:val="22"/>
        </w:rPr>
        <w:t>Brick Ark Museum :</w:t>
      </w:r>
      <w:r w:rsidRPr="00F02CCA">
        <w:rPr>
          <w:color w:val="auto"/>
          <w:sz w:val="22"/>
        </w:rPr>
        <w:t>The museum has more than one million building blocks, more than a thousand collections, from the production of raw materials and molds from building blocks, to the famous masters of Lego in the United States, exhibiting hundreds of domestic and foreign masterpieces.</w:t>
      </w:r>
    </w:p>
    <w:p w:rsidR="001264E7" w:rsidRPr="00F02CCA" w:rsidRDefault="00E441DB" w:rsidP="00F02CCA">
      <w:r w:rsidRPr="00F02CCA">
        <w:rPr>
          <w:b/>
        </w:rPr>
        <w:t>Luodong Night Market:</w:t>
      </w:r>
      <w:r w:rsidRPr="00F02CCA">
        <w:t xml:space="preserve"> the more the more beautiful night, Ilan most famous snack street, almost all concentrated in the LuoDong park around the park known as tapas, showing H-type distribution; there ZhangxiuXiongMiTaimu salty, smoked duck Li Buddha sent Chen Ting shoots Mie meat, Lee again light broth, dragon legs, bean curd roll, rice soup, seafood, cheap and bowl, it really is to people in the snack of choice.</w:t>
      </w:r>
    </w:p>
    <w:p w:rsidR="00F02CCA" w:rsidRPr="00F02CCA" w:rsidRDefault="00F02CCA" w:rsidP="00F02CCA">
      <w:pPr>
        <w:rPr>
          <w:b/>
        </w:rPr>
      </w:pPr>
      <w:r w:rsidRPr="00F02CCA">
        <w:t>* Lakeshore Hotel or similar</w:t>
      </w:r>
    </w:p>
    <w:p w:rsidR="00E441DB" w:rsidRPr="00F02CCA" w:rsidRDefault="00E441DB" w:rsidP="00F02CCA"/>
    <w:p w:rsidR="00295780" w:rsidRPr="00F02CCA" w:rsidRDefault="00295780" w:rsidP="00F02CCA">
      <w:pPr>
        <w:pStyle w:val="DAY"/>
        <w:rPr>
          <w:lang w:val="id-ID"/>
        </w:rPr>
      </w:pPr>
      <w:r w:rsidRPr="00F02CCA">
        <w:t>Day</w:t>
      </w:r>
      <w:r w:rsidR="00F02CCA" w:rsidRPr="00F02CCA">
        <w:rPr>
          <w:lang w:val="id-ID"/>
        </w:rPr>
        <w:t xml:space="preserve"> </w:t>
      </w:r>
      <w:r w:rsidRPr="00F02CCA">
        <w:t>3</w:t>
      </w:r>
      <w:r w:rsidR="00F02CCA" w:rsidRPr="00F02CCA">
        <w:rPr>
          <w:lang w:val="id-ID"/>
        </w:rPr>
        <w:t xml:space="preserve">: </w:t>
      </w:r>
      <w:r w:rsidR="008808F2" w:rsidRPr="00F02CCA">
        <w:rPr>
          <w:sz w:val="24"/>
        </w:rPr>
        <w:t>WED</w:t>
      </w:r>
      <w:r w:rsidRPr="00F02CCA">
        <w:t xml:space="preserve"> </w:t>
      </w:r>
      <w:r w:rsidR="008808F2" w:rsidRPr="00F02CCA">
        <w:rPr>
          <w:sz w:val="24"/>
        </w:rPr>
        <w:t>Yilan-Taichung</w:t>
      </w:r>
      <w:r w:rsidR="00F02CCA" w:rsidRPr="00F02CCA">
        <w:t xml:space="preserve"> (</w:t>
      </w:r>
      <w:r w:rsidR="000245AA" w:rsidRPr="00F02CCA">
        <w:t>BL</w:t>
      </w:r>
      <w:r w:rsidR="00F02CCA" w:rsidRPr="00F02CCA">
        <w:rPr>
          <w:lang w:val="id-ID"/>
        </w:rPr>
        <w:t>)</w:t>
      </w:r>
    </w:p>
    <w:p w:rsidR="008A2093" w:rsidRPr="00F02CCA" w:rsidRDefault="00546D98" w:rsidP="00F02CCA">
      <w:pPr>
        <w:pStyle w:val="a"/>
      </w:pPr>
      <w:r w:rsidRPr="00F02CCA">
        <w:t>Jimmy Theme Park ~Tahu Strawberry Winery</w:t>
      </w:r>
      <w:r w:rsidR="001C1D62" w:rsidRPr="00F02CCA">
        <w:t>~</w:t>
      </w:r>
      <w:r w:rsidR="008A2093" w:rsidRPr="00F02CCA">
        <w:t xml:space="preserve"> Sanyi Xiaocheng Woodcarving Street</w:t>
      </w:r>
      <w:r w:rsidR="00243B5D" w:rsidRPr="00F02CCA">
        <w:t>(by coach)</w:t>
      </w:r>
    </w:p>
    <w:p w:rsidR="000245AA" w:rsidRPr="00F02CCA" w:rsidRDefault="001C1D62" w:rsidP="00F02CCA">
      <w:pPr>
        <w:pStyle w:val="a"/>
      </w:pPr>
      <w:r w:rsidRPr="00F02CCA">
        <w:t>~</w:t>
      </w:r>
      <w:r w:rsidR="00BE6297" w:rsidRPr="00F02CCA">
        <w:t xml:space="preserve">Sheng-Hsing Train Station </w:t>
      </w:r>
      <w:r w:rsidRPr="00F02CCA">
        <w:t>~</w:t>
      </w:r>
      <w:r w:rsidR="00BE6297" w:rsidRPr="00F02CCA">
        <w:t xml:space="preserve"> Longteng Broken Bridge </w:t>
      </w:r>
      <w:r w:rsidRPr="00F02CCA">
        <w:t>~</w:t>
      </w:r>
      <w:hyperlink r:id="rId7" w:history="1">
        <w:r w:rsidRPr="00F02CCA">
          <w:t>Shen Ji New Village</w:t>
        </w:r>
      </w:hyperlink>
      <w:r w:rsidRPr="00F02CCA">
        <w:t>~</w:t>
      </w:r>
      <w:r w:rsidRPr="00F02CCA">
        <w:rPr>
          <w:b/>
        </w:rPr>
        <w:t xml:space="preserve"> </w:t>
      </w:r>
      <w:r w:rsidRPr="00F02CCA">
        <w:t>Fengjia Night Market</w:t>
      </w:r>
    </w:p>
    <w:p w:rsidR="00303F01" w:rsidRPr="00F02CCA" w:rsidRDefault="00303F01" w:rsidP="00F02CCA">
      <w:pPr>
        <w:pStyle w:val="a"/>
      </w:pPr>
      <w:r w:rsidRPr="00F02CCA">
        <w:rPr>
          <w:b/>
          <w:color w:val="auto"/>
          <w:sz w:val="22"/>
        </w:rPr>
        <w:t xml:space="preserve">Jimmy Theme Park : </w:t>
      </w:r>
      <w:r w:rsidRPr="00F02CCA">
        <w:rPr>
          <w:color w:val="auto"/>
          <w:sz w:val="22"/>
        </w:rPr>
        <w:t>Located next to the train station of Jimmy’s hometown, it designed to create a park according to the scenes of his book, such as "Turn Left, Turn Right" and "Star", illustrating the story and the characters in front of you.</w:t>
      </w:r>
    </w:p>
    <w:p w:rsidR="00303F01" w:rsidRPr="00F02CCA" w:rsidRDefault="00303F01" w:rsidP="00F02CCA">
      <w:pPr>
        <w:pStyle w:val="a"/>
      </w:pPr>
      <w:r w:rsidRPr="00F02CCA">
        <w:rPr>
          <w:b/>
          <w:color w:val="auto"/>
          <w:sz w:val="22"/>
        </w:rPr>
        <w:t xml:space="preserve">Tahu Strawberry Winery : </w:t>
      </w:r>
      <w:r w:rsidRPr="00F02CCA">
        <w:rPr>
          <w:color w:val="auto"/>
          <w:sz w:val="22"/>
        </w:rPr>
        <w:t>The Tahu Winery is located in the hometown of strawberries of Taiwan, and is the first domestic winery that produce strawberry wines.  And it is also the only strawberry winery in Asia.  You can witness the process of making strawberry wine and the ecology of strawberry farms.</w:t>
      </w:r>
    </w:p>
    <w:p w:rsidR="00DC7FA2" w:rsidRPr="00F02CCA" w:rsidRDefault="00BE6297" w:rsidP="00F02CCA">
      <w:r w:rsidRPr="00F02CCA">
        <w:rPr>
          <w:b/>
        </w:rPr>
        <w:t>Sheng-Hsing Train Station</w:t>
      </w:r>
      <w:r w:rsidR="00DB0598" w:rsidRPr="00F02CCA">
        <w:t>：</w:t>
      </w:r>
      <w:r w:rsidRPr="00F02CCA">
        <w:t>Shengxing Railway Station is the highest point of the Western Longitudinal Railway. There is a monument on the platform of the station with an elevation of 402.326 meters. It is the most dangerous section of the most dangerous and natural landscape in the western longitudinal railway. Today, although there is no train, it still retains The characteristic old street of Hakka Village.</w:t>
      </w:r>
    </w:p>
    <w:p w:rsidR="001C1D62" w:rsidRPr="00F02CCA" w:rsidRDefault="00BE6297" w:rsidP="00F02CCA">
      <w:r w:rsidRPr="00F02CCA">
        <w:rPr>
          <w:b/>
        </w:rPr>
        <w:t>Longteng Broken Bridge</w:t>
      </w:r>
      <w:r w:rsidR="00DB0598" w:rsidRPr="00F02CCA">
        <w:t>：</w:t>
      </w:r>
      <w:r w:rsidRPr="00F02CCA">
        <w:t>LongTeng used to be called "Fish Teng Ping". After the re-establishment of the village in Taiwan, the villagers thought that the "fish vine" was indecent and changed its name to Longteng. Although the broken bridge has been damaged, it has unexpectedly become a monument to the beauty of defects.</w:t>
      </w:r>
    </w:p>
    <w:p w:rsidR="001C1D62" w:rsidRPr="00F02CCA" w:rsidRDefault="007C1642" w:rsidP="00F02CCA">
      <w:pPr>
        <w:rPr>
          <w:color w:val="000000"/>
          <w:szCs w:val="22"/>
          <w:shd w:val="clear" w:color="auto" w:fill="FFFFFF"/>
        </w:rPr>
      </w:pPr>
      <w:hyperlink r:id="rId8" w:history="1">
        <w:r w:rsidR="001C1D62" w:rsidRPr="00F02CCA">
          <w:rPr>
            <w:b/>
          </w:rPr>
          <w:t>Shen Ji New Village</w:t>
        </w:r>
      </w:hyperlink>
      <w:r w:rsidR="001C1D62" w:rsidRPr="00F02CCA">
        <w:rPr>
          <w:b/>
        </w:rPr>
        <w:t>:</w:t>
      </w:r>
      <w:r w:rsidR="001C1D62" w:rsidRPr="00F02CCA">
        <w:t>It is an emerging cultural creation. Remodeled from the old dormitory, there are many shops in the station, and every time the holiday always attracts many friends, it has become a popular tourist punching spot in Taichung.</w:t>
      </w:r>
    </w:p>
    <w:p w:rsidR="00303F01" w:rsidRPr="00F02CCA" w:rsidRDefault="00303F01" w:rsidP="00F02CCA">
      <w:r w:rsidRPr="00F02CCA">
        <w:rPr>
          <w:b/>
        </w:rPr>
        <w:t>Fengjia Night Market :</w:t>
      </w:r>
      <w:r w:rsidRPr="00F02CCA">
        <w:t xml:space="preserve"> It is one of Taichung's famous commercial business districts, covering approximately one kilometer in diameter around Feng Chia University and includes the Fengjia-Wenhua Night Market, Fengjia Rd., and Fuxing Rd. In this CBD, you can find delicious snack foods and quality clothes at reasonable prices to express your unique personality.</w:t>
      </w:r>
    </w:p>
    <w:p w:rsidR="00F02CCA" w:rsidRPr="00F02CCA" w:rsidRDefault="00F02CCA" w:rsidP="00F02CCA">
      <w:r w:rsidRPr="00F02CCA">
        <w:lastRenderedPageBreak/>
        <w:t xml:space="preserve">*The Galerie Hotel or similar </w:t>
      </w:r>
    </w:p>
    <w:p w:rsidR="00DC7FA2" w:rsidRPr="00F02CCA" w:rsidRDefault="00DC7FA2" w:rsidP="00F02CCA"/>
    <w:p w:rsidR="00BB7BB0" w:rsidRPr="00F02CCA" w:rsidRDefault="00F02CCA" w:rsidP="00F02CCA">
      <w:pPr>
        <w:pStyle w:val="DAY"/>
        <w:rPr>
          <w:lang w:val="id-ID"/>
        </w:rPr>
      </w:pPr>
      <w:r w:rsidRPr="00F02CCA">
        <w:t>Day</w:t>
      </w:r>
      <w:r w:rsidRPr="00F02CCA">
        <w:rPr>
          <w:lang w:val="id-ID"/>
        </w:rPr>
        <w:t xml:space="preserve"> </w:t>
      </w:r>
      <w:r w:rsidRPr="00F02CCA">
        <w:t xml:space="preserve">4 </w:t>
      </w:r>
      <w:r w:rsidR="00BB7BB0" w:rsidRPr="00F02CCA">
        <w:rPr>
          <w:sz w:val="24"/>
        </w:rPr>
        <w:t>THU</w:t>
      </w:r>
      <w:r w:rsidRPr="00F02CCA">
        <w:rPr>
          <w:sz w:val="24"/>
          <w:lang w:val="id-ID"/>
        </w:rPr>
        <w:t>:</w:t>
      </w:r>
      <w:r w:rsidR="00BB7BB0" w:rsidRPr="00F02CCA">
        <w:rPr>
          <w:sz w:val="24"/>
        </w:rPr>
        <w:t xml:space="preserve"> Changhua </w:t>
      </w:r>
      <w:r w:rsidRPr="00F02CCA">
        <w:rPr>
          <w:sz w:val="24"/>
        </w:rPr>
        <w:t>–</w:t>
      </w:r>
      <w:r w:rsidR="00BB7BB0" w:rsidRPr="00F02CCA">
        <w:rPr>
          <w:sz w:val="24"/>
        </w:rPr>
        <w:t>Nantou</w:t>
      </w:r>
      <w:r w:rsidRPr="00F02CCA">
        <w:t xml:space="preserve"> </w:t>
      </w:r>
      <w:r w:rsidRPr="00F02CCA">
        <w:rPr>
          <w:lang w:val="id-ID"/>
        </w:rPr>
        <w:t>(</w:t>
      </w:r>
      <w:r w:rsidR="00BB7BB0" w:rsidRPr="00F02CCA">
        <w:t>BD</w:t>
      </w:r>
      <w:r w:rsidRPr="00F02CCA">
        <w:rPr>
          <w:lang w:val="id-ID"/>
        </w:rPr>
        <w:t>)</w:t>
      </w:r>
    </w:p>
    <w:p w:rsidR="00B5092B" w:rsidRPr="00F02CCA" w:rsidRDefault="00B5092B" w:rsidP="00F02CCA">
      <w:pPr>
        <w:rPr>
          <w:color w:val="008000"/>
          <w:sz w:val="24"/>
        </w:rPr>
      </w:pPr>
      <w:r w:rsidRPr="00F02CCA">
        <w:rPr>
          <w:color w:val="008000"/>
          <w:sz w:val="24"/>
        </w:rPr>
        <w:t>Rainbow Village~Lugang Street~</w:t>
      </w:r>
      <w:r w:rsidRPr="00F02CCA">
        <w:rPr>
          <w:color w:val="222222"/>
          <w:szCs w:val="22"/>
          <w:shd w:val="clear" w:color="auto" w:fill="FFFFFF"/>
        </w:rPr>
        <w:t xml:space="preserve"> </w:t>
      </w:r>
      <w:r w:rsidRPr="00F02CCA">
        <w:rPr>
          <w:color w:val="008000"/>
          <w:sz w:val="24"/>
        </w:rPr>
        <w:t>Breast Touching Alley~</w:t>
      </w:r>
      <w:r w:rsidRPr="00F02CCA">
        <w:t xml:space="preserve"> </w:t>
      </w:r>
      <w:r w:rsidRPr="00F02CCA">
        <w:rPr>
          <w:color w:val="008000"/>
          <w:sz w:val="24"/>
        </w:rPr>
        <w:t>Wenwu Temple Observation Deck</w:t>
      </w:r>
      <w:r w:rsidRPr="00F02CCA">
        <w:t>~</w:t>
      </w:r>
      <w:r w:rsidRPr="00F02CCA">
        <w:rPr>
          <w:color w:val="008000"/>
          <w:sz w:val="24"/>
        </w:rPr>
        <w:t>SUN moon Lake~</w:t>
      </w:r>
      <w:r w:rsidRPr="00F02CCA">
        <w:t xml:space="preserve"> </w:t>
      </w:r>
      <w:r w:rsidRPr="00F02CCA">
        <w:rPr>
          <w:color w:val="008000"/>
          <w:sz w:val="24"/>
        </w:rPr>
        <w:t>XuanGuang Temple Pier</w:t>
      </w:r>
      <w:r w:rsidRPr="00F02CCA">
        <w:t>~</w:t>
      </w:r>
      <w:r w:rsidR="00DA4E58" w:rsidRPr="00F02CCA">
        <w:rPr>
          <w:color w:val="008000"/>
          <w:sz w:val="24"/>
        </w:rPr>
        <w:t xml:space="preserve"> </w:t>
      </w:r>
      <w:r w:rsidR="00D54C6D" w:rsidRPr="00F02CCA">
        <w:rPr>
          <w:color w:val="008000"/>
          <w:sz w:val="24"/>
        </w:rPr>
        <w:t>Hot Spring</w:t>
      </w:r>
      <w:r w:rsidR="008E4D86" w:rsidRPr="00F02CCA">
        <w:rPr>
          <w:color w:val="008000"/>
          <w:sz w:val="24"/>
        </w:rPr>
        <w:t>(Bring your own swimsuit and swimming cap)</w:t>
      </w:r>
    </w:p>
    <w:p w:rsidR="00966792" w:rsidRPr="00F02CCA" w:rsidRDefault="00966792" w:rsidP="00F02CCA">
      <w:r w:rsidRPr="00F02CCA">
        <w:rPr>
          <w:b/>
        </w:rPr>
        <w:t xml:space="preserve">Lugang Street: </w:t>
      </w:r>
      <w:r w:rsidRPr="00F02CCA">
        <w:t>Polular port city in Taiwan , but also with the decline of the port and lonely , but also because of the decline of untapped while retaining a considerable number of cultural and historical monuments and authentic cuisine snacks, to enjoy authentic gourmet snacks and Bellagio culture.</w:t>
      </w:r>
    </w:p>
    <w:p w:rsidR="00966792" w:rsidRPr="00F02CCA" w:rsidRDefault="00966792" w:rsidP="00F02CCA">
      <w:r w:rsidRPr="00F02CCA">
        <w:rPr>
          <w:b/>
        </w:rPr>
        <w:t xml:space="preserve">Wenwu Temple Observation Deck: </w:t>
      </w:r>
      <w:r w:rsidRPr="00F02CCA">
        <w:t>Its angle overlooks the panoramic view of Sun Moon Lake, and it is located directly opposite the Qinglong Mountain and Lunglong Mountain ShuanglongZhuzhu, so it is called the best viewing platform on the Sun Moon Lake Ring Road.</w:t>
      </w:r>
    </w:p>
    <w:p w:rsidR="00966792" w:rsidRPr="00F02CCA" w:rsidRDefault="00966792" w:rsidP="00F02CCA">
      <w:r w:rsidRPr="00F02CCA">
        <w:rPr>
          <w:b/>
        </w:rPr>
        <w:t>SUN moon Lake</w:t>
      </w:r>
      <w:r w:rsidRPr="00F02CCA">
        <w:t xml:space="preserve"> : The SUN Moon Lake, located in the middle of Taiwan, with an elevation of 748 meters above sea level, is the only natural big lake in Taiwan. The southern part of Lalu Island is shaped like a new moon, and the northern part is shaped like a sun; hence the name SUN  Moon Lake.</w:t>
      </w:r>
    </w:p>
    <w:p w:rsidR="003F3400" w:rsidRPr="00F02CCA" w:rsidRDefault="00B5092B" w:rsidP="00F02CCA">
      <w:r w:rsidRPr="00F02CCA">
        <w:rPr>
          <w:b/>
        </w:rPr>
        <w:t>XuanGuang Temple Pier</w:t>
      </w:r>
      <w:r w:rsidRPr="00F02CCA">
        <w:t>：</w:t>
      </w:r>
      <w:r w:rsidRPr="00F02CCA">
        <w:t>It was once a temple for the Tang dynasty of the Tang Dynasty, the temple of the XuanZang master, and after the relocation of the relics, it became a famous tourist attraction due to the beautiful scenery and the crowds, and there is a famous lingzhi tea egg tasting</w:t>
      </w:r>
    </w:p>
    <w:p w:rsidR="00F02CCA" w:rsidRPr="00F02CCA" w:rsidRDefault="00F02CCA" w:rsidP="00F02CCA">
      <w:r w:rsidRPr="00F02CCA">
        <w:t>* Pei Kong Creak Resort or similar</w:t>
      </w:r>
    </w:p>
    <w:p w:rsidR="00B5092B" w:rsidRPr="00F02CCA" w:rsidRDefault="00B5092B" w:rsidP="00F02CCA"/>
    <w:p w:rsidR="00B90B28" w:rsidRPr="00F02CCA" w:rsidRDefault="00F02CCA" w:rsidP="00F02CCA">
      <w:pPr>
        <w:pStyle w:val="DAY"/>
      </w:pPr>
      <w:r w:rsidRPr="00F02CCA">
        <w:t>Day</w:t>
      </w:r>
      <w:r w:rsidRPr="00F02CCA">
        <w:rPr>
          <w:lang w:val="id-ID"/>
        </w:rPr>
        <w:t xml:space="preserve"> </w:t>
      </w:r>
      <w:r w:rsidRPr="00F02CCA">
        <w:t xml:space="preserve">5 </w:t>
      </w:r>
      <w:r w:rsidR="00B90B28" w:rsidRPr="00F02CCA">
        <w:rPr>
          <w:sz w:val="24"/>
        </w:rPr>
        <w:t>FRI</w:t>
      </w:r>
      <w:r w:rsidRPr="00F02CCA">
        <w:rPr>
          <w:sz w:val="24"/>
          <w:lang w:val="id-ID"/>
        </w:rPr>
        <w:t>:</w:t>
      </w:r>
      <w:r w:rsidR="00B90B28" w:rsidRPr="00F02CCA">
        <w:rPr>
          <w:sz w:val="24"/>
        </w:rPr>
        <w:t xml:space="preserve"> Nantou</w:t>
      </w:r>
      <w:r w:rsidRPr="00F02CCA">
        <w:rPr>
          <w:sz w:val="24"/>
          <w:lang w:val="id-ID"/>
        </w:rPr>
        <w:t xml:space="preserve"> (</w:t>
      </w:r>
      <w:r w:rsidR="00B90B28" w:rsidRPr="00F02CCA">
        <w:t>BLD</w:t>
      </w:r>
      <w:r w:rsidRPr="00F02CCA">
        <w:rPr>
          <w:lang w:val="id-ID"/>
        </w:rPr>
        <w:t>)</w:t>
      </w:r>
      <w:r w:rsidR="00B90B28" w:rsidRPr="00F02CCA">
        <w:t xml:space="preserve"> </w:t>
      </w:r>
    </w:p>
    <w:p w:rsidR="00343CBA" w:rsidRPr="00F02CCA" w:rsidRDefault="005D5609" w:rsidP="00F02CCA">
      <w:pPr>
        <w:rPr>
          <w:color w:val="008000"/>
          <w:sz w:val="24"/>
        </w:rPr>
      </w:pPr>
      <w:r w:rsidRPr="00F02CCA">
        <w:rPr>
          <w:color w:val="008000"/>
          <w:sz w:val="24"/>
        </w:rPr>
        <w:t>Jiji Street~Jiji Station~</w:t>
      </w:r>
      <w:r w:rsidRPr="00F02CCA">
        <w:t xml:space="preserve"> </w:t>
      </w:r>
      <w:r w:rsidRPr="00F02CCA">
        <w:rPr>
          <w:color w:val="008000"/>
          <w:sz w:val="24"/>
        </w:rPr>
        <w:t>Wuchanggong Earthquake Memorial Park</w:t>
      </w:r>
      <w:r w:rsidR="000B79D5" w:rsidRPr="00F02CCA">
        <w:rPr>
          <w:color w:val="008000"/>
          <w:sz w:val="24"/>
        </w:rPr>
        <w:t>~</w:t>
      </w:r>
      <w:r w:rsidR="000B79D5" w:rsidRPr="00F02CCA">
        <w:t xml:space="preserve"> </w:t>
      </w:r>
      <w:r w:rsidR="000B79D5" w:rsidRPr="00F02CCA">
        <w:rPr>
          <w:color w:val="008000"/>
          <w:sz w:val="24"/>
        </w:rPr>
        <w:t>Endemic Species Research Institute~</w:t>
      </w:r>
      <w:r w:rsidR="00500CCA" w:rsidRPr="00F02CCA">
        <w:t xml:space="preserve"> </w:t>
      </w:r>
      <w:r w:rsidR="00500CCA" w:rsidRPr="00F02CCA">
        <w:rPr>
          <w:color w:val="008000"/>
          <w:sz w:val="24"/>
        </w:rPr>
        <w:t>Monster village</w:t>
      </w:r>
    </w:p>
    <w:p w:rsidR="00677348" w:rsidRPr="00F02CCA" w:rsidRDefault="00677348" w:rsidP="00F02CCA">
      <w:pPr>
        <w:rPr>
          <w:color w:val="008000"/>
          <w:sz w:val="24"/>
        </w:rPr>
      </w:pPr>
      <w:r w:rsidRPr="00F02CCA">
        <w:rPr>
          <w:b/>
        </w:rPr>
        <w:t>Jiji Station:</w:t>
      </w:r>
      <w:r w:rsidRPr="00F02CCA">
        <w:t xml:space="preserve"> is a railway culture as the theme of the tourist town, the station next to the old iron station in Taiwan converted the railway cultural relics exhibition hall, and furnish antique-class coal-fired steam locomotive, successfully led the surrounding tourism business opportunities</w:t>
      </w:r>
    </w:p>
    <w:p w:rsidR="00352585" w:rsidRPr="00F02CCA" w:rsidRDefault="00352585" w:rsidP="00F02CCA">
      <w:r w:rsidRPr="00F02CCA">
        <w:rPr>
          <w:b/>
        </w:rPr>
        <w:t xml:space="preserve">Wuchanggong Earthquake Memorial Park: </w:t>
      </w:r>
      <w:r w:rsidRPr="00F02CCA">
        <w:t>Due to the educational and commemorative value of the Wuchang Palace, which collapsed after the 921 earthquake, it is retained and will not be demolished for future generations to visit and commemorate</w:t>
      </w:r>
    </w:p>
    <w:p w:rsidR="00DC7FA2" w:rsidRPr="00F02CCA" w:rsidRDefault="00352585" w:rsidP="00F02CCA">
      <w:r w:rsidRPr="00F02CCA">
        <w:rPr>
          <w:b/>
        </w:rPr>
        <w:t>Monster village:</w:t>
      </w:r>
      <w:r w:rsidRPr="00F02CCA">
        <w:t>Monster village is located in the river head next to the forest, by the creative team to create a small business district, full of Japanese-style architecture, people kind of illusion that exposure to the Japanese streets, and the Japanese ghost Taro as the theme of many lovely monster dolls in the monster village Inside, but also add joy and joy and joy.</w:t>
      </w:r>
    </w:p>
    <w:p w:rsidR="00F02CCA" w:rsidRPr="00F02CCA" w:rsidRDefault="00F02CCA" w:rsidP="00F02CCA">
      <w:r w:rsidRPr="00F02CCA">
        <w:t>* Shante Hotel or similar</w:t>
      </w:r>
    </w:p>
    <w:p w:rsidR="00352585" w:rsidRPr="00F02CCA" w:rsidRDefault="00352585" w:rsidP="00F02CCA"/>
    <w:p w:rsidR="00295780" w:rsidRPr="00F02CCA" w:rsidRDefault="00295780" w:rsidP="00F02CCA">
      <w:pPr>
        <w:pStyle w:val="DAY"/>
        <w:rPr>
          <w:lang w:val="id-ID"/>
        </w:rPr>
      </w:pPr>
      <w:r w:rsidRPr="00F02CCA">
        <w:t>Day</w:t>
      </w:r>
      <w:r w:rsidR="00F02CCA" w:rsidRPr="00F02CCA">
        <w:rPr>
          <w:lang w:val="id-ID"/>
        </w:rPr>
        <w:t xml:space="preserve"> </w:t>
      </w:r>
      <w:r w:rsidRPr="00F02CCA">
        <w:t>6</w:t>
      </w:r>
      <w:r w:rsidR="00F02CCA" w:rsidRPr="00F02CCA">
        <w:rPr>
          <w:lang w:val="id-ID"/>
        </w:rPr>
        <w:t xml:space="preserve"> </w:t>
      </w:r>
      <w:r w:rsidR="004B2E76" w:rsidRPr="00F02CCA">
        <w:rPr>
          <w:sz w:val="24"/>
        </w:rPr>
        <w:t>SAT</w:t>
      </w:r>
      <w:r w:rsidR="00F02CCA" w:rsidRPr="00F02CCA">
        <w:rPr>
          <w:sz w:val="24"/>
          <w:lang w:val="id-ID"/>
        </w:rPr>
        <w:t>:</w:t>
      </w:r>
      <w:r w:rsidR="004B2E76" w:rsidRPr="00F02CCA">
        <w:rPr>
          <w:sz w:val="24"/>
        </w:rPr>
        <w:t xml:space="preserve"> Nantou-Taipei</w:t>
      </w:r>
      <w:r w:rsidR="00F02CCA" w:rsidRPr="00F02CCA">
        <w:rPr>
          <w:sz w:val="24"/>
          <w:lang w:val="id-ID"/>
        </w:rPr>
        <w:t xml:space="preserve"> (</w:t>
      </w:r>
      <w:r w:rsidR="004B2E76" w:rsidRPr="00F02CCA">
        <w:t>BL</w:t>
      </w:r>
      <w:r w:rsidR="00F02CCA" w:rsidRPr="00F02CCA">
        <w:rPr>
          <w:lang w:val="id-ID"/>
        </w:rPr>
        <w:t>)</w:t>
      </w:r>
    </w:p>
    <w:p w:rsidR="00295780" w:rsidRPr="00F02CCA" w:rsidRDefault="007D26F7" w:rsidP="00F02CCA">
      <w:pPr>
        <w:pStyle w:val="a"/>
      </w:pPr>
      <w:r w:rsidRPr="00F02CCA">
        <w:t>Vigor kobo</w:t>
      </w:r>
      <w:r w:rsidR="00324006" w:rsidRPr="00F02CCA">
        <w:t>～</w:t>
      </w:r>
      <w:r w:rsidR="00766AFA" w:rsidRPr="00F02CCA">
        <w:t>Taipei 101(Observatory fee own expenses)</w:t>
      </w:r>
      <w:r w:rsidR="00CC563F" w:rsidRPr="00F02CCA">
        <w:t>～</w:t>
      </w:r>
      <w:r w:rsidR="00766AFA" w:rsidRPr="00F02CCA">
        <w:t>The 44th south Village</w:t>
      </w:r>
      <w:r w:rsidR="002D460C" w:rsidRPr="00F02CCA">
        <w:t>～</w:t>
      </w:r>
      <w:r w:rsidR="00766AFA" w:rsidRPr="00F02CCA">
        <w:t>Jimmy Bus</w:t>
      </w:r>
      <w:r w:rsidR="002D460C" w:rsidRPr="00F02CCA">
        <w:t>～</w:t>
      </w:r>
      <w:r w:rsidR="00766AFA" w:rsidRPr="00F02CCA">
        <w:t>Wufenpu</w:t>
      </w:r>
      <w:r w:rsidR="00F138F1" w:rsidRPr="00F02CCA">
        <w:t>～</w:t>
      </w:r>
      <w:r w:rsidR="00766AFA" w:rsidRPr="00F02CCA">
        <w:t>Raohe Night Market</w:t>
      </w:r>
    </w:p>
    <w:p w:rsidR="00766AFA" w:rsidRPr="00F02CCA" w:rsidRDefault="00766AFA" w:rsidP="00F02CCA">
      <w:r w:rsidRPr="00F02CCA">
        <w:rPr>
          <w:b/>
        </w:rPr>
        <w:t xml:space="preserve">101 Taipei: </w:t>
      </w:r>
      <w:r w:rsidRPr="00F02CCA">
        <w:t>Taiwan's tallest building, with a total height of 508 meters, the integration of modern art and architectural features Chinese fengshui, there are around the world brand-name merchandise.</w:t>
      </w:r>
    </w:p>
    <w:p w:rsidR="00766AFA" w:rsidRPr="00F02CCA" w:rsidRDefault="00766AFA" w:rsidP="00F02CCA">
      <w:r w:rsidRPr="00F02CCA">
        <w:rPr>
          <w:b/>
        </w:rPr>
        <w:t>The 44th south Village</w:t>
      </w:r>
      <w:r w:rsidR="00783CCB" w:rsidRPr="00F02CCA">
        <w:t>：</w:t>
      </w:r>
      <w:r w:rsidRPr="00F02CCA">
        <w:t>In the past, it was one of the villages. Because it was the factory of the 44th arsenal of the company, and it was located in the south of the factory, it was named the 4th South Village. Although the place is not big, it retains many different tastes from the bustling city. A lively 101 department store near the formation of a strong contrast.</w:t>
      </w:r>
    </w:p>
    <w:p w:rsidR="00766AFA" w:rsidRPr="00F02CCA" w:rsidRDefault="00766AFA" w:rsidP="00F02CCA">
      <w:r w:rsidRPr="00F02CCA">
        <w:rPr>
          <w:b/>
        </w:rPr>
        <w:t>Wufenpu</w:t>
      </w:r>
      <w:r w:rsidRPr="00F02CCA">
        <w:t xml:space="preserve"> : There are nearly one thousand of the garment shops in this gathering, which sourced from across the province and other places such as Hong Kong, Thailand and South Korea.  The clothes with high quality sold in wholesale price here so attracted many young people come to shopping.</w:t>
      </w:r>
    </w:p>
    <w:p w:rsidR="00766AFA" w:rsidRPr="00F02CCA" w:rsidRDefault="00766AFA" w:rsidP="00F02CCA">
      <w:r w:rsidRPr="00F02CCA">
        <w:rPr>
          <w:b/>
        </w:rPr>
        <w:lastRenderedPageBreak/>
        <w:t>Raohe Street Tourist Night Market</w:t>
      </w:r>
      <w:r w:rsidRPr="00F02CCA">
        <w:t xml:space="preserve"> : It is 600 meters in length, near Shongshan Railway Station. There is a decorated-archway in front of the entrance. There are various shops and stands in the night market. It presents Taiwanese characteristic and is definitely a place worth visiting.</w:t>
      </w:r>
    </w:p>
    <w:p w:rsidR="00F02CCA" w:rsidRPr="00F02CCA" w:rsidRDefault="00F02CCA" w:rsidP="00F02CCA">
      <w:r w:rsidRPr="00F02CCA">
        <w:t>* Hione Holiday Hotel or similar</w:t>
      </w:r>
    </w:p>
    <w:p w:rsidR="00575D83" w:rsidRPr="00F02CCA" w:rsidRDefault="00575D83" w:rsidP="00F02CCA"/>
    <w:p w:rsidR="0051392F" w:rsidRPr="00F02CCA" w:rsidRDefault="00295780" w:rsidP="00F02CCA">
      <w:pPr>
        <w:pStyle w:val="DAY"/>
        <w:rPr>
          <w:lang w:val="id-ID"/>
        </w:rPr>
      </w:pPr>
      <w:r w:rsidRPr="00F02CCA">
        <w:t>Day</w:t>
      </w:r>
      <w:r w:rsidR="00F02CCA" w:rsidRPr="00F02CCA">
        <w:rPr>
          <w:lang w:val="id-ID"/>
        </w:rPr>
        <w:t xml:space="preserve"> </w:t>
      </w:r>
      <w:r w:rsidRPr="00F02CCA">
        <w:t>7</w:t>
      </w:r>
      <w:r w:rsidR="00F02CCA" w:rsidRPr="00F02CCA">
        <w:rPr>
          <w:lang w:val="id-ID"/>
        </w:rPr>
        <w:t xml:space="preserve"> </w:t>
      </w:r>
      <w:r w:rsidR="0051392F" w:rsidRPr="00F02CCA">
        <w:rPr>
          <w:sz w:val="24"/>
        </w:rPr>
        <w:t>SUN</w:t>
      </w:r>
      <w:r w:rsidR="00F02CCA" w:rsidRPr="00F02CCA">
        <w:rPr>
          <w:sz w:val="24"/>
          <w:lang w:val="id-ID"/>
        </w:rPr>
        <w:t xml:space="preserve">: </w:t>
      </w:r>
      <w:r w:rsidR="0051392F" w:rsidRPr="00F02CCA">
        <w:rPr>
          <w:sz w:val="24"/>
        </w:rPr>
        <w:t>Taipei</w:t>
      </w:r>
      <w:r w:rsidR="0051392F" w:rsidRPr="00F02CCA">
        <w:rPr>
          <w:rFonts w:ascii="Segoe UI Symbol" w:eastAsia="MS Gothic" w:hAnsi="Segoe UI Symbol" w:cs="Segoe UI Symbol"/>
          <w:sz w:val="24"/>
        </w:rPr>
        <w:t>✈</w:t>
      </w:r>
      <w:r w:rsidR="0051392F" w:rsidRPr="00F02CCA">
        <w:rPr>
          <w:sz w:val="24"/>
        </w:rPr>
        <w:t>Sweet Home</w:t>
      </w:r>
      <w:r w:rsidR="00F02CCA" w:rsidRPr="00F02CCA">
        <w:rPr>
          <w:sz w:val="24"/>
          <w:lang w:val="id-ID"/>
        </w:rPr>
        <w:t xml:space="preserve"> (</w:t>
      </w:r>
      <w:r w:rsidR="0051392F" w:rsidRPr="00F02CCA">
        <w:t>B</w:t>
      </w:r>
      <w:r w:rsidR="00F02CCA" w:rsidRPr="00F02CCA">
        <w:rPr>
          <w:lang w:val="id-ID"/>
        </w:rPr>
        <w:t>)</w:t>
      </w:r>
    </w:p>
    <w:p w:rsidR="0051392F" w:rsidRPr="00F02CCA" w:rsidRDefault="0051392F" w:rsidP="00F02CCA">
      <w:r w:rsidRPr="00F02CCA">
        <w:t>* Sweet Home</w:t>
      </w:r>
    </w:p>
    <w:p w:rsidR="0051392F" w:rsidRPr="00F02CCA" w:rsidRDefault="0051392F" w:rsidP="00F02CCA">
      <w:r w:rsidRPr="00F02CCA">
        <w:t xml:space="preserve">After breakfast, you are free at leisure till your departure transfer to </w:t>
      </w:r>
      <w:smartTag w:uri="urn:schemas-microsoft-com:office:smarttags" w:element="place">
        <w:smartTag w:uri="urn:schemas-microsoft-com:office:smarttags" w:element="PlaceName">
          <w:r w:rsidRPr="00F02CCA">
            <w:t>Taoyuan</w:t>
          </w:r>
        </w:smartTag>
        <w:r w:rsidRPr="00F02CCA">
          <w:t xml:space="preserve"> </w:t>
        </w:r>
        <w:smartTag w:uri="urn:schemas-microsoft-com:office:smarttags" w:element="PlaceName">
          <w:r w:rsidRPr="00F02CCA">
            <w:t>C.K.S.</w:t>
          </w:r>
        </w:smartTag>
        <w:r w:rsidRPr="00F02CCA">
          <w:t xml:space="preserve"> </w:t>
        </w:r>
        <w:smartTag w:uri="urn:schemas-microsoft-com:office:smarttags" w:element="PlaceType">
          <w:r w:rsidRPr="00F02CCA">
            <w:t>Airport</w:t>
          </w:r>
        </w:smartTag>
      </w:smartTag>
      <w:r w:rsidRPr="00F02CCA">
        <w:t>. Home Sweet Home!</w:t>
      </w:r>
    </w:p>
    <w:p w:rsidR="0051392F" w:rsidRPr="00F02CCA" w:rsidRDefault="0051392F" w:rsidP="00F02CCA"/>
    <w:p w:rsidR="0051392F" w:rsidRPr="00F02CCA" w:rsidRDefault="0051392F" w:rsidP="00F02CCA">
      <w:r w:rsidRPr="00F02CCA">
        <w:t>*The above itinerary is for reference only, and is subject to any necessary changes in accordance to local requirements.</w:t>
      </w:r>
    </w:p>
    <w:p w:rsidR="0051392F" w:rsidRPr="00F02CCA" w:rsidRDefault="0051392F" w:rsidP="00F02CCA"/>
    <w:p w:rsidR="0051392F" w:rsidRPr="00F02CCA" w:rsidRDefault="0051392F" w:rsidP="00F02CCA">
      <w:pPr>
        <w:rPr>
          <w:b/>
          <w:color w:val="FF0000"/>
        </w:rPr>
      </w:pPr>
      <w:r w:rsidRPr="00F02CCA">
        <w:rPr>
          <w:b/>
          <w:color w:val="FF0000"/>
        </w:rPr>
        <w:t xml:space="preserve">SHOPPING STOP </w:t>
      </w:r>
      <w:r w:rsidRPr="00F02CCA">
        <w:rPr>
          <w:b/>
          <w:color w:val="FF0000"/>
        </w:rPr>
        <w:t>：</w:t>
      </w:r>
      <w:r w:rsidRPr="00F02CCA">
        <w:rPr>
          <w:b/>
          <w:color w:val="FF0000"/>
        </w:rPr>
        <w:t xml:space="preserve"> Traditional Aboriginal Product, Tianlu Art Center, Pearl, Tea</w:t>
      </w:r>
    </w:p>
    <w:p w:rsidR="00F02CCA" w:rsidRPr="00F02CCA" w:rsidRDefault="00F02CCA" w:rsidP="00F02CCA"/>
    <w:p w:rsidR="00F02CCA" w:rsidRDefault="00F02CCA" w:rsidP="00F02CCA">
      <w:pPr>
        <w:pStyle w:val="GV"/>
        <w:spacing w:after="180" w:line="240" w:lineRule="auto"/>
        <w:rPr>
          <w:b/>
          <w:color w:val="auto"/>
          <w:sz w:val="22"/>
          <w:szCs w:val="22"/>
          <w:lang w:val="id-ID"/>
        </w:rPr>
      </w:pPr>
      <w:r w:rsidRPr="00F02CCA">
        <w:rPr>
          <w:b/>
          <w:color w:val="auto"/>
          <w:sz w:val="22"/>
          <w:szCs w:val="22"/>
          <w:lang w:val="id-ID"/>
        </w:rPr>
        <w:t>7D TAIWAN SMALL TOWN DEEP TRAVEL:</w:t>
      </w:r>
    </w:p>
    <w:p w:rsidR="00F02CCA" w:rsidRPr="00F02CCA" w:rsidRDefault="00F02CCA" w:rsidP="00F02CCA">
      <w:pPr>
        <w:pStyle w:val="GV"/>
        <w:numPr>
          <w:ilvl w:val="0"/>
          <w:numId w:val="1"/>
        </w:numPr>
        <w:spacing w:after="180" w:line="240" w:lineRule="auto"/>
        <w:rPr>
          <w:b/>
          <w:color w:val="auto"/>
          <w:sz w:val="22"/>
          <w:szCs w:val="22"/>
          <w:lang w:val="id-ID"/>
        </w:rPr>
      </w:pPr>
      <w:r w:rsidRPr="00F02CCA">
        <w:rPr>
          <w:color w:val="auto"/>
          <w:sz w:val="22"/>
          <w:szCs w:val="22"/>
        </w:rPr>
        <w:t>Depart Every Monday</w:t>
      </w:r>
    </w:p>
    <w:p w:rsidR="00F02CCA" w:rsidRPr="00F02CCA" w:rsidRDefault="00F02CCA" w:rsidP="00F02CCA">
      <w:pPr>
        <w:pStyle w:val="GV"/>
        <w:numPr>
          <w:ilvl w:val="0"/>
          <w:numId w:val="1"/>
        </w:numPr>
        <w:spacing w:after="180" w:line="240" w:lineRule="auto"/>
        <w:rPr>
          <w:color w:val="auto"/>
          <w:sz w:val="22"/>
          <w:szCs w:val="22"/>
        </w:rPr>
      </w:pPr>
      <w:r w:rsidRPr="00F02CCA">
        <w:rPr>
          <w:color w:val="auto"/>
          <w:sz w:val="22"/>
          <w:szCs w:val="22"/>
          <w:lang w:val="id-ID"/>
        </w:rPr>
        <w:t>TOUR PRICE: USD 250/PAX</w:t>
      </w:r>
    </w:p>
    <w:p w:rsidR="00F02CCA" w:rsidRPr="00F02CCA" w:rsidRDefault="00F02CCA" w:rsidP="00F02CCA">
      <w:pPr>
        <w:pStyle w:val="GV"/>
        <w:numPr>
          <w:ilvl w:val="0"/>
          <w:numId w:val="1"/>
        </w:numPr>
        <w:spacing w:after="180" w:line="240" w:lineRule="auto"/>
        <w:rPr>
          <w:color w:val="auto"/>
          <w:sz w:val="22"/>
          <w:szCs w:val="22"/>
        </w:rPr>
      </w:pPr>
      <w:r w:rsidRPr="00F02CCA">
        <w:rPr>
          <w:color w:val="auto"/>
          <w:sz w:val="22"/>
          <w:szCs w:val="22"/>
          <w:lang w:val="id-ID"/>
        </w:rPr>
        <w:t>TIPPING: USD 24/PAX</w:t>
      </w:r>
    </w:p>
    <w:p w:rsidR="00F02CCA" w:rsidRPr="00F02CCA" w:rsidRDefault="00F02CCA" w:rsidP="00F02CCA">
      <w:pPr>
        <w:pStyle w:val="GV"/>
        <w:numPr>
          <w:ilvl w:val="0"/>
          <w:numId w:val="1"/>
        </w:numPr>
        <w:spacing w:after="180" w:line="240" w:lineRule="auto"/>
        <w:rPr>
          <w:color w:val="auto"/>
          <w:sz w:val="22"/>
          <w:szCs w:val="22"/>
        </w:rPr>
      </w:pPr>
      <w:r w:rsidRPr="00F02CCA">
        <w:rPr>
          <w:color w:val="auto"/>
          <w:sz w:val="22"/>
          <w:szCs w:val="22"/>
          <w:lang w:val="id-ID"/>
        </w:rPr>
        <w:t>SGL.SUPP: USD 145/PAX</w:t>
      </w:r>
    </w:p>
    <w:p w:rsidR="00F02CCA" w:rsidRDefault="00F02CCA" w:rsidP="00F02CCA">
      <w:pPr>
        <w:pStyle w:val="GV"/>
        <w:spacing w:after="180"/>
        <w:rPr>
          <w:rStyle w:val="fontstyle01"/>
          <w:rFonts w:ascii="Times New Roman" w:hAnsi="Times New Roman" w:cs="Times New Roman"/>
          <w:b/>
        </w:rPr>
      </w:pPr>
    </w:p>
    <w:p w:rsidR="00F02CCA" w:rsidRPr="00F02CCA" w:rsidRDefault="00F02CCA" w:rsidP="00F02CCA">
      <w:pPr>
        <w:pStyle w:val="GV"/>
        <w:spacing w:after="180"/>
        <w:rPr>
          <w:color w:val="FF0000"/>
        </w:rPr>
      </w:pPr>
      <w:r w:rsidRPr="00F02CCA">
        <w:rPr>
          <w:rStyle w:val="fontstyle01"/>
          <w:rFonts w:ascii="Times New Roman" w:hAnsi="Times New Roman" w:cs="Times New Roman"/>
          <w:b/>
        </w:rPr>
        <w:t>REMARKS:</w:t>
      </w:r>
      <w:r w:rsidRPr="00F02CCA">
        <w:rPr>
          <w:color w:val="000000"/>
        </w:rPr>
        <w:br/>
      </w:r>
      <w:r w:rsidRPr="00F02CCA">
        <w:rPr>
          <w:rStyle w:val="fontstyle01"/>
          <w:rFonts w:ascii="Times New Roman" w:hAnsi="Times New Roman" w:cs="Times New Roman"/>
          <w:sz w:val="22"/>
          <w:szCs w:val="22"/>
        </w:rPr>
        <w:t xml:space="preserve">1. Rate valid for INDONESIA MARKET based on per person </w:t>
      </w:r>
      <w:r w:rsidR="008F04E9">
        <w:rPr>
          <w:rStyle w:val="fontstyle01"/>
          <w:rFonts w:ascii="Times New Roman" w:hAnsi="Times New Roman" w:cs="Times New Roman"/>
          <w:sz w:val="22"/>
          <w:szCs w:val="22"/>
          <w:lang w:val="id-ID"/>
        </w:rPr>
        <w:t>USD</w:t>
      </w:r>
      <w:bookmarkStart w:id="0" w:name="_GoBack"/>
      <w:bookmarkEnd w:id="0"/>
      <w:r w:rsidRPr="00F02CCA">
        <w:rPr>
          <w:color w:val="000000"/>
          <w:sz w:val="22"/>
          <w:szCs w:val="22"/>
        </w:rPr>
        <w:br/>
      </w:r>
      <w:r w:rsidRPr="00F02CCA">
        <w:rPr>
          <w:rStyle w:val="fontstyle01"/>
          <w:rFonts w:ascii="Times New Roman" w:hAnsi="Times New Roman" w:cs="Times New Roman"/>
          <w:sz w:val="22"/>
          <w:szCs w:val="22"/>
        </w:rPr>
        <w:t>2. 1 adult &amp; 1 child share room, child is the same price with adult</w:t>
      </w:r>
      <w:r w:rsidRPr="00F02CCA">
        <w:rPr>
          <w:color w:val="000000"/>
          <w:sz w:val="22"/>
          <w:szCs w:val="22"/>
        </w:rPr>
        <w:br/>
      </w:r>
      <w:r w:rsidRPr="00F02CCA">
        <w:rPr>
          <w:rStyle w:val="fontstyle01"/>
          <w:rFonts w:ascii="Times New Roman" w:hAnsi="Times New Roman" w:cs="Times New Roman"/>
          <w:sz w:val="22"/>
          <w:szCs w:val="22"/>
        </w:rPr>
        <w:t xml:space="preserve">3. 2 adults &amp; 1 child share room, child extra bed 80%, child no bed 60% of adult fare 2 </w:t>
      </w:r>
      <w:r w:rsidRPr="00F02CCA">
        <w:rPr>
          <w:rStyle w:val="fontstyle21"/>
          <w:rFonts w:ascii="Times New Roman" w:hAnsi="Times New Roman" w:hint="default"/>
        </w:rPr>
        <w:t xml:space="preserve">( </w:t>
      </w:r>
      <w:r w:rsidRPr="00F02CCA">
        <w:rPr>
          <w:rStyle w:val="fontstyle01"/>
          <w:rFonts w:ascii="Times New Roman" w:hAnsi="Times New Roman" w:cs="Times New Roman"/>
          <w:sz w:val="22"/>
          <w:szCs w:val="22"/>
        </w:rPr>
        <w:t>24</w:t>
      </w:r>
      <w:r w:rsidRPr="00F02CCA">
        <w:rPr>
          <w:rStyle w:val="fontstyle01"/>
          <w:rFonts w:ascii="Times New Roman" w:hAnsi="Times New Roman" w:cs="Times New Roman"/>
          <w:sz w:val="22"/>
          <w:szCs w:val="22"/>
          <w:lang w:val="id-ID"/>
        </w:rPr>
        <w:t>)</w:t>
      </w:r>
      <w:r w:rsidRPr="00F02CCA">
        <w:rPr>
          <w:rStyle w:val="fontstyle21"/>
          <w:rFonts w:ascii="Times New Roman" w:hAnsi="Times New Roman" w:hint="default"/>
        </w:rPr>
        <w:t xml:space="preserve"> </w:t>
      </w:r>
      <w:r w:rsidRPr="00F02CCA">
        <w:rPr>
          <w:rStyle w:val="fontstyle01"/>
          <w:rFonts w:ascii="Times New Roman" w:hAnsi="Times New Roman" w:cs="Times New Roman"/>
          <w:sz w:val="22"/>
          <w:szCs w:val="22"/>
        </w:rPr>
        <w:t xml:space="preserve">Infant </w:t>
      </w:r>
      <w:r w:rsidRPr="00F02CCA">
        <w:rPr>
          <w:rStyle w:val="fontstyle01"/>
          <w:rFonts w:ascii="Times New Roman" w:hAnsi="Times New Roman" w:cs="Times New Roman"/>
          <w:sz w:val="22"/>
          <w:szCs w:val="22"/>
          <w:lang w:val="id-ID"/>
        </w:rPr>
        <w:t>,</w:t>
      </w:r>
      <w:r w:rsidRPr="00F02CCA">
        <w:rPr>
          <w:rStyle w:val="fontstyle01"/>
          <w:rFonts w:ascii="Times New Roman" w:hAnsi="Times New Roman" w:cs="Times New Roman"/>
          <w:sz w:val="22"/>
          <w:szCs w:val="22"/>
        </w:rPr>
        <w:t>infant below 24month</w:t>
      </w:r>
      <w:r w:rsidRPr="00F02CCA">
        <w:rPr>
          <w:color w:val="000000"/>
          <w:sz w:val="22"/>
          <w:szCs w:val="22"/>
        </w:rPr>
        <w:br/>
      </w:r>
      <w:r w:rsidRPr="00F02CCA">
        <w:rPr>
          <w:rStyle w:val="fontstyle01"/>
          <w:rFonts w:ascii="Times New Roman" w:hAnsi="Times New Roman" w:cs="Times New Roman"/>
          <w:sz w:val="22"/>
          <w:szCs w:val="22"/>
        </w:rPr>
        <w:t>4. More than 110 centimeters (or 6 years old to 11 years old) Child extra bed, below 110 cm child no bed fare</w:t>
      </w:r>
      <w:r w:rsidRPr="00F02CCA">
        <w:rPr>
          <w:color w:val="000000"/>
          <w:sz w:val="22"/>
          <w:szCs w:val="22"/>
        </w:rPr>
        <w:br/>
      </w:r>
      <w:r w:rsidRPr="00F02CCA">
        <w:rPr>
          <w:rStyle w:val="fontstyle01"/>
          <w:rFonts w:ascii="Times New Roman" w:hAnsi="Times New Roman" w:cs="Times New Roman"/>
          <w:sz w:val="22"/>
          <w:szCs w:val="22"/>
        </w:rPr>
        <w:t>5. Rate from01JAN2020-25DEC2020</w:t>
      </w:r>
      <w:r w:rsidRPr="00F02CCA">
        <w:rPr>
          <w:color w:val="000000"/>
          <w:sz w:val="22"/>
          <w:szCs w:val="22"/>
        </w:rPr>
        <w:br/>
      </w:r>
      <w:r w:rsidRPr="00F02CCA">
        <w:rPr>
          <w:rStyle w:val="fontstyle01"/>
          <w:rFonts w:ascii="Times New Roman" w:hAnsi="Times New Roman" w:cs="Times New Roman"/>
          <w:sz w:val="22"/>
          <w:szCs w:val="22"/>
        </w:rPr>
        <w:t>6. BLACK OUT PERIOD CNY 20JAN2020-28JAN2020</w:t>
      </w:r>
      <w:r w:rsidRPr="00F02CCA">
        <w:rPr>
          <w:color w:val="000000"/>
          <w:sz w:val="22"/>
          <w:szCs w:val="22"/>
        </w:rPr>
        <w:br/>
      </w:r>
      <w:r w:rsidRPr="00F02CCA">
        <w:rPr>
          <w:rStyle w:val="fontstyle01"/>
          <w:rFonts w:ascii="Times New Roman" w:hAnsi="Times New Roman" w:cs="Times New Roman"/>
          <w:sz w:val="22"/>
          <w:szCs w:val="22"/>
        </w:rPr>
        <w:t xml:space="preserve">7. </w:t>
      </w:r>
      <w:r w:rsidRPr="00F02CCA">
        <w:rPr>
          <w:rStyle w:val="fontstyle31"/>
          <w:rFonts w:ascii="Times New Roman" w:hAnsi="Times New Roman"/>
        </w:rPr>
        <w:t>3days before arrival please bank in and bank in slip email, if no receive will auto cancel</w:t>
      </w:r>
      <w:r w:rsidRPr="00F02CCA">
        <w:rPr>
          <w:color w:val="000000"/>
          <w:sz w:val="22"/>
          <w:szCs w:val="22"/>
        </w:rPr>
        <w:br/>
      </w:r>
      <w:r w:rsidRPr="00F02CCA">
        <w:rPr>
          <w:rStyle w:val="fontstyle01"/>
          <w:rFonts w:ascii="Times New Roman" w:hAnsi="Times New Roman" w:cs="Times New Roman"/>
          <w:sz w:val="22"/>
          <w:szCs w:val="22"/>
        </w:rPr>
        <w:t>8. Departure less than 14days kindly email for checking available</w:t>
      </w:r>
      <w:r w:rsidRPr="00F02CCA">
        <w:rPr>
          <w:color w:val="000000"/>
          <w:sz w:val="22"/>
          <w:szCs w:val="22"/>
        </w:rPr>
        <w:br/>
      </w:r>
      <w:r w:rsidRPr="00F02CCA">
        <w:rPr>
          <w:rStyle w:val="fontstyle01"/>
          <w:rFonts w:ascii="Times New Roman" w:hAnsi="Times New Roman" w:cs="Times New Roman"/>
          <w:sz w:val="22"/>
          <w:szCs w:val="22"/>
        </w:rPr>
        <w:t>9. Kindly fill booking form once booking confirm</w:t>
      </w:r>
      <w:r w:rsidRPr="00F02CCA">
        <w:rPr>
          <w:color w:val="000000"/>
          <w:sz w:val="22"/>
          <w:szCs w:val="22"/>
        </w:rPr>
        <w:br/>
      </w:r>
      <w:r w:rsidRPr="00F02CCA">
        <w:rPr>
          <w:rStyle w:val="fontstyle01"/>
          <w:rFonts w:ascii="Times New Roman" w:hAnsi="Times New Roman" w:cs="Times New Roman"/>
          <w:sz w:val="22"/>
          <w:szCs w:val="22"/>
        </w:rPr>
        <w:t>10. GV2 hotel can changes or upgrade need pay different rate</w:t>
      </w:r>
      <w:r w:rsidRPr="00F02CCA">
        <w:rPr>
          <w:color w:val="000000"/>
          <w:sz w:val="22"/>
          <w:szCs w:val="22"/>
        </w:rPr>
        <w:t xml:space="preserve"> </w:t>
      </w:r>
      <w:r w:rsidRPr="00F02CCA">
        <w:rPr>
          <w:color w:val="000000"/>
          <w:sz w:val="22"/>
          <w:szCs w:val="22"/>
        </w:rPr>
        <w:br/>
      </w:r>
      <w:r w:rsidRPr="00F02CCA">
        <w:rPr>
          <w:rStyle w:val="fontstyle01"/>
          <w:rFonts w:ascii="Times New Roman" w:hAnsi="Times New Roman" w:cs="Times New Roman"/>
          <w:sz w:val="22"/>
          <w:szCs w:val="22"/>
        </w:rPr>
        <w:t>11. Mandarin Speaking Guide or Guide cum driver</w:t>
      </w:r>
      <w:r w:rsidRPr="00F02CCA">
        <w:rPr>
          <w:color w:val="000000"/>
          <w:sz w:val="22"/>
          <w:szCs w:val="22"/>
        </w:rPr>
        <w:br/>
      </w:r>
      <w:r w:rsidRPr="00F02CCA">
        <w:rPr>
          <w:rStyle w:val="fontstyle01"/>
          <w:rFonts w:ascii="Times New Roman" w:hAnsi="Times New Roman" w:cs="Times New Roman"/>
        </w:rPr>
        <w:t>12. Min 02pax departure</w:t>
      </w:r>
      <w:r w:rsidRPr="00F02CCA">
        <w:rPr>
          <w:color w:val="000000"/>
        </w:rPr>
        <w:br/>
      </w:r>
      <w:r w:rsidRPr="00F02CCA">
        <w:rPr>
          <w:rStyle w:val="fontstyle01"/>
          <w:rFonts w:ascii="Times New Roman" w:hAnsi="Times New Roman" w:cs="Times New Roman"/>
        </w:rPr>
        <w:t>13. Any Schedule and service unused will not be refundable</w:t>
      </w:r>
    </w:p>
    <w:p w:rsidR="00F02CCA" w:rsidRPr="00F02CCA" w:rsidRDefault="00F02CCA" w:rsidP="00F02CCA"/>
    <w:p w:rsidR="005A37BD" w:rsidRPr="00F02CCA" w:rsidRDefault="005A37BD" w:rsidP="00F02CCA"/>
    <w:sectPr w:rsidR="005A37BD" w:rsidRPr="00F02CCA"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642" w:rsidRDefault="007C1642" w:rsidP="00AA111D">
      <w:r>
        <w:separator/>
      </w:r>
    </w:p>
  </w:endnote>
  <w:endnote w:type="continuationSeparator" w:id="0">
    <w:p w:rsidR="007C1642" w:rsidRDefault="007C1642"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00000000"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642" w:rsidRDefault="007C1642" w:rsidP="00AA111D">
      <w:r>
        <w:separator/>
      </w:r>
    </w:p>
  </w:footnote>
  <w:footnote w:type="continuationSeparator" w:id="0">
    <w:p w:rsidR="007C1642" w:rsidRDefault="007C1642"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0C9E4DF8"/>
    <w:lvl w:ilvl="0" w:tplc="B42229BA">
      <w:start w:val="6"/>
      <w:numFmt w:val="bullet"/>
      <w:lvlText w:val="-"/>
      <w:lvlJc w:val="left"/>
      <w:pPr>
        <w:ind w:left="720" w:hanging="360"/>
      </w:pPr>
      <w:rPr>
        <w:rFonts w:ascii="Times New Roman" w:eastAsia="PMingLiU" w:hAnsi="Times New Roman" w:cs="Times New Roman" w:hint="default"/>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977AE"/>
    <w:rsid w:val="000A4F2D"/>
    <w:rsid w:val="000B79D5"/>
    <w:rsid w:val="000C4C81"/>
    <w:rsid w:val="000E5354"/>
    <w:rsid w:val="00113095"/>
    <w:rsid w:val="00122B6C"/>
    <w:rsid w:val="001264E7"/>
    <w:rsid w:val="001279CB"/>
    <w:rsid w:val="001360DD"/>
    <w:rsid w:val="0014797F"/>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E148B"/>
    <w:rsid w:val="002E411A"/>
    <w:rsid w:val="002E58DE"/>
    <w:rsid w:val="002F0ACE"/>
    <w:rsid w:val="00303F01"/>
    <w:rsid w:val="00312012"/>
    <w:rsid w:val="00324006"/>
    <w:rsid w:val="003355C1"/>
    <w:rsid w:val="00335727"/>
    <w:rsid w:val="00337C69"/>
    <w:rsid w:val="00343CBA"/>
    <w:rsid w:val="00352585"/>
    <w:rsid w:val="00354D20"/>
    <w:rsid w:val="00374E48"/>
    <w:rsid w:val="0037677D"/>
    <w:rsid w:val="00380E62"/>
    <w:rsid w:val="0038390A"/>
    <w:rsid w:val="00393B03"/>
    <w:rsid w:val="003A3279"/>
    <w:rsid w:val="003B42BA"/>
    <w:rsid w:val="003E7487"/>
    <w:rsid w:val="003F3400"/>
    <w:rsid w:val="00407573"/>
    <w:rsid w:val="00407B4B"/>
    <w:rsid w:val="0043614A"/>
    <w:rsid w:val="00436A04"/>
    <w:rsid w:val="004527AF"/>
    <w:rsid w:val="0047348E"/>
    <w:rsid w:val="004755CB"/>
    <w:rsid w:val="00477E0B"/>
    <w:rsid w:val="004A16F5"/>
    <w:rsid w:val="004A6721"/>
    <w:rsid w:val="004B2E76"/>
    <w:rsid w:val="004B33FF"/>
    <w:rsid w:val="004C1B6E"/>
    <w:rsid w:val="004D1670"/>
    <w:rsid w:val="004D17C1"/>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4762"/>
    <w:rsid w:val="005D090D"/>
    <w:rsid w:val="005D3BDF"/>
    <w:rsid w:val="005D5609"/>
    <w:rsid w:val="005D5815"/>
    <w:rsid w:val="005E2FEF"/>
    <w:rsid w:val="005E4229"/>
    <w:rsid w:val="005E6D01"/>
    <w:rsid w:val="005F14B2"/>
    <w:rsid w:val="0061764B"/>
    <w:rsid w:val="00620D91"/>
    <w:rsid w:val="006256FA"/>
    <w:rsid w:val="00627360"/>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60ED"/>
    <w:rsid w:val="00742292"/>
    <w:rsid w:val="00744370"/>
    <w:rsid w:val="00754727"/>
    <w:rsid w:val="00764B83"/>
    <w:rsid w:val="00766AFA"/>
    <w:rsid w:val="00777D5D"/>
    <w:rsid w:val="00781D5E"/>
    <w:rsid w:val="00783CCB"/>
    <w:rsid w:val="007A0704"/>
    <w:rsid w:val="007C1150"/>
    <w:rsid w:val="007C1642"/>
    <w:rsid w:val="007D26F7"/>
    <w:rsid w:val="007D40BB"/>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04E9"/>
    <w:rsid w:val="008F3D63"/>
    <w:rsid w:val="008F44F4"/>
    <w:rsid w:val="0090217E"/>
    <w:rsid w:val="009139E0"/>
    <w:rsid w:val="0093093D"/>
    <w:rsid w:val="00930F35"/>
    <w:rsid w:val="009555CD"/>
    <w:rsid w:val="0096282F"/>
    <w:rsid w:val="00966792"/>
    <w:rsid w:val="009909E7"/>
    <w:rsid w:val="009A1ED2"/>
    <w:rsid w:val="009A5319"/>
    <w:rsid w:val="009C717E"/>
    <w:rsid w:val="009D41CD"/>
    <w:rsid w:val="009F6326"/>
    <w:rsid w:val="00A024F8"/>
    <w:rsid w:val="00A105B6"/>
    <w:rsid w:val="00A21E8C"/>
    <w:rsid w:val="00A23533"/>
    <w:rsid w:val="00A25B7B"/>
    <w:rsid w:val="00A543E0"/>
    <w:rsid w:val="00A708A5"/>
    <w:rsid w:val="00AA111D"/>
    <w:rsid w:val="00AB12FF"/>
    <w:rsid w:val="00AC35BA"/>
    <w:rsid w:val="00AC6BA6"/>
    <w:rsid w:val="00AD0D8B"/>
    <w:rsid w:val="00AF256B"/>
    <w:rsid w:val="00AF63BA"/>
    <w:rsid w:val="00B00785"/>
    <w:rsid w:val="00B0329B"/>
    <w:rsid w:val="00B371DA"/>
    <w:rsid w:val="00B5092B"/>
    <w:rsid w:val="00B52218"/>
    <w:rsid w:val="00B84025"/>
    <w:rsid w:val="00B8541E"/>
    <w:rsid w:val="00B90B28"/>
    <w:rsid w:val="00B92FCA"/>
    <w:rsid w:val="00BA5855"/>
    <w:rsid w:val="00BB1130"/>
    <w:rsid w:val="00BB2483"/>
    <w:rsid w:val="00BB4FA2"/>
    <w:rsid w:val="00BB7BB0"/>
    <w:rsid w:val="00BD314E"/>
    <w:rsid w:val="00BE0908"/>
    <w:rsid w:val="00BE6297"/>
    <w:rsid w:val="00BF37AF"/>
    <w:rsid w:val="00C03816"/>
    <w:rsid w:val="00C03CC1"/>
    <w:rsid w:val="00C4169B"/>
    <w:rsid w:val="00C539D5"/>
    <w:rsid w:val="00C6001E"/>
    <w:rsid w:val="00C73D6F"/>
    <w:rsid w:val="00CB7D45"/>
    <w:rsid w:val="00CC19A2"/>
    <w:rsid w:val="00CC563F"/>
    <w:rsid w:val="00CD7070"/>
    <w:rsid w:val="00CE6B13"/>
    <w:rsid w:val="00D0182A"/>
    <w:rsid w:val="00D54C6D"/>
    <w:rsid w:val="00D553A6"/>
    <w:rsid w:val="00D61116"/>
    <w:rsid w:val="00D615BE"/>
    <w:rsid w:val="00D62953"/>
    <w:rsid w:val="00D62A40"/>
    <w:rsid w:val="00D752BF"/>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CBE"/>
    <w:rsid w:val="00E6036F"/>
    <w:rsid w:val="00E66CFF"/>
    <w:rsid w:val="00E67056"/>
    <w:rsid w:val="00E861F9"/>
    <w:rsid w:val="00E86C0E"/>
    <w:rsid w:val="00E9335B"/>
    <w:rsid w:val="00EA17C2"/>
    <w:rsid w:val="00EA6967"/>
    <w:rsid w:val="00EB217D"/>
    <w:rsid w:val="00EC63BD"/>
    <w:rsid w:val="00ED624A"/>
    <w:rsid w:val="00EE16BF"/>
    <w:rsid w:val="00EF5770"/>
    <w:rsid w:val="00EF5ACA"/>
    <w:rsid w:val="00EF6630"/>
    <w:rsid w:val="00F01E58"/>
    <w:rsid w:val="00F02CCA"/>
    <w:rsid w:val="00F138F1"/>
    <w:rsid w:val="00F22EF7"/>
    <w:rsid w:val="00F36004"/>
    <w:rsid w:val="00F45200"/>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
  <w:smartTagType w:namespaceuri="urn:schemas-microsoft-com:office:smarttags" w:name="PlaceType"/>
  <w:shapeDefaults>
    <o:shapedefaults v:ext="edit" spidmax="2049"/>
    <o:shapelayout v:ext="edit">
      <o:idmap v:ext="edit" data="1"/>
    </o:shapelayout>
  </w:shapeDefaults>
  <w:decimalSymbol w:val=","/>
  <w:listSeparator w:val=";"/>
  <w14:docId w14:val="15438621"/>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enJiNewVillage/?hc_ref=ARS0yJ92DCKHWm2D3CsRUtEqb_CL2FEZAFZGNcZLX3Pipo91KqigVju31RSnuxvQRG4&amp;fref=nf&amp;__xts__%5B0%5D=68.ARCCU9l6Ham7o883BZqF8cpvnKOP-AWzrxbwJ-BFR1Ik6F5kZZWxkoRIscmcLoeaCme58LMhuxH60Q-dc2rTf_5r7T0c06nKQfqWoyHMCFgvkKg0gTzEHRDyf9N-irHo-Y26Elez7XxwrZp51LkFGWVJrOF3GBavX7IjaurenPL1vavQlNK0A8zmuvu8xfOxATj-mtASrLtk70PfPYXAaiW3lbCiNcP3oJUQhmbkpISH4WGODzXVF23CYbxgkSQDJrLSEKtD33adaPl3IVW7FZ_cQRKCmKtaskEdvAokGN0EjlsQ4y8XrUkt8nQ4-bNFKU1bhqLK2jbjLZppRkE&amp;__tn__=kC-R" TargetMode="External"/><Relationship Id="rId3" Type="http://schemas.openxmlformats.org/officeDocument/2006/relationships/settings" Target="settings.xml"/><Relationship Id="rId7" Type="http://schemas.openxmlformats.org/officeDocument/2006/relationships/hyperlink" Target="https://www.facebook.com/ShenJiNewVillage/?hc_ref=ARS0yJ92DCKHWm2D3CsRUtEqb_CL2FEZAFZGNcZLX3Pipo91KqigVju31RSnuxvQRG4&amp;fref=nf&amp;__xts__%5B0%5D=68.ARCCU9l6Ham7o883BZqF8cpvnKOP-AWzrxbwJ-BFR1Ik6F5kZZWxkoRIscmcLoeaCme58LMhuxH60Q-dc2rTf_5r7T0c06nKQfqWoyHMCFgvkKg0gTzEHRDyf9N-irHo-Y26Elez7XxwrZp51LkFGWVJrOF3GBavX7IjaurenPL1vavQlNK0A8zmuvu8xfOxATj-mtASrLtk70PfPYXAaiW3lbCiNcP3oJUQhmbkpISH4WGODzXVF23CYbxgkSQDJrLSEKtD33adaPl3IVW7FZ_cQRKCmKtaskEdvAokGN0EjlsQ4y8XrUkt8nQ4-bNFKU1bhqLK2jbjLZppRkE&amp;__tn__=k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3</cp:revision>
  <cp:lastPrinted>2019-07-19T08:16:00Z</cp:lastPrinted>
  <dcterms:created xsi:type="dcterms:W3CDTF">2019-10-20T07:10:00Z</dcterms:created>
  <dcterms:modified xsi:type="dcterms:W3CDTF">2019-10-20T07:19:00Z</dcterms:modified>
</cp:coreProperties>
</file>