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47C" w:rsidRDefault="0009247C">
      <w:pPr>
        <w:pStyle w:val="BodyText"/>
        <w:rPr>
          <w:sz w:val="24"/>
        </w:rPr>
      </w:pPr>
    </w:p>
    <w:p w:rsidR="0009247C" w:rsidRDefault="0009247C">
      <w:pPr>
        <w:pStyle w:val="BodyText"/>
        <w:rPr>
          <w:sz w:val="24"/>
        </w:rPr>
      </w:pPr>
    </w:p>
    <w:p w:rsidR="0009247C" w:rsidRDefault="00867130">
      <w:pPr>
        <w:spacing w:before="154" w:after="40"/>
        <w:ind w:left="3161" w:right="3022"/>
        <w:jc w:val="center"/>
        <w:rPr>
          <w:b/>
          <w:sz w:val="36"/>
        </w:rPr>
      </w:pPr>
      <w:bookmarkStart w:id="0" w:name="_GoBack"/>
      <w:r>
        <w:rPr>
          <w:noProof/>
          <w:lang w:val="id-ID" w:eastAsia="zh-CN" w:bidi="ar-SA"/>
        </w:rPr>
        <w:drawing>
          <wp:anchor distT="0" distB="0" distL="0" distR="0" simplePos="0" relativeHeight="250876928" behindDoc="1" locked="0" layoutInCell="1" allowOverlap="1">
            <wp:simplePos x="0" y="0"/>
            <wp:positionH relativeFrom="page">
              <wp:posOffset>4038600</wp:posOffset>
            </wp:positionH>
            <wp:positionV relativeFrom="paragraph">
              <wp:posOffset>1247981</wp:posOffset>
            </wp:positionV>
            <wp:extent cx="2811980" cy="186823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811980" cy="1868233"/>
                    </a:xfrm>
                    <a:prstGeom prst="rect">
                      <a:avLst/>
                    </a:prstGeom>
                  </pic:spPr>
                </pic:pic>
              </a:graphicData>
            </a:graphic>
          </wp:anchor>
        </w:drawing>
      </w:r>
      <w:r>
        <w:rPr>
          <w:b/>
          <w:sz w:val="36"/>
        </w:rPr>
        <w:t>BANGKOK: FREE &amp; EASY-3D2N</w:t>
      </w:r>
      <w:bookmarkEnd w:id="0"/>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75"/>
      </w:tblGrid>
      <w:tr w:rsidR="0009247C">
        <w:trPr>
          <w:trHeight w:val="321"/>
        </w:trPr>
        <w:tc>
          <w:tcPr>
            <w:tcW w:w="10475" w:type="dxa"/>
          </w:tcPr>
          <w:p w:rsidR="0009247C" w:rsidRDefault="00867130">
            <w:pPr>
              <w:pStyle w:val="TableParagraph"/>
              <w:spacing w:line="302" w:lineRule="exact"/>
              <w:ind w:left="4233" w:right="4243"/>
              <w:jc w:val="center"/>
              <w:rPr>
                <w:b/>
                <w:sz w:val="28"/>
              </w:rPr>
            </w:pPr>
            <w:r>
              <w:rPr>
                <w:b/>
                <w:sz w:val="28"/>
              </w:rPr>
              <w:t>TOUR</w:t>
            </w:r>
            <w:r>
              <w:rPr>
                <w:b/>
                <w:spacing w:val="-3"/>
                <w:sz w:val="28"/>
              </w:rPr>
              <w:t xml:space="preserve"> </w:t>
            </w:r>
            <w:r>
              <w:rPr>
                <w:b/>
                <w:sz w:val="28"/>
              </w:rPr>
              <w:t>ITINERARY</w:t>
            </w:r>
          </w:p>
        </w:tc>
      </w:tr>
      <w:tr w:rsidR="0009247C">
        <w:trPr>
          <w:trHeight w:val="3927"/>
        </w:trPr>
        <w:tc>
          <w:tcPr>
            <w:tcW w:w="10475" w:type="dxa"/>
          </w:tcPr>
          <w:p w:rsidR="0009247C" w:rsidRDefault="00867130">
            <w:pPr>
              <w:pStyle w:val="TableParagraph"/>
              <w:spacing w:line="244" w:lineRule="exact"/>
              <w:ind w:left="107"/>
              <w:rPr>
                <w:b/>
              </w:rPr>
            </w:pPr>
            <w:r>
              <w:rPr>
                <w:b/>
                <w:color w:val="212121"/>
              </w:rPr>
              <w:t>Day-1: Arrival - Bangkok (-/-/-)</w:t>
            </w:r>
          </w:p>
          <w:p w:rsidR="0009247C" w:rsidRDefault="00867130">
            <w:pPr>
              <w:pStyle w:val="TableParagraph"/>
              <w:numPr>
                <w:ilvl w:val="0"/>
                <w:numId w:val="1"/>
              </w:numPr>
              <w:tabs>
                <w:tab w:val="left" w:pos="423"/>
              </w:tabs>
              <w:spacing w:line="267" w:lineRule="exact"/>
              <w:ind w:hanging="285"/>
              <w:rPr>
                <w:rFonts w:ascii="Symbol" w:hAnsi="Symbol"/>
                <w:color w:val="212121"/>
              </w:rPr>
            </w:pPr>
            <w:r>
              <w:rPr>
                <w:color w:val="212121"/>
              </w:rPr>
              <w:t>Meet and greet at Suvarnabhumi or Don Mueang Airport and transfer to</w:t>
            </w:r>
            <w:r>
              <w:rPr>
                <w:color w:val="212121"/>
                <w:spacing w:val="-1"/>
              </w:rPr>
              <w:t xml:space="preserve"> </w:t>
            </w:r>
            <w:r>
              <w:rPr>
                <w:color w:val="212121"/>
              </w:rPr>
              <w:t>hotel</w:t>
            </w:r>
          </w:p>
          <w:p w:rsidR="0009247C" w:rsidRDefault="00867130">
            <w:pPr>
              <w:pStyle w:val="TableParagraph"/>
              <w:numPr>
                <w:ilvl w:val="0"/>
                <w:numId w:val="1"/>
              </w:numPr>
              <w:tabs>
                <w:tab w:val="left" w:pos="423"/>
              </w:tabs>
              <w:spacing w:line="268" w:lineRule="exact"/>
              <w:ind w:hanging="285"/>
              <w:rPr>
                <w:rFonts w:ascii="Symbol" w:hAnsi="Symbol"/>
                <w:color w:val="212121"/>
              </w:rPr>
            </w:pPr>
            <w:r>
              <w:rPr>
                <w:color w:val="212121"/>
              </w:rPr>
              <w:t>Free for</w:t>
            </w:r>
            <w:r>
              <w:rPr>
                <w:color w:val="212121"/>
                <w:spacing w:val="-4"/>
              </w:rPr>
              <w:t xml:space="preserve"> </w:t>
            </w:r>
            <w:r>
              <w:rPr>
                <w:color w:val="212121"/>
              </w:rPr>
              <w:t>leisure</w:t>
            </w:r>
          </w:p>
          <w:p w:rsidR="0009247C" w:rsidRDefault="00867130">
            <w:pPr>
              <w:pStyle w:val="TableParagraph"/>
              <w:numPr>
                <w:ilvl w:val="0"/>
                <w:numId w:val="1"/>
              </w:numPr>
              <w:tabs>
                <w:tab w:val="left" w:pos="423"/>
              </w:tabs>
              <w:spacing w:line="269" w:lineRule="exact"/>
              <w:ind w:hanging="285"/>
              <w:rPr>
                <w:rFonts w:ascii="Symbol" w:hAnsi="Symbol"/>
                <w:color w:val="212121"/>
              </w:rPr>
            </w:pPr>
            <w:r>
              <w:rPr>
                <w:color w:val="212121"/>
              </w:rPr>
              <w:t>Acc. at hotel in</w:t>
            </w:r>
            <w:r>
              <w:rPr>
                <w:color w:val="212121"/>
                <w:spacing w:val="-4"/>
              </w:rPr>
              <w:t xml:space="preserve"> </w:t>
            </w:r>
            <w:r>
              <w:rPr>
                <w:color w:val="212121"/>
              </w:rPr>
              <w:t>BANGKOK</w:t>
            </w:r>
          </w:p>
          <w:p w:rsidR="0009247C" w:rsidRDefault="0009247C">
            <w:pPr>
              <w:pStyle w:val="TableParagraph"/>
              <w:spacing w:before="1"/>
              <w:rPr>
                <w:b/>
              </w:rPr>
            </w:pPr>
          </w:p>
          <w:p w:rsidR="0009247C" w:rsidRDefault="00867130">
            <w:pPr>
              <w:pStyle w:val="TableParagraph"/>
              <w:spacing w:line="251" w:lineRule="exact"/>
              <w:ind w:left="107"/>
              <w:rPr>
                <w:b/>
              </w:rPr>
            </w:pPr>
            <w:r>
              <w:rPr>
                <w:b/>
                <w:color w:val="212121"/>
              </w:rPr>
              <w:t>Day-2: Bangkok (B/-/-)</w:t>
            </w:r>
          </w:p>
          <w:p w:rsidR="0009247C" w:rsidRDefault="00867130">
            <w:pPr>
              <w:pStyle w:val="TableParagraph"/>
              <w:numPr>
                <w:ilvl w:val="0"/>
                <w:numId w:val="1"/>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09247C" w:rsidRDefault="00867130">
            <w:pPr>
              <w:pStyle w:val="TableParagraph"/>
              <w:numPr>
                <w:ilvl w:val="0"/>
                <w:numId w:val="1"/>
              </w:numPr>
              <w:tabs>
                <w:tab w:val="left" w:pos="423"/>
              </w:tabs>
              <w:spacing w:line="268" w:lineRule="exact"/>
              <w:ind w:hanging="285"/>
              <w:rPr>
                <w:rFonts w:ascii="Symbol" w:hAnsi="Symbol"/>
                <w:color w:val="212121"/>
              </w:rPr>
            </w:pPr>
            <w:r>
              <w:rPr>
                <w:color w:val="212121"/>
              </w:rPr>
              <w:t>Half day city tour to Golden Buddha</w:t>
            </w:r>
            <w:r>
              <w:rPr>
                <w:color w:val="212121"/>
                <w:spacing w:val="-3"/>
              </w:rPr>
              <w:t xml:space="preserve"> </w:t>
            </w:r>
            <w:r>
              <w:rPr>
                <w:color w:val="212121"/>
              </w:rPr>
              <w:t>Temple</w:t>
            </w:r>
          </w:p>
          <w:p w:rsidR="0009247C" w:rsidRDefault="00867130">
            <w:pPr>
              <w:pStyle w:val="TableParagraph"/>
              <w:numPr>
                <w:ilvl w:val="0"/>
                <w:numId w:val="1"/>
              </w:numPr>
              <w:tabs>
                <w:tab w:val="left" w:pos="423"/>
              </w:tabs>
              <w:spacing w:line="268" w:lineRule="exact"/>
              <w:ind w:hanging="285"/>
              <w:rPr>
                <w:rFonts w:ascii="Symbol" w:hAnsi="Symbol"/>
                <w:color w:val="212121"/>
              </w:rPr>
            </w:pPr>
            <w:r>
              <w:rPr>
                <w:color w:val="212121"/>
              </w:rPr>
              <w:t>Shopping Honey Bee product, Erawadee Herb shop, Gems</w:t>
            </w:r>
            <w:r>
              <w:rPr>
                <w:color w:val="212121"/>
                <w:spacing w:val="6"/>
              </w:rPr>
              <w:t xml:space="preserve"> </w:t>
            </w:r>
            <w:r>
              <w:rPr>
                <w:color w:val="212121"/>
              </w:rPr>
              <w:t>Jewelry</w:t>
            </w:r>
          </w:p>
          <w:p w:rsidR="0009247C" w:rsidRDefault="00867130">
            <w:pPr>
              <w:pStyle w:val="TableParagraph"/>
              <w:numPr>
                <w:ilvl w:val="0"/>
                <w:numId w:val="1"/>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09247C" w:rsidRDefault="0009247C">
            <w:pPr>
              <w:pStyle w:val="TableParagraph"/>
              <w:spacing w:before="1"/>
              <w:rPr>
                <w:b/>
              </w:rPr>
            </w:pPr>
          </w:p>
          <w:p w:rsidR="0009247C" w:rsidRDefault="00867130">
            <w:pPr>
              <w:pStyle w:val="TableParagraph"/>
              <w:spacing w:line="251" w:lineRule="exact"/>
              <w:ind w:left="107"/>
              <w:rPr>
                <w:b/>
              </w:rPr>
            </w:pPr>
            <w:r>
              <w:rPr>
                <w:b/>
                <w:color w:val="212121"/>
              </w:rPr>
              <w:t>Day-3:  Bangkok - Departure</w:t>
            </w:r>
            <w:r>
              <w:rPr>
                <w:b/>
                <w:color w:val="212121"/>
                <w:spacing w:val="-13"/>
              </w:rPr>
              <w:t xml:space="preserve"> </w:t>
            </w:r>
            <w:r>
              <w:rPr>
                <w:b/>
                <w:color w:val="212121"/>
              </w:rPr>
              <w:t>(B/-/-)</w:t>
            </w:r>
          </w:p>
          <w:p w:rsidR="0009247C" w:rsidRDefault="00867130">
            <w:pPr>
              <w:pStyle w:val="TableParagraph"/>
              <w:numPr>
                <w:ilvl w:val="0"/>
                <w:numId w:val="1"/>
              </w:numPr>
              <w:tabs>
                <w:tab w:val="left" w:pos="423"/>
              </w:tabs>
              <w:spacing w:line="267" w:lineRule="exact"/>
              <w:ind w:hanging="285"/>
              <w:rPr>
                <w:rFonts w:ascii="Symbol" w:hAnsi="Symbol"/>
                <w:color w:val="212121"/>
              </w:rPr>
            </w:pPr>
            <w:r>
              <w:rPr>
                <w:color w:val="212121"/>
              </w:rPr>
              <w:t>American Breakfast at</w:t>
            </w:r>
            <w:r>
              <w:rPr>
                <w:color w:val="212121"/>
                <w:spacing w:val="-14"/>
              </w:rPr>
              <w:t xml:space="preserve"> </w:t>
            </w:r>
            <w:r>
              <w:rPr>
                <w:color w:val="212121"/>
              </w:rPr>
              <w:t>Hotel</w:t>
            </w:r>
          </w:p>
          <w:p w:rsidR="0009247C" w:rsidRDefault="00867130">
            <w:pPr>
              <w:pStyle w:val="TableParagraph"/>
              <w:numPr>
                <w:ilvl w:val="0"/>
                <w:numId w:val="1"/>
              </w:numPr>
              <w:tabs>
                <w:tab w:val="left" w:pos="423"/>
              </w:tabs>
              <w:spacing w:line="269" w:lineRule="exact"/>
              <w:ind w:hanging="285"/>
              <w:rPr>
                <w:rFonts w:ascii="Symbol" w:hAnsi="Symbol"/>
                <w:color w:val="212121"/>
              </w:rPr>
            </w:pPr>
            <w:r>
              <w:rPr>
                <w:color w:val="212121"/>
              </w:rPr>
              <w:t>Free</w:t>
            </w:r>
            <w:r>
              <w:rPr>
                <w:color w:val="212121"/>
                <w:spacing w:val="-1"/>
              </w:rPr>
              <w:t xml:space="preserve"> </w:t>
            </w:r>
            <w:r>
              <w:rPr>
                <w:color w:val="212121"/>
              </w:rPr>
              <w:t>program</w:t>
            </w:r>
          </w:p>
          <w:p w:rsidR="0009247C" w:rsidRDefault="00867130">
            <w:pPr>
              <w:pStyle w:val="TableParagraph"/>
              <w:numPr>
                <w:ilvl w:val="0"/>
                <w:numId w:val="1"/>
              </w:numPr>
              <w:tabs>
                <w:tab w:val="left" w:pos="423"/>
              </w:tabs>
              <w:spacing w:before="2" w:line="241" w:lineRule="exact"/>
              <w:ind w:hanging="285"/>
              <w:rPr>
                <w:rFonts w:ascii="Symbol" w:hAnsi="Symbol"/>
                <w:color w:val="212121"/>
                <w:sz w:val="19"/>
              </w:rPr>
            </w:pPr>
            <w:r>
              <w:rPr>
                <w:color w:val="212121"/>
              </w:rPr>
              <w:t>Transfer to Suvarnabhumi or Don Mueang Airport for</w:t>
            </w:r>
            <w:r>
              <w:rPr>
                <w:color w:val="212121"/>
                <w:spacing w:val="-5"/>
              </w:rPr>
              <w:t xml:space="preserve"> </w:t>
            </w:r>
            <w:r>
              <w:rPr>
                <w:color w:val="212121"/>
              </w:rPr>
              <w:t>departure</w:t>
            </w:r>
          </w:p>
        </w:tc>
      </w:tr>
    </w:tbl>
    <w:p w:rsidR="0009247C" w:rsidRDefault="0009247C">
      <w:pPr>
        <w:pStyle w:val="BodyText"/>
        <w:spacing w:before="7"/>
        <w:rPr>
          <w:b/>
          <w:sz w:val="25"/>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3"/>
        <w:gridCol w:w="1477"/>
        <w:gridCol w:w="1473"/>
        <w:gridCol w:w="1477"/>
        <w:gridCol w:w="1473"/>
      </w:tblGrid>
      <w:tr w:rsidR="0009247C">
        <w:trPr>
          <w:trHeight w:val="252"/>
        </w:trPr>
        <w:tc>
          <w:tcPr>
            <w:tcW w:w="3117" w:type="dxa"/>
            <w:gridSpan w:val="3"/>
            <w:vMerge w:val="restart"/>
            <w:shd w:val="clear" w:color="auto" w:fill="BEBEBE"/>
          </w:tcPr>
          <w:p w:rsidR="0009247C" w:rsidRDefault="0009247C">
            <w:pPr>
              <w:pStyle w:val="TableParagraph"/>
              <w:spacing w:before="8"/>
              <w:rPr>
                <w:b/>
                <w:sz w:val="19"/>
              </w:rPr>
            </w:pPr>
          </w:p>
          <w:p w:rsidR="0009247C" w:rsidRDefault="00867130">
            <w:pPr>
              <w:pStyle w:val="TableParagraph"/>
              <w:spacing w:before="1"/>
              <w:ind w:left="931"/>
              <w:rPr>
                <w:b/>
              </w:rPr>
            </w:pPr>
            <w:r>
              <w:rPr>
                <w:b/>
              </w:rPr>
              <w:t>HOTEL (3D2N)</w:t>
            </w:r>
          </w:p>
        </w:tc>
        <w:tc>
          <w:tcPr>
            <w:tcW w:w="7373" w:type="dxa"/>
            <w:gridSpan w:val="5"/>
            <w:shd w:val="clear" w:color="auto" w:fill="BEBEBE"/>
          </w:tcPr>
          <w:p w:rsidR="0009247C" w:rsidRDefault="00867130">
            <w:pPr>
              <w:pStyle w:val="TableParagraph"/>
              <w:spacing w:line="232" w:lineRule="exact"/>
              <w:ind w:left="2443" w:right="2433"/>
              <w:jc w:val="center"/>
              <w:rPr>
                <w:b/>
              </w:rPr>
            </w:pPr>
            <w:r>
              <w:rPr>
                <w:b/>
              </w:rPr>
              <w:t>TOUR FARE (USD/PER PAX)</w:t>
            </w:r>
          </w:p>
        </w:tc>
      </w:tr>
      <w:tr w:rsidR="0009247C">
        <w:trPr>
          <w:trHeight w:val="458"/>
        </w:trPr>
        <w:tc>
          <w:tcPr>
            <w:tcW w:w="3117" w:type="dxa"/>
            <w:gridSpan w:val="3"/>
            <w:vMerge/>
            <w:tcBorders>
              <w:top w:val="nil"/>
            </w:tcBorders>
            <w:shd w:val="clear" w:color="auto" w:fill="BEBEBE"/>
          </w:tcPr>
          <w:p w:rsidR="0009247C" w:rsidRDefault="0009247C">
            <w:pPr>
              <w:rPr>
                <w:sz w:val="2"/>
                <w:szCs w:val="2"/>
              </w:rPr>
            </w:pPr>
          </w:p>
        </w:tc>
        <w:tc>
          <w:tcPr>
            <w:tcW w:w="1473" w:type="dxa"/>
          </w:tcPr>
          <w:p w:rsidR="0009247C" w:rsidRDefault="00867130">
            <w:pPr>
              <w:pStyle w:val="TableParagraph"/>
              <w:tabs>
                <w:tab w:val="left" w:pos="1395"/>
              </w:tabs>
              <w:spacing w:line="225" w:lineRule="exact"/>
              <w:ind w:left="7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4</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09247C" w:rsidRDefault="00867130">
            <w:pPr>
              <w:pStyle w:val="TableParagraph"/>
              <w:spacing w:before="3" w:line="210" w:lineRule="exact"/>
              <w:ind w:left="146"/>
              <w:rPr>
                <w:b/>
                <w:sz w:val="20"/>
              </w:rPr>
            </w:pPr>
            <w:r>
              <w:rPr>
                <w:b/>
                <w:sz w:val="20"/>
              </w:rPr>
              <w:t>TWN SHARING</w:t>
            </w:r>
          </w:p>
        </w:tc>
        <w:tc>
          <w:tcPr>
            <w:tcW w:w="1477" w:type="dxa"/>
          </w:tcPr>
          <w:p w:rsidR="0009247C" w:rsidRDefault="00867130">
            <w:pPr>
              <w:pStyle w:val="TableParagraph"/>
              <w:tabs>
                <w:tab w:val="left" w:pos="1395"/>
              </w:tabs>
              <w:spacing w:line="225" w:lineRule="exact"/>
              <w:ind w:left="7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6</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09247C" w:rsidRDefault="00867130">
            <w:pPr>
              <w:pStyle w:val="TableParagraph"/>
              <w:spacing w:before="3" w:line="210" w:lineRule="exact"/>
              <w:ind w:left="146"/>
              <w:rPr>
                <w:b/>
                <w:sz w:val="20"/>
              </w:rPr>
            </w:pPr>
            <w:r>
              <w:rPr>
                <w:b/>
                <w:sz w:val="20"/>
              </w:rPr>
              <w:t>TWN SHARING</w:t>
            </w:r>
          </w:p>
        </w:tc>
        <w:tc>
          <w:tcPr>
            <w:tcW w:w="1473" w:type="dxa"/>
          </w:tcPr>
          <w:p w:rsidR="0009247C" w:rsidRDefault="00867130">
            <w:pPr>
              <w:pStyle w:val="TableParagraph"/>
              <w:tabs>
                <w:tab w:val="left" w:pos="1394"/>
              </w:tabs>
              <w:spacing w:line="225" w:lineRule="exact"/>
              <w:ind w:left="77"/>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8</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09247C" w:rsidRDefault="00867130">
            <w:pPr>
              <w:pStyle w:val="TableParagraph"/>
              <w:spacing w:before="3" w:line="210" w:lineRule="exact"/>
              <w:ind w:left="146"/>
              <w:rPr>
                <w:b/>
                <w:sz w:val="20"/>
              </w:rPr>
            </w:pPr>
            <w:r>
              <w:rPr>
                <w:b/>
                <w:sz w:val="20"/>
              </w:rPr>
              <w:t>TWN SHARING</w:t>
            </w:r>
          </w:p>
        </w:tc>
        <w:tc>
          <w:tcPr>
            <w:tcW w:w="1477" w:type="dxa"/>
          </w:tcPr>
          <w:p w:rsidR="0009247C" w:rsidRDefault="00867130">
            <w:pPr>
              <w:pStyle w:val="TableParagraph"/>
              <w:spacing w:line="225" w:lineRule="exact"/>
              <w:ind w:left="77"/>
              <w:rPr>
                <w:b/>
                <w:sz w:val="20"/>
              </w:rPr>
            </w:pPr>
            <w:r>
              <w:rPr>
                <w:b/>
                <w:color w:val="FFFFFF"/>
                <w:sz w:val="20"/>
                <w:shd w:val="clear" w:color="auto" w:fill="000000"/>
              </w:rPr>
              <w:t xml:space="preserve">    MIN. 10 PAX </w:t>
            </w:r>
          </w:p>
          <w:p w:rsidR="0009247C" w:rsidRDefault="00867130">
            <w:pPr>
              <w:pStyle w:val="TableParagraph"/>
              <w:spacing w:before="3" w:line="210" w:lineRule="exact"/>
              <w:ind w:left="145"/>
              <w:rPr>
                <w:b/>
                <w:sz w:val="20"/>
              </w:rPr>
            </w:pPr>
            <w:r>
              <w:rPr>
                <w:b/>
                <w:sz w:val="20"/>
              </w:rPr>
              <w:t>TWN SHARING</w:t>
            </w:r>
          </w:p>
        </w:tc>
        <w:tc>
          <w:tcPr>
            <w:tcW w:w="1473" w:type="dxa"/>
          </w:tcPr>
          <w:p w:rsidR="0009247C" w:rsidRDefault="00867130">
            <w:pPr>
              <w:pStyle w:val="TableParagraph"/>
              <w:spacing w:line="225" w:lineRule="exact"/>
              <w:ind w:left="152" w:right="150"/>
              <w:jc w:val="center"/>
              <w:rPr>
                <w:b/>
                <w:sz w:val="20"/>
              </w:rPr>
            </w:pPr>
            <w:r>
              <w:rPr>
                <w:b/>
                <w:sz w:val="20"/>
              </w:rPr>
              <w:t>SGL</w:t>
            </w:r>
          </w:p>
          <w:p w:rsidR="0009247C" w:rsidRDefault="00867130">
            <w:pPr>
              <w:pStyle w:val="TableParagraph"/>
              <w:spacing w:before="3" w:line="210" w:lineRule="exact"/>
              <w:ind w:left="152" w:right="150"/>
              <w:jc w:val="center"/>
              <w:rPr>
                <w:b/>
                <w:sz w:val="20"/>
              </w:rPr>
            </w:pPr>
            <w:r>
              <w:rPr>
                <w:b/>
                <w:sz w:val="20"/>
              </w:rPr>
              <w:t>SUPPLEMENT</w:t>
            </w:r>
          </w:p>
        </w:tc>
      </w:tr>
      <w:tr w:rsidR="0009247C">
        <w:trPr>
          <w:trHeight w:val="289"/>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4"/>
              <w:jc w:val="center"/>
            </w:pPr>
            <w:r>
              <w:t>87</w:t>
            </w:r>
          </w:p>
        </w:tc>
        <w:tc>
          <w:tcPr>
            <w:tcW w:w="1477" w:type="dxa"/>
            <w:vMerge w:val="restart"/>
          </w:tcPr>
          <w:p w:rsidR="0009247C" w:rsidRDefault="0009247C">
            <w:pPr>
              <w:pStyle w:val="TableParagraph"/>
              <w:spacing w:before="7"/>
              <w:rPr>
                <w:b/>
                <w:sz w:val="21"/>
              </w:rPr>
            </w:pPr>
          </w:p>
          <w:p w:rsidR="0009247C" w:rsidRDefault="00867130">
            <w:pPr>
              <w:pStyle w:val="TableParagraph"/>
              <w:spacing w:before="1"/>
              <w:ind w:left="562" w:right="560"/>
              <w:jc w:val="center"/>
            </w:pPr>
            <w:r>
              <w:t>72</w:t>
            </w: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7"/>
              <w:jc w:val="center"/>
            </w:pPr>
            <w:r>
              <w:t>65</w:t>
            </w:r>
          </w:p>
        </w:tc>
        <w:tc>
          <w:tcPr>
            <w:tcW w:w="1477" w:type="dxa"/>
            <w:vMerge w:val="restart"/>
          </w:tcPr>
          <w:p w:rsidR="0009247C" w:rsidRDefault="0009247C">
            <w:pPr>
              <w:pStyle w:val="TableParagraph"/>
              <w:spacing w:before="7"/>
              <w:rPr>
                <w:b/>
                <w:sz w:val="21"/>
              </w:rPr>
            </w:pPr>
          </w:p>
          <w:p w:rsidR="0009247C" w:rsidRDefault="00867130">
            <w:pPr>
              <w:pStyle w:val="TableParagraph"/>
              <w:spacing w:before="1"/>
              <w:ind w:left="562" w:right="562"/>
              <w:jc w:val="center"/>
            </w:pPr>
            <w:r>
              <w:t>60</w:t>
            </w: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9"/>
              <w:jc w:val="center"/>
            </w:pPr>
            <w:r>
              <w:t>33</w:t>
            </w:r>
          </w:p>
        </w:tc>
      </w:tr>
      <w:tr w:rsidR="0009247C">
        <w:trPr>
          <w:trHeight w:val="246"/>
        </w:trPr>
        <w:tc>
          <w:tcPr>
            <w:tcW w:w="3117" w:type="dxa"/>
            <w:gridSpan w:val="3"/>
            <w:tcBorders>
              <w:top w:val="nil"/>
            </w:tcBorders>
          </w:tcPr>
          <w:p w:rsidR="0009247C" w:rsidRDefault="00867130">
            <w:pPr>
              <w:pStyle w:val="TableParagraph"/>
              <w:spacing w:line="226" w:lineRule="exact"/>
              <w:ind w:left="107"/>
            </w:pPr>
            <w:r>
              <w:t>BKK: The Season Huamark Hotel</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r w:rsidR="0009247C">
        <w:trPr>
          <w:trHeight w:val="285"/>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2" w:right="144"/>
              <w:jc w:val="center"/>
            </w:pPr>
            <w:r>
              <w:t>89</w:t>
            </w:r>
          </w:p>
        </w:tc>
        <w:tc>
          <w:tcPr>
            <w:tcW w:w="1477" w:type="dxa"/>
            <w:vMerge w:val="restart"/>
          </w:tcPr>
          <w:p w:rsidR="0009247C" w:rsidRDefault="0009247C">
            <w:pPr>
              <w:pStyle w:val="TableParagraph"/>
              <w:spacing w:before="3"/>
              <w:rPr>
                <w:b/>
                <w:sz w:val="21"/>
              </w:rPr>
            </w:pPr>
          </w:p>
          <w:p w:rsidR="0009247C" w:rsidRDefault="00867130">
            <w:pPr>
              <w:pStyle w:val="TableParagraph"/>
              <w:spacing w:before="1"/>
              <w:ind w:left="562" w:right="560"/>
              <w:jc w:val="center"/>
            </w:pPr>
            <w:r>
              <w:t>74</w:t>
            </w: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2" w:right="147"/>
              <w:jc w:val="center"/>
            </w:pPr>
            <w:r>
              <w:t>67</w:t>
            </w:r>
          </w:p>
        </w:tc>
        <w:tc>
          <w:tcPr>
            <w:tcW w:w="1477" w:type="dxa"/>
            <w:vMerge w:val="restart"/>
          </w:tcPr>
          <w:p w:rsidR="0009247C" w:rsidRDefault="0009247C">
            <w:pPr>
              <w:pStyle w:val="TableParagraph"/>
              <w:spacing w:before="3"/>
              <w:rPr>
                <w:b/>
                <w:sz w:val="21"/>
              </w:rPr>
            </w:pPr>
          </w:p>
          <w:p w:rsidR="0009247C" w:rsidRDefault="00867130">
            <w:pPr>
              <w:pStyle w:val="TableParagraph"/>
              <w:spacing w:before="1"/>
              <w:ind w:left="562" w:right="562"/>
              <w:jc w:val="center"/>
            </w:pPr>
            <w:r>
              <w:t>62</w:t>
            </w: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2" w:right="149"/>
              <w:jc w:val="center"/>
            </w:pPr>
            <w:r>
              <w:t>35</w:t>
            </w:r>
          </w:p>
        </w:tc>
      </w:tr>
      <w:tr w:rsidR="0009247C">
        <w:trPr>
          <w:trHeight w:val="245"/>
        </w:trPr>
        <w:tc>
          <w:tcPr>
            <w:tcW w:w="3117" w:type="dxa"/>
            <w:gridSpan w:val="3"/>
            <w:tcBorders>
              <w:top w:val="nil"/>
            </w:tcBorders>
          </w:tcPr>
          <w:p w:rsidR="0009247C" w:rsidRDefault="00867130">
            <w:pPr>
              <w:pStyle w:val="TableParagraph"/>
              <w:spacing w:line="226" w:lineRule="exact"/>
              <w:ind w:left="107"/>
            </w:pPr>
            <w:r>
              <w:t>BKK: Madison Bangkok Hotel</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r w:rsidR="0009247C">
        <w:trPr>
          <w:trHeight w:val="290"/>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3" w:line="160"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8"/>
              <w:jc w:val="center"/>
            </w:pPr>
            <w:r>
              <w:t>103</w:t>
            </w:r>
          </w:p>
        </w:tc>
        <w:tc>
          <w:tcPr>
            <w:tcW w:w="1477" w:type="dxa"/>
            <w:vMerge w:val="restart"/>
          </w:tcPr>
          <w:p w:rsidR="0009247C" w:rsidRDefault="0009247C">
            <w:pPr>
              <w:pStyle w:val="TableParagraph"/>
              <w:spacing w:before="7"/>
              <w:rPr>
                <w:b/>
                <w:sz w:val="21"/>
              </w:rPr>
            </w:pPr>
          </w:p>
          <w:p w:rsidR="0009247C" w:rsidRDefault="00867130">
            <w:pPr>
              <w:pStyle w:val="TableParagraph"/>
              <w:spacing w:before="1"/>
              <w:ind w:left="562" w:right="560"/>
              <w:jc w:val="center"/>
            </w:pPr>
            <w:r>
              <w:t>88</w:t>
            </w: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7"/>
              <w:jc w:val="center"/>
            </w:pPr>
            <w:r>
              <w:t>81</w:t>
            </w:r>
          </w:p>
        </w:tc>
        <w:tc>
          <w:tcPr>
            <w:tcW w:w="1477" w:type="dxa"/>
            <w:vMerge w:val="restart"/>
          </w:tcPr>
          <w:p w:rsidR="0009247C" w:rsidRDefault="0009247C">
            <w:pPr>
              <w:pStyle w:val="TableParagraph"/>
              <w:spacing w:before="7"/>
              <w:rPr>
                <w:b/>
                <w:sz w:val="21"/>
              </w:rPr>
            </w:pPr>
          </w:p>
          <w:p w:rsidR="0009247C" w:rsidRDefault="00867130">
            <w:pPr>
              <w:pStyle w:val="TableParagraph"/>
              <w:spacing w:before="1"/>
              <w:ind w:left="562" w:right="562"/>
              <w:jc w:val="center"/>
            </w:pPr>
            <w:r>
              <w:t>76</w:t>
            </w: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9"/>
              <w:jc w:val="center"/>
            </w:pPr>
            <w:r>
              <w:t>49</w:t>
            </w:r>
          </w:p>
        </w:tc>
      </w:tr>
      <w:tr w:rsidR="0009247C">
        <w:trPr>
          <w:trHeight w:val="246"/>
        </w:trPr>
        <w:tc>
          <w:tcPr>
            <w:tcW w:w="3117" w:type="dxa"/>
            <w:gridSpan w:val="3"/>
            <w:tcBorders>
              <w:top w:val="nil"/>
            </w:tcBorders>
          </w:tcPr>
          <w:p w:rsidR="0009247C" w:rsidRDefault="00867130">
            <w:pPr>
              <w:pStyle w:val="TableParagraph"/>
              <w:spacing w:line="226" w:lineRule="exact"/>
              <w:ind w:left="107"/>
            </w:pPr>
            <w:r>
              <w:t>BKK: Picnic Hotel Bangkok</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r w:rsidR="0009247C">
        <w:trPr>
          <w:trHeight w:val="289"/>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3" w:line="160"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8"/>
              <w:jc w:val="center"/>
            </w:pPr>
            <w:r>
              <w:t>103</w:t>
            </w:r>
          </w:p>
        </w:tc>
        <w:tc>
          <w:tcPr>
            <w:tcW w:w="1477" w:type="dxa"/>
            <w:vMerge w:val="restart"/>
          </w:tcPr>
          <w:p w:rsidR="0009247C" w:rsidRDefault="0009247C">
            <w:pPr>
              <w:pStyle w:val="TableParagraph"/>
              <w:spacing w:before="7"/>
              <w:rPr>
                <w:b/>
                <w:sz w:val="21"/>
              </w:rPr>
            </w:pPr>
          </w:p>
          <w:p w:rsidR="0009247C" w:rsidRDefault="00867130">
            <w:pPr>
              <w:pStyle w:val="TableParagraph"/>
              <w:spacing w:before="1"/>
              <w:ind w:left="562" w:right="560"/>
              <w:jc w:val="center"/>
            </w:pPr>
            <w:r>
              <w:t>88</w:t>
            </w: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7"/>
              <w:jc w:val="center"/>
            </w:pPr>
            <w:r>
              <w:t>81</w:t>
            </w:r>
          </w:p>
        </w:tc>
        <w:tc>
          <w:tcPr>
            <w:tcW w:w="1477" w:type="dxa"/>
            <w:vMerge w:val="restart"/>
          </w:tcPr>
          <w:p w:rsidR="0009247C" w:rsidRDefault="0009247C">
            <w:pPr>
              <w:pStyle w:val="TableParagraph"/>
              <w:spacing w:before="7"/>
              <w:rPr>
                <w:b/>
                <w:sz w:val="21"/>
              </w:rPr>
            </w:pPr>
          </w:p>
          <w:p w:rsidR="0009247C" w:rsidRDefault="00867130">
            <w:pPr>
              <w:pStyle w:val="TableParagraph"/>
              <w:spacing w:before="1"/>
              <w:ind w:left="562" w:right="562"/>
              <w:jc w:val="center"/>
            </w:pPr>
            <w:r>
              <w:t>76</w:t>
            </w: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9"/>
              <w:jc w:val="center"/>
            </w:pPr>
            <w:r>
              <w:t>49</w:t>
            </w:r>
          </w:p>
        </w:tc>
      </w:tr>
      <w:tr w:rsidR="0009247C">
        <w:trPr>
          <w:trHeight w:val="246"/>
        </w:trPr>
        <w:tc>
          <w:tcPr>
            <w:tcW w:w="3117" w:type="dxa"/>
            <w:gridSpan w:val="3"/>
            <w:tcBorders>
              <w:top w:val="nil"/>
            </w:tcBorders>
          </w:tcPr>
          <w:p w:rsidR="0009247C" w:rsidRDefault="00867130">
            <w:pPr>
              <w:pStyle w:val="TableParagraph"/>
              <w:spacing w:line="227" w:lineRule="exact"/>
              <w:ind w:left="107"/>
            </w:pPr>
            <w:r>
              <w:t>BKK: Baiyoke Boutique Hotel</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r w:rsidR="0009247C">
        <w:trPr>
          <w:trHeight w:val="290"/>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2" w:line="160"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7"/>
              <w:rPr>
                <w:b/>
                <w:sz w:val="21"/>
              </w:rPr>
            </w:pPr>
          </w:p>
          <w:p w:rsidR="0009247C" w:rsidRDefault="00867130">
            <w:pPr>
              <w:pStyle w:val="TableParagraph"/>
              <w:ind w:left="152" w:right="148"/>
              <w:jc w:val="center"/>
            </w:pPr>
            <w:r>
              <w:t>103</w:t>
            </w:r>
          </w:p>
        </w:tc>
        <w:tc>
          <w:tcPr>
            <w:tcW w:w="1477" w:type="dxa"/>
            <w:vMerge w:val="restart"/>
          </w:tcPr>
          <w:p w:rsidR="0009247C" w:rsidRDefault="0009247C">
            <w:pPr>
              <w:pStyle w:val="TableParagraph"/>
              <w:spacing w:before="7"/>
              <w:rPr>
                <w:b/>
                <w:sz w:val="21"/>
              </w:rPr>
            </w:pPr>
          </w:p>
          <w:p w:rsidR="0009247C" w:rsidRDefault="00867130">
            <w:pPr>
              <w:pStyle w:val="TableParagraph"/>
              <w:ind w:left="562" w:right="560"/>
              <w:jc w:val="center"/>
            </w:pPr>
            <w:r>
              <w:t>88</w:t>
            </w:r>
          </w:p>
        </w:tc>
        <w:tc>
          <w:tcPr>
            <w:tcW w:w="1473" w:type="dxa"/>
            <w:vMerge w:val="restart"/>
          </w:tcPr>
          <w:p w:rsidR="0009247C" w:rsidRDefault="0009247C">
            <w:pPr>
              <w:pStyle w:val="TableParagraph"/>
              <w:spacing w:before="7"/>
              <w:rPr>
                <w:b/>
                <w:sz w:val="21"/>
              </w:rPr>
            </w:pPr>
          </w:p>
          <w:p w:rsidR="0009247C" w:rsidRDefault="00867130">
            <w:pPr>
              <w:pStyle w:val="TableParagraph"/>
              <w:ind w:left="152" w:right="147"/>
              <w:jc w:val="center"/>
            </w:pPr>
            <w:r>
              <w:t>81</w:t>
            </w:r>
          </w:p>
        </w:tc>
        <w:tc>
          <w:tcPr>
            <w:tcW w:w="1477" w:type="dxa"/>
            <w:vMerge w:val="restart"/>
          </w:tcPr>
          <w:p w:rsidR="0009247C" w:rsidRDefault="0009247C">
            <w:pPr>
              <w:pStyle w:val="TableParagraph"/>
              <w:spacing w:before="7"/>
              <w:rPr>
                <w:b/>
                <w:sz w:val="21"/>
              </w:rPr>
            </w:pPr>
          </w:p>
          <w:p w:rsidR="0009247C" w:rsidRDefault="00867130">
            <w:pPr>
              <w:pStyle w:val="TableParagraph"/>
              <w:ind w:left="562" w:right="562"/>
              <w:jc w:val="center"/>
            </w:pPr>
            <w:r>
              <w:t>76</w:t>
            </w:r>
          </w:p>
        </w:tc>
        <w:tc>
          <w:tcPr>
            <w:tcW w:w="1473" w:type="dxa"/>
            <w:vMerge w:val="restart"/>
          </w:tcPr>
          <w:p w:rsidR="0009247C" w:rsidRDefault="0009247C">
            <w:pPr>
              <w:pStyle w:val="TableParagraph"/>
              <w:spacing w:before="7"/>
              <w:rPr>
                <w:b/>
                <w:sz w:val="21"/>
              </w:rPr>
            </w:pPr>
          </w:p>
          <w:p w:rsidR="0009247C" w:rsidRDefault="00867130">
            <w:pPr>
              <w:pStyle w:val="TableParagraph"/>
              <w:ind w:left="152" w:right="149"/>
              <w:jc w:val="center"/>
            </w:pPr>
            <w:r>
              <w:t>49</w:t>
            </w:r>
          </w:p>
        </w:tc>
      </w:tr>
      <w:tr w:rsidR="0009247C">
        <w:trPr>
          <w:trHeight w:val="245"/>
        </w:trPr>
        <w:tc>
          <w:tcPr>
            <w:tcW w:w="3117" w:type="dxa"/>
            <w:gridSpan w:val="3"/>
            <w:tcBorders>
              <w:top w:val="nil"/>
            </w:tcBorders>
          </w:tcPr>
          <w:p w:rsidR="0009247C" w:rsidRDefault="00867130">
            <w:pPr>
              <w:pStyle w:val="TableParagraph"/>
              <w:spacing w:line="226" w:lineRule="exact"/>
              <w:ind w:left="107"/>
            </w:pPr>
            <w:r>
              <w:t>BKK: Metro Resort Pratunam</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r w:rsidR="0009247C">
        <w:trPr>
          <w:trHeight w:val="286"/>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2" w:right="148"/>
              <w:jc w:val="center"/>
            </w:pPr>
            <w:r>
              <w:t>109</w:t>
            </w:r>
          </w:p>
        </w:tc>
        <w:tc>
          <w:tcPr>
            <w:tcW w:w="1477" w:type="dxa"/>
            <w:vMerge w:val="restart"/>
          </w:tcPr>
          <w:p w:rsidR="0009247C" w:rsidRDefault="0009247C">
            <w:pPr>
              <w:pStyle w:val="TableParagraph"/>
              <w:spacing w:before="3"/>
              <w:rPr>
                <w:b/>
                <w:sz w:val="21"/>
              </w:rPr>
            </w:pPr>
          </w:p>
          <w:p w:rsidR="0009247C" w:rsidRDefault="00867130">
            <w:pPr>
              <w:pStyle w:val="TableParagraph"/>
              <w:spacing w:before="1"/>
              <w:ind w:left="562" w:right="560"/>
              <w:jc w:val="center"/>
            </w:pPr>
            <w:r>
              <w:t>94</w:t>
            </w: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2" w:right="147"/>
              <w:jc w:val="center"/>
            </w:pPr>
            <w:r>
              <w:t>87</w:t>
            </w:r>
          </w:p>
        </w:tc>
        <w:tc>
          <w:tcPr>
            <w:tcW w:w="1477" w:type="dxa"/>
            <w:vMerge w:val="restart"/>
          </w:tcPr>
          <w:p w:rsidR="0009247C" w:rsidRDefault="0009247C">
            <w:pPr>
              <w:pStyle w:val="TableParagraph"/>
              <w:spacing w:before="3"/>
              <w:rPr>
                <w:b/>
                <w:sz w:val="21"/>
              </w:rPr>
            </w:pPr>
          </w:p>
          <w:p w:rsidR="0009247C" w:rsidRDefault="00867130">
            <w:pPr>
              <w:pStyle w:val="TableParagraph"/>
              <w:spacing w:before="1"/>
              <w:ind w:left="562" w:right="562"/>
              <w:jc w:val="center"/>
            </w:pPr>
            <w:r>
              <w:t>82</w:t>
            </w: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2" w:right="149"/>
              <w:jc w:val="center"/>
            </w:pPr>
            <w:r>
              <w:t>55</w:t>
            </w:r>
          </w:p>
        </w:tc>
      </w:tr>
      <w:tr w:rsidR="0009247C">
        <w:trPr>
          <w:trHeight w:val="249"/>
        </w:trPr>
        <w:tc>
          <w:tcPr>
            <w:tcW w:w="3117" w:type="dxa"/>
            <w:gridSpan w:val="3"/>
            <w:tcBorders>
              <w:top w:val="nil"/>
            </w:tcBorders>
          </w:tcPr>
          <w:p w:rsidR="0009247C" w:rsidRDefault="00867130">
            <w:pPr>
              <w:pStyle w:val="TableParagraph"/>
              <w:spacing w:line="230" w:lineRule="exact"/>
              <w:ind w:left="107"/>
            </w:pPr>
            <w:r>
              <w:t>BKK: The Twin Towers Hotel</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r w:rsidR="0009247C">
        <w:trPr>
          <w:trHeight w:val="286"/>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2" w:right="148"/>
              <w:jc w:val="center"/>
            </w:pPr>
            <w:r>
              <w:t>111</w:t>
            </w:r>
          </w:p>
        </w:tc>
        <w:tc>
          <w:tcPr>
            <w:tcW w:w="1477" w:type="dxa"/>
            <w:vMerge w:val="restart"/>
          </w:tcPr>
          <w:p w:rsidR="0009247C" w:rsidRDefault="0009247C">
            <w:pPr>
              <w:pStyle w:val="TableParagraph"/>
              <w:spacing w:before="3"/>
              <w:rPr>
                <w:b/>
                <w:sz w:val="21"/>
              </w:rPr>
            </w:pPr>
          </w:p>
          <w:p w:rsidR="0009247C" w:rsidRDefault="00867130">
            <w:pPr>
              <w:pStyle w:val="TableParagraph"/>
              <w:spacing w:before="1"/>
              <w:ind w:left="562" w:right="560"/>
              <w:jc w:val="center"/>
            </w:pPr>
            <w:r>
              <w:t>96</w:t>
            </w: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2" w:right="147"/>
              <w:jc w:val="center"/>
            </w:pPr>
            <w:r>
              <w:t>89</w:t>
            </w:r>
          </w:p>
        </w:tc>
        <w:tc>
          <w:tcPr>
            <w:tcW w:w="1477" w:type="dxa"/>
            <w:vMerge w:val="restart"/>
          </w:tcPr>
          <w:p w:rsidR="0009247C" w:rsidRDefault="0009247C">
            <w:pPr>
              <w:pStyle w:val="TableParagraph"/>
              <w:spacing w:before="3"/>
              <w:rPr>
                <w:b/>
                <w:sz w:val="21"/>
              </w:rPr>
            </w:pPr>
          </w:p>
          <w:p w:rsidR="0009247C" w:rsidRDefault="00867130">
            <w:pPr>
              <w:pStyle w:val="TableParagraph"/>
              <w:spacing w:before="1"/>
              <w:ind w:left="562" w:right="562"/>
              <w:jc w:val="center"/>
            </w:pPr>
            <w:r>
              <w:t>84</w:t>
            </w: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2" w:right="149"/>
              <w:jc w:val="center"/>
            </w:pPr>
            <w:r>
              <w:t>57</w:t>
            </w:r>
          </w:p>
        </w:tc>
      </w:tr>
      <w:tr w:rsidR="0009247C">
        <w:trPr>
          <w:trHeight w:val="246"/>
        </w:trPr>
        <w:tc>
          <w:tcPr>
            <w:tcW w:w="3117" w:type="dxa"/>
            <w:gridSpan w:val="3"/>
            <w:tcBorders>
              <w:top w:val="nil"/>
            </w:tcBorders>
          </w:tcPr>
          <w:p w:rsidR="0009247C" w:rsidRDefault="00867130">
            <w:pPr>
              <w:pStyle w:val="TableParagraph"/>
              <w:spacing w:line="226" w:lineRule="exact"/>
              <w:ind w:left="107"/>
            </w:pPr>
            <w:r>
              <w:t>BKK: Asia Bangkok Hotel</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r w:rsidR="0009247C">
        <w:trPr>
          <w:trHeight w:val="289"/>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3"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7"/>
              <w:rPr>
                <w:b/>
                <w:sz w:val="21"/>
              </w:rPr>
            </w:pPr>
          </w:p>
          <w:p w:rsidR="0009247C" w:rsidRDefault="00867130">
            <w:pPr>
              <w:pStyle w:val="TableParagraph"/>
              <w:ind w:left="152" w:right="148"/>
              <w:jc w:val="center"/>
            </w:pPr>
            <w:r>
              <w:t>125</w:t>
            </w:r>
          </w:p>
        </w:tc>
        <w:tc>
          <w:tcPr>
            <w:tcW w:w="1477" w:type="dxa"/>
            <w:vMerge w:val="restart"/>
          </w:tcPr>
          <w:p w:rsidR="0009247C" w:rsidRDefault="0009247C">
            <w:pPr>
              <w:pStyle w:val="TableParagraph"/>
              <w:spacing w:before="7"/>
              <w:rPr>
                <w:b/>
                <w:sz w:val="21"/>
              </w:rPr>
            </w:pPr>
          </w:p>
          <w:p w:rsidR="0009247C" w:rsidRDefault="00867130">
            <w:pPr>
              <w:pStyle w:val="TableParagraph"/>
              <w:ind w:left="562" w:right="563"/>
              <w:jc w:val="center"/>
            </w:pPr>
            <w:r>
              <w:t>110</w:t>
            </w:r>
          </w:p>
        </w:tc>
        <w:tc>
          <w:tcPr>
            <w:tcW w:w="1473" w:type="dxa"/>
            <w:vMerge w:val="restart"/>
          </w:tcPr>
          <w:p w:rsidR="0009247C" w:rsidRDefault="0009247C">
            <w:pPr>
              <w:pStyle w:val="TableParagraph"/>
              <w:spacing w:before="7"/>
              <w:rPr>
                <w:b/>
                <w:sz w:val="21"/>
              </w:rPr>
            </w:pPr>
          </w:p>
          <w:p w:rsidR="0009247C" w:rsidRDefault="00867130">
            <w:pPr>
              <w:pStyle w:val="TableParagraph"/>
              <w:ind w:left="151" w:right="150"/>
              <w:jc w:val="center"/>
            </w:pPr>
            <w:r>
              <w:t>103</w:t>
            </w:r>
          </w:p>
        </w:tc>
        <w:tc>
          <w:tcPr>
            <w:tcW w:w="1477" w:type="dxa"/>
            <w:vMerge w:val="restart"/>
          </w:tcPr>
          <w:p w:rsidR="0009247C" w:rsidRDefault="0009247C">
            <w:pPr>
              <w:pStyle w:val="TableParagraph"/>
              <w:spacing w:before="7"/>
              <w:rPr>
                <w:b/>
                <w:sz w:val="21"/>
              </w:rPr>
            </w:pPr>
          </w:p>
          <w:p w:rsidR="0009247C" w:rsidRDefault="00867130">
            <w:pPr>
              <w:pStyle w:val="TableParagraph"/>
              <w:ind w:left="562" w:right="562"/>
              <w:jc w:val="center"/>
            </w:pPr>
            <w:r>
              <w:t>98</w:t>
            </w:r>
          </w:p>
        </w:tc>
        <w:tc>
          <w:tcPr>
            <w:tcW w:w="1473" w:type="dxa"/>
            <w:vMerge w:val="restart"/>
          </w:tcPr>
          <w:p w:rsidR="0009247C" w:rsidRDefault="0009247C">
            <w:pPr>
              <w:pStyle w:val="TableParagraph"/>
              <w:spacing w:before="7"/>
              <w:rPr>
                <w:b/>
                <w:sz w:val="21"/>
              </w:rPr>
            </w:pPr>
          </w:p>
          <w:p w:rsidR="0009247C" w:rsidRDefault="00867130">
            <w:pPr>
              <w:pStyle w:val="TableParagraph"/>
              <w:ind w:left="152" w:right="149"/>
              <w:jc w:val="center"/>
            </w:pPr>
            <w:r>
              <w:t>71</w:t>
            </w:r>
          </w:p>
        </w:tc>
      </w:tr>
      <w:tr w:rsidR="0009247C">
        <w:trPr>
          <w:trHeight w:val="246"/>
        </w:trPr>
        <w:tc>
          <w:tcPr>
            <w:tcW w:w="3117" w:type="dxa"/>
            <w:gridSpan w:val="3"/>
            <w:tcBorders>
              <w:top w:val="nil"/>
            </w:tcBorders>
          </w:tcPr>
          <w:p w:rsidR="0009247C" w:rsidRDefault="00867130">
            <w:pPr>
              <w:pStyle w:val="TableParagraph"/>
              <w:spacing w:line="227" w:lineRule="exact"/>
              <w:ind w:left="107"/>
            </w:pPr>
            <w:r>
              <w:t>BKK: Al Meroz Hotel Bangkok</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r w:rsidR="0009247C">
        <w:trPr>
          <w:trHeight w:val="290"/>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3"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8"/>
              <w:jc w:val="center"/>
            </w:pPr>
            <w:r>
              <w:t>135</w:t>
            </w:r>
          </w:p>
        </w:tc>
        <w:tc>
          <w:tcPr>
            <w:tcW w:w="1477" w:type="dxa"/>
            <w:vMerge w:val="restart"/>
          </w:tcPr>
          <w:p w:rsidR="0009247C" w:rsidRDefault="0009247C">
            <w:pPr>
              <w:pStyle w:val="TableParagraph"/>
              <w:spacing w:before="7"/>
              <w:rPr>
                <w:b/>
                <w:sz w:val="21"/>
              </w:rPr>
            </w:pPr>
          </w:p>
          <w:p w:rsidR="0009247C" w:rsidRDefault="00867130">
            <w:pPr>
              <w:pStyle w:val="TableParagraph"/>
              <w:spacing w:before="1"/>
              <w:ind w:left="562" w:right="563"/>
              <w:jc w:val="center"/>
            </w:pPr>
            <w:r>
              <w:t>120</w:t>
            </w: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1" w:right="150"/>
              <w:jc w:val="center"/>
            </w:pPr>
            <w:r>
              <w:t>113</w:t>
            </w:r>
          </w:p>
        </w:tc>
        <w:tc>
          <w:tcPr>
            <w:tcW w:w="1477" w:type="dxa"/>
            <w:vMerge w:val="restart"/>
          </w:tcPr>
          <w:p w:rsidR="0009247C" w:rsidRDefault="0009247C">
            <w:pPr>
              <w:pStyle w:val="TableParagraph"/>
              <w:spacing w:before="7"/>
              <w:rPr>
                <w:b/>
                <w:sz w:val="21"/>
              </w:rPr>
            </w:pPr>
          </w:p>
          <w:p w:rsidR="0009247C" w:rsidRDefault="00867130">
            <w:pPr>
              <w:pStyle w:val="TableParagraph"/>
              <w:spacing w:before="1"/>
              <w:ind w:left="562" w:right="563"/>
              <w:jc w:val="center"/>
            </w:pPr>
            <w:r>
              <w:t>108</w:t>
            </w: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9"/>
              <w:jc w:val="center"/>
            </w:pPr>
            <w:r>
              <w:t>81</w:t>
            </w:r>
          </w:p>
        </w:tc>
      </w:tr>
      <w:tr w:rsidR="0009247C">
        <w:trPr>
          <w:trHeight w:val="246"/>
        </w:trPr>
        <w:tc>
          <w:tcPr>
            <w:tcW w:w="3117" w:type="dxa"/>
            <w:gridSpan w:val="3"/>
            <w:tcBorders>
              <w:top w:val="nil"/>
            </w:tcBorders>
          </w:tcPr>
          <w:p w:rsidR="0009247C" w:rsidRDefault="00867130">
            <w:pPr>
              <w:pStyle w:val="TableParagraph"/>
              <w:spacing w:line="226" w:lineRule="exact"/>
              <w:ind w:left="107"/>
            </w:pPr>
            <w:r>
              <w:t>BKK: Centre Point Pratunam</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r w:rsidR="0009247C">
        <w:trPr>
          <w:trHeight w:val="285"/>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2" w:right="148"/>
              <w:jc w:val="center"/>
            </w:pPr>
            <w:r>
              <w:t>143</w:t>
            </w:r>
          </w:p>
        </w:tc>
        <w:tc>
          <w:tcPr>
            <w:tcW w:w="1477" w:type="dxa"/>
            <w:vMerge w:val="restart"/>
          </w:tcPr>
          <w:p w:rsidR="0009247C" w:rsidRDefault="0009247C">
            <w:pPr>
              <w:pStyle w:val="TableParagraph"/>
              <w:spacing w:before="3"/>
              <w:rPr>
                <w:b/>
                <w:sz w:val="21"/>
              </w:rPr>
            </w:pPr>
          </w:p>
          <w:p w:rsidR="0009247C" w:rsidRDefault="00867130">
            <w:pPr>
              <w:pStyle w:val="TableParagraph"/>
              <w:spacing w:before="1"/>
              <w:ind w:left="562" w:right="563"/>
              <w:jc w:val="center"/>
            </w:pPr>
            <w:r>
              <w:t>128</w:t>
            </w: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1" w:right="150"/>
              <w:jc w:val="center"/>
            </w:pPr>
            <w:r>
              <w:t>121</w:t>
            </w:r>
          </w:p>
        </w:tc>
        <w:tc>
          <w:tcPr>
            <w:tcW w:w="1477" w:type="dxa"/>
            <w:vMerge w:val="restart"/>
          </w:tcPr>
          <w:p w:rsidR="0009247C" w:rsidRDefault="0009247C">
            <w:pPr>
              <w:pStyle w:val="TableParagraph"/>
              <w:spacing w:before="3"/>
              <w:rPr>
                <w:b/>
                <w:sz w:val="21"/>
              </w:rPr>
            </w:pPr>
          </w:p>
          <w:p w:rsidR="0009247C" w:rsidRDefault="00867130">
            <w:pPr>
              <w:pStyle w:val="TableParagraph"/>
              <w:spacing w:before="1"/>
              <w:ind w:left="562" w:right="563"/>
              <w:jc w:val="center"/>
            </w:pPr>
            <w:r>
              <w:t>116</w:t>
            </w: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2" w:right="149"/>
              <w:jc w:val="center"/>
            </w:pPr>
            <w:r>
              <w:t>89</w:t>
            </w:r>
          </w:p>
        </w:tc>
      </w:tr>
      <w:tr w:rsidR="0009247C">
        <w:trPr>
          <w:trHeight w:val="250"/>
        </w:trPr>
        <w:tc>
          <w:tcPr>
            <w:tcW w:w="3117" w:type="dxa"/>
            <w:gridSpan w:val="3"/>
            <w:tcBorders>
              <w:top w:val="nil"/>
            </w:tcBorders>
          </w:tcPr>
          <w:p w:rsidR="0009247C" w:rsidRDefault="00867130">
            <w:pPr>
              <w:pStyle w:val="TableParagraph"/>
              <w:spacing w:line="230" w:lineRule="exact"/>
              <w:ind w:left="107"/>
            </w:pPr>
            <w:r>
              <w:t>BKK: Centara Watergate Pavilion</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r w:rsidR="0009247C">
        <w:trPr>
          <w:trHeight w:val="285"/>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2" w:right="148"/>
              <w:jc w:val="center"/>
            </w:pPr>
            <w:r>
              <w:t>143</w:t>
            </w:r>
          </w:p>
        </w:tc>
        <w:tc>
          <w:tcPr>
            <w:tcW w:w="1477" w:type="dxa"/>
            <w:vMerge w:val="restart"/>
          </w:tcPr>
          <w:p w:rsidR="0009247C" w:rsidRDefault="0009247C">
            <w:pPr>
              <w:pStyle w:val="TableParagraph"/>
              <w:spacing w:before="3"/>
              <w:rPr>
                <w:b/>
                <w:sz w:val="21"/>
              </w:rPr>
            </w:pPr>
          </w:p>
          <w:p w:rsidR="0009247C" w:rsidRDefault="00867130">
            <w:pPr>
              <w:pStyle w:val="TableParagraph"/>
              <w:spacing w:before="1"/>
              <w:ind w:left="562" w:right="563"/>
              <w:jc w:val="center"/>
            </w:pPr>
            <w:r>
              <w:t>128</w:t>
            </w: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1" w:right="150"/>
              <w:jc w:val="center"/>
            </w:pPr>
            <w:r>
              <w:t>121</w:t>
            </w:r>
          </w:p>
        </w:tc>
        <w:tc>
          <w:tcPr>
            <w:tcW w:w="1477" w:type="dxa"/>
            <w:vMerge w:val="restart"/>
          </w:tcPr>
          <w:p w:rsidR="0009247C" w:rsidRDefault="0009247C">
            <w:pPr>
              <w:pStyle w:val="TableParagraph"/>
              <w:spacing w:before="3"/>
              <w:rPr>
                <w:b/>
                <w:sz w:val="21"/>
              </w:rPr>
            </w:pPr>
          </w:p>
          <w:p w:rsidR="0009247C" w:rsidRDefault="00867130">
            <w:pPr>
              <w:pStyle w:val="TableParagraph"/>
              <w:spacing w:before="1"/>
              <w:ind w:left="562" w:right="563"/>
              <w:jc w:val="center"/>
            </w:pPr>
            <w:r>
              <w:t>116</w:t>
            </w:r>
          </w:p>
        </w:tc>
        <w:tc>
          <w:tcPr>
            <w:tcW w:w="1473" w:type="dxa"/>
            <w:vMerge w:val="restart"/>
          </w:tcPr>
          <w:p w:rsidR="0009247C" w:rsidRDefault="0009247C">
            <w:pPr>
              <w:pStyle w:val="TableParagraph"/>
              <w:spacing w:before="3"/>
              <w:rPr>
                <w:b/>
                <w:sz w:val="21"/>
              </w:rPr>
            </w:pPr>
          </w:p>
          <w:p w:rsidR="0009247C" w:rsidRDefault="00867130">
            <w:pPr>
              <w:pStyle w:val="TableParagraph"/>
              <w:spacing w:before="1"/>
              <w:ind w:left="152" w:right="149"/>
              <w:jc w:val="center"/>
            </w:pPr>
            <w:r>
              <w:t>89</w:t>
            </w:r>
          </w:p>
        </w:tc>
      </w:tr>
      <w:tr w:rsidR="0009247C">
        <w:trPr>
          <w:trHeight w:val="245"/>
        </w:trPr>
        <w:tc>
          <w:tcPr>
            <w:tcW w:w="3117" w:type="dxa"/>
            <w:gridSpan w:val="3"/>
            <w:tcBorders>
              <w:top w:val="nil"/>
            </w:tcBorders>
          </w:tcPr>
          <w:p w:rsidR="0009247C" w:rsidRDefault="00867130">
            <w:pPr>
              <w:pStyle w:val="TableParagraph"/>
              <w:spacing w:line="226" w:lineRule="exact"/>
              <w:ind w:left="107"/>
            </w:pPr>
            <w:r>
              <w:t>BKK: Arnoma Grand Bangkok</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r w:rsidR="0009247C">
        <w:trPr>
          <w:trHeight w:val="290"/>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3"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8"/>
              <w:jc w:val="center"/>
            </w:pPr>
            <w:r>
              <w:t>146</w:t>
            </w:r>
          </w:p>
        </w:tc>
        <w:tc>
          <w:tcPr>
            <w:tcW w:w="1477" w:type="dxa"/>
            <w:vMerge w:val="restart"/>
          </w:tcPr>
          <w:p w:rsidR="0009247C" w:rsidRDefault="0009247C">
            <w:pPr>
              <w:pStyle w:val="TableParagraph"/>
              <w:spacing w:before="7"/>
              <w:rPr>
                <w:b/>
                <w:sz w:val="21"/>
              </w:rPr>
            </w:pPr>
          </w:p>
          <w:p w:rsidR="0009247C" w:rsidRDefault="00867130">
            <w:pPr>
              <w:pStyle w:val="TableParagraph"/>
              <w:spacing w:before="1"/>
              <w:ind w:left="562" w:right="563"/>
              <w:jc w:val="center"/>
            </w:pPr>
            <w:r>
              <w:t>131</w:t>
            </w: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1" w:right="150"/>
              <w:jc w:val="center"/>
            </w:pPr>
            <w:r>
              <w:t>124</w:t>
            </w:r>
          </w:p>
        </w:tc>
        <w:tc>
          <w:tcPr>
            <w:tcW w:w="1477" w:type="dxa"/>
            <w:vMerge w:val="restart"/>
          </w:tcPr>
          <w:p w:rsidR="0009247C" w:rsidRDefault="0009247C">
            <w:pPr>
              <w:pStyle w:val="TableParagraph"/>
              <w:spacing w:before="7"/>
              <w:rPr>
                <w:b/>
                <w:sz w:val="21"/>
              </w:rPr>
            </w:pPr>
          </w:p>
          <w:p w:rsidR="0009247C" w:rsidRDefault="00867130">
            <w:pPr>
              <w:pStyle w:val="TableParagraph"/>
              <w:spacing w:before="1"/>
              <w:ind w:left="562" w:right="563"/>
              <w:jc w:val="center"/>
            </w:pPr>
            <w:r>
              <w:t>119</w:t>
            </w: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9"/>
              <w:jc w:val="center"/>
            </w:pPr>
            <w:r>
              <w:t>92</w:t>
            </w:r>
          </w:p>
        </w:tc>
      </w:tr>
      <w:tr w:rsidR="0009247C">
        <w:trPr>
          <w:trHeight w:val="245"/>
        </w:trPr>
        <w:tc>
          <w:tcPr>
            <w:tcW w:w="3117" w:type="dxa"/>
            <w:gridSpan w:val="3"/>
            <w:tcBorders>
              <w:top w:val="nil"/>
            </w:tcBorders>
          </w:tcPr>
          <w:p w:rsidR="0009247C" w:rsidRDefault="00867130">
            <w:pPr>
              <w:pStyle w:val="TableParagraph"/>
              <w:spacing w:line="226" w:lineRule="exact"/>
              <w:ind w:left="107"/>
            </w:pPr>
            <w:r>
              <w:t>BKK: Berkeley Hotel Pratunam</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r w:rsidR="0009247C">
        <w:trPr>
          <w:trHeight w:val="290"/>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2" w:line="160" w:lineRule="auto"/>
              <w:ind w:left="3"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8"/>
              <w:rPr>
                <w:b/>
                <w:sz w:val="21"/>
              </w:rPr>
            </w:pPr>
          </w:p>
          <w:p w:rsidR="0009247C" w:rsidRDefault="00867130">
            <w:pPr>
              <w:pStyle w:val="TableParagraph"/>
              <w:ind w:left="152" w:right="148"/>
              <w:jc w:val="center"/>
            </w:pPr>
            <w:r>
              <w:t>187</w:t>
            </w:r>
          </w:p>
        </w:tc>
        <w:tc>
          <w:tcPr>
            <w:tcW w:w="1477" w:type="dxa"/>
            <w:vMerge w:val="restart"/>
          </w:tcPr>
          <w:p w:rsidR="0009247C" w:rsidRDefault="0009247C">
            <w:pPr>
              <w:pStyle w:val="TableParagraph"/>
              <w:spacing w:before="8"/>
              <w:rPr>
                <w:b/>
                <w:sz w:val="21"/>
              </w:rPr>
            </w:pPr>
          </w:p>
          <w:p w:rsidR="0009247C" w:rsidRDefault="00867130">
            <w:pPr>
              <w:pStyle w:val="TableParagraph"/>
              <w:ind w:left="562" w:right="563"/>
              <w:jc w:val="center"/>
            </w:pPr>
            <w:r>
              <w:t>172</w:t>
            </w:r>
          </w:p>
        </w:tc>
        <w:tc>
          <w:tcPr>
            <w:tcW w:w="1473" w:type="dxa"/>
            <w:vMerge w:val="restart"/>
          </w:tcPr>
          <w:p w:rsidR="0009247C" w:rsidRDefault="0009247C">
            <w:pPr>
              <w:pStyle w:val="TableParagraph"/>
              <w:spacing w:before="8"/>
              <w:rPr>
                <w:b/>
                <w:sz w:val="21"/>
              </w:rPr>
            </w:pPr>
          </w:p>
          <w:p w:rsidR="0009247C" w:rsidRDefault="00867130">
            <w:pPr>
              <w:pStyle w:val="TableParagraph"/>
              <w:ind w:left="151" w:right="150"/>
              <w:jc w:val="center"/>
            </w:pPr>
            <w:r>
              <w:t>165</w:t>
            </w:r>
          </w:p>
        </w:tc>
        <w:tc>
          <w:tcPr>
            <w:tcW w:w="1477" w:type="dxa"/>
            <w:vMerge w:val="restart"/>
          </w:tcPr>
          <w:p w:rsidR="0009247C" w:rsidRDefault="0009247C">
            <w:pPr>
              <w:pStyle w:val="TableParagraph"/>
              <w:spacing w:before="8"/>
              <w:rPr>
                <w:b/>
                <w:sz w:val="21"/>
              </w:rPr>
            </w:pPr>
          </w:p>
          <w:p w:rsidR="0009247C" w:rsidRDefault="00867130">
            <w:pPr>
              <w:pStyle w:val="TableParagraph"/>
              <w:ind w:left="561" w:right="563"/>
              <w:jc w:val="center"/>
            </w:pPr>
            <w:r>
              <w:t>160</w:t>
            </w:r>
          </w:p>
        </w:tc>
        <w:tc>
          <w:tcPr>
            <w:tcW w:w="1473" w:type="dxa"/>
            <w:vMerge w:val="restart"/>
          </w:tcPr>
          <w:p w:rsidR="0009247C" w:rsidRDefault="0009247C">
            <w:pPr>
              <w:pStyle w:val="TableParagraph"/>
              <w:spacing w:before="8"/>
              <w:rPr>
                <w:b/>
                <w:sz w:val="21"/>
              </w:rPr>
            </w:pPr>
          </w:p>
          <w:p w:rsidR="0009247C" w:rsidRDefault="00867130">
            <w:pPr>
              <w:pStyle w:val="TableParagraph"/>
              <w:ind w:left="152" w:right="145"/>
              <w:jc w:val="center"/>
            </w:pPr>
            <w:r>
              <w:t>133</w:t>
            </w:r>
          </w:p>
        </w:tc>
      </w:tr>
      <w:tr w:rsidR="0009247C">
        <w:trPr>
          <w:trHeight w:val="245"/>
        </w:trPr>
        <w:tc>
          <w:tcPr>
            <w:tcW w:w="3117" w:type="dxa"/>
            <w:gridSpan w:val="3"/>
            <w:tcBorders>
              <w:top w:val="nil"/>
            </w:tcBorders>
          </w:tcPr>
          <w:p w:rsidR="0009247C" w:rsidRDefault="00867130">
            <w:pPr>
              <w:pStyle w:val="TableParagraph"/>
              <w:spacing w:line="226" w:lineRule="exact"/>
              <w:ind w:left="107"/>
            </w:pPr>
            <w:r>
              <w:t>BKK: Amari Watergate Hotel</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r w:rsidR="0009247C">
        <w:trPr>
          <w:trHeight w:val="290"/>
        </w:trPr>
        <w:tc>
          <w:tcPr>
            <w:tcW w:w="108" w:type="dxa"/>
            <w:tcBorders>
              <w:bottom w:val="nil"/>
              <w:right w:val="nil"/>
            </w:tcBorders>
          </w:tcPr>
          <w:p w:rsidR="0009247C" w:rsidRDefault="0009247C">
            <w:pPr>
              <w:pStyle w:val="TableParagraph"/>
              <w:rPr>
                <w:rFonts w:ascii="Times New Roman"/>
                <w:sz w:val="20"/>
              </w:rPr>
            </w:pPr>
          </w:p>
        </w:tc>
        <w:tc>
          <w:tcPr>
            <w:tcW w:w="216" w:type="dxa"/>
            <w:tcBorders>
              <w:top w:val="nil"/>
              <w:left w:val="nil"/>
              <w:bottom w:val="nil"/>
              <w:right w:val="nil"/>
            </w:tcBorders>
            <w:shd w:val="clear" w:color="auto" w:fill="000000"/>
          </w:tcPr>
          <w:p w:rsidR="0009247C" w:rsidRDefault="00867130">
            <w:pPr>
              <w:pStyle w:val="TableParagraph"/>
              <w:spacing w:before="21" w:line="156" w:lineRule="auto"/>
              <w:ind w:left="3"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left w:val="nil"/>
              <w:bottom w:val="nil"/>
            </w:tcBorders>
          </w:tcPr>
          <w:p w:rsidR="0009247C" w:rsidRDefault="0009247C">
            <w:pPr>
              <w:pStyle w:val="TableParagraph"/>
              <w:rPr>
                <w:rFonts w:ascii="Times New Roman"/>
                <w:sz w:val="20"/>
              </w:rPr>
            </w:pP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8"/>
              <w:jc w:val="center"/>
            </w:pPr>
            <w:r>
              <w:t>292</w:t>
            </w:r>
          </w:p>
        </w:tc>
        <w:tc>
          <w:tcPr>
            <w:tcW w:w="1477" w:type="dxa"/>
            <w:vMerge w:val="restart"/>
          </w:tcPr>
          <w:p w:rsidR="0009247C" w:rsidRDefault="0009247C">
            <w:pPr>
              <w:pStyle w:val="TableParagraph"/>
              <w:spacing w:before="7"/>
              <w:rPr>
                <w:b/>
                <w:sz w:val="21"/>
              </w:rPr>
            </w:pPr>
          </w:p>
          <w:p w:rsidR="0009247C" w:rsidRDefault="00867130">
            <w:pPr>
              <w:pStyle w:val="TableParagraph"/>
              <w:spacing w:before="1"/>
              <w:ind w:left="562" w:right="563"/>
              <w:jc w:val="center"/>
            </w:pPr>
            <w:r>
              <w:t>277</w:t>
            </w: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1" w:right="150"/>
              <w:jc w:val="center"/>
            </w:pPr>
            <w:r>
              <w:t>270</w:t>
            </w:r>
          </w:p>
        </w:tc>
        <w:tc>
          <w:tcPr>
            <w:tcW w:w="1477" w:type="dxa"/>
            <w:vMerge w:val="restart"/>
          </w:tcPr>
          <w:p w:rsidR="0009247C" w:rsidRDefault="0009247C">
            <w:pPr>
              <w:pStyle w:val="TableParagraph"/>
              <w:spacing w:before="7"/>
              <w:rPr>
                <w:b/>
                <w:sz w:val="21"/>
              </w:rPr>
            </w:pPr>
          </w:p>
          <w:p w:rsidR="0009247C" w:rsidRDefault="00867130">
            <w:pPr>
              <w:pStyle w:val="TableParagraph"/>
              <w:spacing w:before="1"/>
              <w:ind w:left="562" w:right="563"/>
              <w:jc w:val="center"/>
            </w:pPr>
            <w:r>
              <w:t>265</w:t>
            </w:r>
          </w:p>
        </w:tc>
        <w:tc>
          <w:tcPr>
            <w:tcW w:w="1473" w:type="dxa"/>
            <w:vMerge w:val="restart"/>
          </w:tcPr>
          <w:p w:rsidR="0009247C" w:rsidRDefault="0009247C">
            <w:pPr>
              <w:pStyle w:val="TableParagraph"/>
              <w:spacing w:before="7"/>
              <w:rPr>
                <w:b/>
                <w:sz w:val="21"/>
              </w:rPr>
            </w:pPr>
          </w:p>
          <w:p w:rsidR="0009247C" w:rsidRDefault="00867130">
            <w:pPr>
              <w:pStyle w:val="TableParagraph"/>
              <w:spacing w:before="1"/>
              <w:ind w:left="152" w:right="145"/>
              <w:jc w:val="center"/>
            </w:pPr>
            <w:r>
              <w:t>238</w:t>
            </w:r>
          </w:p>
        </w:tc>
      </w:tr>
      <w:tr w:rsidR="0009247C">
        <w:trPr>
          <w:trHeight w:val="242"/>
        </w:trPr>
        <w:tc>
          <w:tcPr>
            <w:tcW w:w="3117" w:type="dxa"/>
            <w:gridSpan w:val="3"/>
            <w:tcBorders>
              <w:top w:val="nil"/>
            </w:tcBorders>
          </w:tcPr>
          <w:p w:rsidR="0009247C" w:rsidRDefault="00867130">
            <w:pPr>
              <w:pStyle w:val="TableParagraph"/>
              <w:spacing w:line="222" w:lineRule="exact"/>
              <w:ind w:left="107"/>
            </w:pPr>
            <w:r>
              <w:t>BKK: Intercontinental Bangkok</w:t>
            </w: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c>
          <w:tcPr>
            <w:tcW w:w="1477" w:type="dxa"/>
            <w:vMerge/>
            <w:tcBorders>
              <w:top w:val="nil"/>
            </w:tcBorders>
          </w:tcPr>
          <w:p w:rsidR="0009247C" w:rsidRDefault="0009247C">
            <w:pPr>
              <w:rPr>
                <w:sz w:val="2"/>
                <w:szCs w:val="2"/>
              </w:rPr>
            </w:pPr>
          </w:p>
        </w:tc>
        <w:tc>
          <w:tcPr>
            <w:tcW w:w="1473" w:type="dxa"/>
            <w:vMerge/>
            <w:tcBorders>
              <w:top w:val="nil"/>
            </w:tcBorders>
          </w:tcPr>
          <w:p w:rsidR="0009247C" w:rsidRDefault="0009247C">
            <w:pPr>
              <w:rPr>
                <w:sz w:val="2"/>
                <w:szCs w:val="2"/>
              </w:rPr>
            </w:pPr>
          </w:p>
        </w:tc>
      </w:tr>
    </w:tbl>
    <w:p w:rsidR="0009247C" w:rsidRDefault="0009247C">
      <w:pPr>
        <w:pStyle w:val="BodyText"/>
        <w:spacing w:before="10"/>
        <w:rPr>
          <w:b/>
          <w:sz w:val="31"/>
        </w:rPr>
      </w:pPr>
    </w:p>
    <w:p w:rsidR="00867130" w:rsidRDefault="00867130">
      <w:pPr>
        <w:pStyle w:val="BodyText"/>
        <w:spacing w:before="1"/>
        <w:ind w:right="111"/>
        <w:jc w:val="right"/>
        <w:rPr>
          <w:rFonts w:ascii="Calibri"/>
        </w:rPr>
      </w:pPr>
    </w:p>
    <w:p w:rsidR="00867130" w:rsidRDefault="00867130">
      <w:pPr>
        <w:rPr>
          <w:rFonts w:ascii="Calibri"/>
        </w:rPr>
      </w:pPr>
      <w:r>
        <w:rPr>
          <w:rFonts w:ascii="Calibri"/>
        </w:rPr>
        <w:br w:type="page"/>
      </w:r>
    </w:p>
    <w:p w:rsidR="00867130" w:rsidRDefault="00867130" w:rsidP="00867130">
      <w:pPr>
        <w:pStyle w:val="Heading1"/>
        <w:spacing w:before="156"/>
        <w:rPr>
          <w:color w:val="212121"/>
          <w:u w:val="none"/>
        </w:rPr>
      </w:pPr>
    </w:p>
    <w:p w:rsidR="00867130" w:rsidRDefault="00867130" w:rsidP="00867130">
      <w:pPr>
        <w:pStyle w:val="Heading1"/>
        <w:spacing w:before="156"/>
        <w:rPr>
          <w:color w:val="212121"/>
          <w:u w:val="none"/>
        </w:rPr>
      </w:pPr>
    </w:p>
    <w:p w:rsidR="00867130" w:rsidRDefault="00867130" w:rsidP="00867130">
      <w:pPr>
        <w:pStyle w:val="Heading1"/>
        <w:spacing w:before="156"/>
        <w:rPr>
          <w:u w:val="none"/>
        </w:rPr>
      </w:pPr>
      <w:r>
        <w:rPr>
          <w:color w:val="212121"/>
          <w:u w:val="none"/>
        </w:rPr>
        <w:t>PACKAGE TOUR CONDITIONS:</w:t>
      </w:r>
    </w:p>
    <w:p w:rsidR="00867130" w:rsidRDefault="00867130" w:rsidP="00867130">
      <w:pPr>
        <w:pStyle w:val="ListParagraph"/>
        <w:numPr>
          <w:ilvl w:val="0"/>
          <w:numId w:val="3"/>
        </w:numPr>
        <w:tabs>
          <w:tab w:val="left" w:pos="613"/>
        </w:tabs>
        <w:spacing w:before="23"/>
        <w:ind w:hanging="361"/>
        <w:rPr>
          <w:rFonts w:ascii="Wingdings" w:hAnsi="Wingdings"/>
          <w:color w:val="212121"/>
        </w:rPr>
      </w:pPr>
      <w:r>
        <w:rPr>
          <w:noProof/>
          <w:lang w:val="id-ID" w:eastAsia="zh-CN" w:bidi="ar-SA"/>
        </w:rPr>
        <mc:AlternateContent>
          <mc:Choice Requires="wps">
            <w:drawing>
              <wp:anchor distT="4294967295" distB="4294967295" distL="114300" distR="114300" simplePos="0" relativeHeight="251660288" behindDoc="0" locked="0" layoutInCell="1" allowOverlap="1">
                <wp:simplePos x="0" y="0"/>
                <wp:positionH relativeFrom="page">
                  <wp:posOffset>2423160</wp:posOffset>
                </wp:positionH>
                <wp:positionV relativeFrom="paragraph">
                  <wp:posOffset>205104</wp:posOffset>
                </wp:positionV>
                <wp:extent cx="1082040" cy="0"/>
                <wp:effectExtent l="0" t="0" r="381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E4E40" id="Line 3" o:spid="_x0000_s1026" style="position:absolute;z-index:2516602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" strokecolor="#c00000" strokeweight="1pt">
                <w10:wrap anchorx="page"/>
              </v:line>
            </w:pict>
          </mc:Fallback>
        </mc:AlternateContent>
      </w:r>
      <w:r>
        <w:rPr>
          <w:noProof/>
          <w:lang w:val="id-ID" w:eastAsia="zh-CN" w:bidi="ar-SA"/>
        </w:rPr>
        <mc:AlternateContent>
          <mc:Choice Requires="wps">
            <w:drawing>
              <wp:anchor distT="4294967295" distB="4294967295" distL="114300" distR="114300" simplePos="0" relativeHeight="251659264" behindDoc="0" locked="0" layoutInCell="1" allowOverlap="1">
                <wp:simplePos x="0" y="0"/>
                <wp:positionH relativeFrom="page">
                  <wp:posOffset>252095</wp:posOffset>
                </wp:positionH>
                <wp:positionV relativeFrom="paragraph">
                  <wp:posOffset>5714</wp:posOffset>
                </wp:positionV>
                <wp:extent cx="2188210" cy="0"/>
                <wp:effectExtent l="0" t="0" r="254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AC1C9"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9.85pt,.45pt" to="192.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" strokecolor="#212121"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867130" w:rsidRDefault="00867130" w:rsidP="00867130">
      <w:pPr>
        <w:pStyle w:val="ListParagraph"/>
        <w:numPr>
          <w:ilvl w:val="0"/>
          <w:numId w:val="3"/>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867130" w:rsidRDefault="00867130" w:rsidP="00867130">
      <w:pPr>
        <w:pStyle w:val="ListParagraph"/>
        <w:numPr>
          <w:ilvl w:val="0"/>
          <w:numId w:val="3"/>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867130" w:rsidRDefault="00867130" w:rsidP="00867130">
      <w:pPr>
        <w:pStyle w:val="ListParagraph"/>
        <w:numPr>
          <w:ilvl w:val="0"/>
          <w:numId w:val="3"/>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867130" w:rsidRDefault="00867130" w:rsidP="00867130">
      <w:pPr>
        <w:pStyle w:val="ListParagraph"/>
        <w:numPr>
          <w:ilvl w:val="0"/>
          <w:numId w:val="3"/>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867130" w:rsidRDefault="00867130" w:rsidP="00867130">
      <w:pPr>
        <w:pStyle w:val="ListParagraph"/>
        <w:numPr>
          <w:ilvl w:val="0"/>
          <w:numId w:val="3"/>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867130" w:rsidRDefault="00867130" w:rsidP="00867130">
      <w:pPr>
        <w:pStyle w:val="ListParagraph"/>
        <w:numPr>
          <w:ilvl w:val="0"/>
          <w:numId w:val="3"/>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867130" w:rsidRDefault="00867130" w:rsidP="00867130">
      <w:pPr>
        <w:pStyle w:val="ListParagraph"/>
        <w:numPr>
          <w:ilvl w:val="0"/>
          <w:numId w:val="3"/>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867130" w:rsidRDefault="00867130" w:rsidP="00867130">
      <w:pPr>
        <w:pStyle w:val="ListParagraph"/>
        <w:numPr>
          <w:ilvl w:val="0"/>
          <w:numId w:val="3"/>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867130" w:rsidRDefault="00867130" w:rsidP="00867130">
      <w:pPr>
        <w:pStyle w:val="ListParagraph"/>
        <w:numPr>
          <w:ilvl w:val="0"/>
          <w:numId w:val="3"/>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867130" w:rsidRDefault="00867130" w:rsidP="00867130">
      <w:pPr>
        <w:pStyle w:val="ListParagraph"/>
        <w:numPr>
          <w:ilvl w:val="0"/>
          <w:numId w:val="3"/>
        </w:numPr>
        <w:tabs>
          <w:tab w:val="left" w:pos="613"/>
        </w:tabs>
        <w:spacing w:before="19" w:line="261"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867130" w:rsidRDefault="00867130" w:rsidP="00867130">
      <w:pPr>
        <w:pStyle w:val="BodyText"/>
        <w:rPr>
          <w:sz w:val="24"/>
        </w:rPr>
      </w:pPr>
    </w:p>
    <w:p w:rsidR="00867130" w:rsidRDefault="00867130" w:rsidP="00867130">
      <w:pPr>
        <w:pStyle w:val="Heading1"/>
        <w:spacing w:before="153"/>
        <w:rPr>
          <w:u w:val="none"/>
        </w:rPr>
      </w:pPr>
      <w:r>
        <w:t>PACKAGE INCLUSIVE:</w:t>
      </w:r>
    </w:p>
    <w:p w:rsidR="00867130" w:rsidRDefault="00867130" w:rsidP="00867130">
      <w:pPr>
        <w:pStyle w:val="Heading2"/>
        <w:numPr>
          <w:ilvl w:val="0"/>
          <w:numId w:val="2"/>
        </w:numPr>
        <w:tabs>
          <w:tab w:val="left" w:pos="377"/>
        </w:tabs>
        <w:spacing w:before="32"/>
        <w:ind w:hanging="125"/>
      </w:pPr>
      <w:r>
        <w:t>Accommodation at hotels based on twin/double/triple sharing standard room with daily</w:t>
      </w:r>
      <w:r>
        <w:rPr>
          <w:spacing w:val="-15"/>
        </w:rPr>
        <w:t xml:space="preserve"> </w:t>
      </w:r>
      <w:r>
        <w:t>breakfast.</w:t>
      </w:r>
    </w:p>
    <w:p w:rsidR="00867130" w:rsidRDefault="00867130" w:rsidP="00867130">
      <w:pPr>
        <w:pStyle w:val="ListParagraph"/>
        <w:numPr>
          <w:ilvl w:val="0"/>
          <w:numId w:val="2"/>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867130" w:rsidRDefault="00867130" w:rsidP="00867130">
      <w:pPr>
        <w:pStyle w:val="ListParagraph"/>
        <w:numPr>
          <w:ilvl w:val="0"/>
          <w:numId w:val="2"/>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867130" w:rsidRDefault="00867130" w:rsidP="00867130">
      <w:pPr>
        <w:pStyle w:val="Heading2"/>
        <w:numPr>
          <w:ilvl w:val="0"/>
          <w:numId w:val="2"/>
        </w:numPr>
        <w:tabs>
          <w:tab w:val="left" w:pos="377"/>
        </w:tabs>
        <w:ind w:hanging="125"/>
      </w:pPr>
      <w:r>
        <w:t>Meals: Lunch and Dinner as per</w:t>
      </w:r>
      <w:r>
        <w:rPr>
          <w:spacing w:val="-3"/>
        </w:rPr>
        <w:t xml:space="preserve"> </w:t>
      </w:r>
      <w:r>
        <w:t>itinerary.</w:t>
      </w:r>
    </w:p>
    <w:p w:rsidR="00867130" w:rsidRDefault="00867130" w:rsidP="00867130">
      <w:pPr>
        <w:pStyle w:val="ListParagraph"/>
        <w:numPr>
          <w:ilvl w:val="0"/>
          <w:numId w:val="2"/>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867130" w:rsidRDefault="00867130" w:rsidP="00867130">
      <w:pPr>
        <w:pStyle w:val="ListParagraph"/>
        <w:numPr>
          <w:ilvl w:val="0"/>
          <w:numId w:val="2"/>
        </w:numPr>
        <w:tabs>
          <w:tab w:val="left" w:pos="377"/>
        </w:tabs>
        <w:spacing w:before="25"/>
        <w:ind w:hanging="125"/>
        <w:rPr>
          <w:sz w:val="24"/>
        </w:rPr>
      </w:pPr>
      <w:r>
        <w:rPr>
          <w:sz w:val="24"/>
        </w:rPr>
        <w:t>1 Bottle drinking water every</w:t>
      </w:r>
      <w:r>
        <w:rPr>
          <w:spacing w:val="-3"/>
          <w:sz w:val="24"/>
        </w:rPr>
        <w:t xml:space="preserve"> </w:t>
      </w:r>
      <w:r>
        <w:rPr>
          <w:sz w:val="24"/>
        </w:rPr>
        <w:t>day.</w:t>
      </w:r>
    </w:p>
    <w:p w:rsidR="00867130" w:rsidRDefault="00867130" w:rsidP="00867130">
      <w:pPr>
        <w:pStyle w:val="ListParagraph"/>
        <w:numPr>
          <w:ilvl w:val="0"/>
          <w:numId w:val="2"/>
        </w:numPr>
        <w:tabs>
          <w:tab w:val="left" w:pos="377"/>
        </w:tabs>
        <w:spacing w:before="20"/>
        <w:ind w:hanging="125"/>
        <w:rPr>
          <w:sz w:val="24"/>
        </w:rPr>
      </w:pPr>
      <w:r>
        <w:rPr>
          <w:sz w:val="24"/>
        </w:rPr>
        <w:t>Local Travel</w:t>
      </w:r>
      <w:r>
        <w:rPr>
          <w:spacing w:val="1"/>
          <w:sz w:val="24"/>
        </w:rPr>
        <w:t xml:space="preserve"> </w:t>
      </w:r>
      <w:r>
        <w:rPr>
          <w:sz w:val="24"/>
        </w:rPr>
        <w:t>Insurance.</w:t>
      </w:r>
    </w:p>
    <w:p w:rsidR="00867130" w:rsidRDefault="00867130" w:rsidP="00867130">
      <w:pPr>
        <w:pStyle w:val="BodyText"/>
        <w:spacing w:before="2"/>
        <w:rPr>
          <w:sz w:val="27"/>
        </w:rPr>
      </w:pPr>
    </w:p>
    <w:p w:rsidR="00867130" w:rsidRDefault="00867130" w:rsidP="00867130">
      <w:pPr>
        <w:ind w:left="252"/>
        <w:rPr>
          <w:b/>
          <w:sz w:val="28"/>
        </w:rPr>
      </w:pPr>
      <w:r>
        <w:rPr>
          <w:b/>
          <w:sz w:val="28"/>
          <w:u w:val="single"/>
        </w:rPr>
        <w:t>PACKAGE EXCLUSIVE:</w:t>
      </w:r>
    </w:p>
    <w:p w:rsidR="00867130" w:rsidRDefault="00867130" w:rsidP="00867130">
      <w:pPr>
        <w:pStyle w:val="ListParagraph"/>
        <w:numPr>
          <w:ilvl w:val="0"/>
          <w:numId w:val="2"/>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867130" w:rsidRDefault="00867130" w:rsidP="00867130">
      <w:pPr>
        <w:pStyle w:val="ListParagraph"/>
        <w:numPr>
          <w:ilvl w:val="0"/>
          <w:numId w:val="2"/>
        </w:numPr>
        <w:tabs>
          <w:tab w:val="left" w:pos="377"/>
        </w:tabs>
        <w:spacing w:before="21"/>
        <w:ind w:hanging="125"/>
        <w:rPr>
          <w:sz w:val="24"/>
        </w:rPr>
      </w:pPr>
      <w:r>
        <w:rPr>
          <w:sz w:val="24"/>
        </w:rPr>
        <w:t>Compulsory Tipping for local guide &amp; driver (USD5/Pax/Day).</w:t>
      </w:r>
    </w:p>
    <w:p w:rsidR="00867130" w:rsidRDefault="00867130" w:rsidP="00867130">
      <w:pPr>
        <w:pStyle w:val="ListParagraph"/>
        <w:numPr>
          <w:ilvl w:val="0"/>
          <w:numId w:val="2"/>
        </w:numPr>
        <w:tabs>
          <w:tab w:val="left" w:pos="377"/>
        </w:tabs>
        <w:spacing w:before="25"/>
        <w:ind w:hanging="125"/>
        <w:rPr>
          <w:sz w:val="24"/>
        </w:rPr>
      </w:pPr>
      <w:r>
        <w:rPr>
          <w:sz w:val="24"/>
        </w:rPr>
        <w:t>Personal expenses.</w:t>
      </w:r>
    </w:p>
    <w:p w:rsidR="00867130" w:rsidRDefault="00867130" w:rsidP="00867130">
      <w:pPr>
        <w:pStyle w:val="ListParagraph"/>
        <w:numPr>
          <w:ilvl w:val="0"/>
          <w:numId w:val="2"/>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867130" w:rsidRDefault="00867130" w:rsidP="00867130">
      <w:pPr>
        <w:pStyle w:val="ListParagraph"/>
        <w:numPr>
          <w:ilvl w:val="0"/>
          <w:numId w:val="2"/>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867130" w:rsidRDefault="00867130" w:rsidP="00867130">
      <w:pPr>
        <w:tabs>
          <w:tab w:val="left" w:pos="377"/>
        </w:tabs>
        <w:spacing w:before="21"/>
        <w:rPr>
          <w:sz w:val="24"/>
        </w:rPr>
      </w:pPr>
    </w:p>
    <w:p w:rsidR="00867130" w:rsidRPr="006F3DDD" w:rsidRDefault="00867130" w:rsidP="00867130">
      <w:pPr>
        <w:pStyle w:val="Heading1"/>
        <w:numPr>
          <w:ilvl w:val="0"/>
          <w:numId w:val="4"/>
        </w:numPr>
        <w:tabs>
          <w:tab w:val="left" w:pos="440"/>
        </w:tabs>
        <w:rPr>
          <w:color w:val="FF0000"/>
        </w:rPr>
      </w:pPr>
      <w:r w:rsidRPr="006F3DDD">
        <w:rPr>
          <w:color w:val="FF0000"/>
        </w:rPr>
        <w:t>VALIDITY</w:t>
      </w:r>
    </w:p>
    <w:p w:rsidR="00867130" w:rsidRDefault="00867130" w:rsidP="00867130">
      <w:pPr>
        <w:pStyle w:val="BodyText"/>
        <w:spacing w:before="20"/>
        <w:ind w:left="860"/>
      </w:pPr>
      <w:r>
        <w:t>Effective from 01 April 2020 until 30 September 2020, however, we reserve the right to adjust this tariff without prior notice.</w:t>
      </w:r>
    </w:p>
    <w:p w:rsidR="00867130" w:rsidRDefault="00867130" w:rsidP="00867130">
      <w:pPr>
        <w:pStyle w:val="BodyText"/>
        <w:spacing w:before="4"/>
        <w:rPr>
          <w:sz w:val="25"/>
        </w:rPr>
      </w:pPr>
    </w:p>
    <w:p w:rsidR="00867130" w:rsidRDefault="00867130" w:rsidP="00867130">
      <w:pPr>
        <w:pStyle w:val="Heading1"/>
        <w:numPr>
          <w:ilvl w:val="0"/>
          <w:numId w:val="4"/>
        </w:numPr>
        <w:tabs>
          <w:tab w:val="left" w:pos="440"/>
        </w:tabs>
        <w:spacing w:before="1"/>
      </w:pPr>
      <w:r>
        <w:t>RESERVATION</w:t>
      </w:r>
    </w:p>
    <w:p w:rsidR="00867130" w:rsidRDefault="00867130" w:rsidP="00867130">
      <w:pPr>
        <w:pStyle w:val="BodyText"/>
        <w:spacing w:before="19" w:line="259"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867130" w:rsidRDefault="00867130" w:rsidP="00867130">
      <w:pPr>
        <w:pStyle w:val="BodyText"/>
        <w:spacing w:line="259"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867130" w:rsidRDefault="00867130" w:rsidP="00867130">
      <w:pPr>
        <w:pStyle w:val="BodyText"/>
        <w:spacing w:before="6"/>
        <w:rPr>
          <w:sz w:val="23"/>
        </w:rPr>
      </w:pPr>
    </w:p>
    <w:p w:rsidR="00867130" w:rsidRDefault="00867130" w:rsidP="00867130">
      <w:pPr>
        <w:pStyle w:val="Heading1"/>
        <w:numPr>
          <w:ilvl w:val="0"/>
          <w:numId w:val="4"/>
        </w:numPr>
        <w:tabs>
          <w:tab w:val="left" w:pos="440"/>
        </w:tabs>
      </w:pPr>
      <w:r>
        <w:t>CANCELLATION</w:t>
      </w:r>
      <w:r>
        <w:rPr>
          <w:spacing w:val="2"/>
        </w:rPr>
        <w:t xml:space="preserve"> </w:t>
      </w:r>
      <w:r>
        <w:t>FEE</w:t>
      </w:r>
    </w:p>
    <w:p w:rsidR="00867130" w:rsidRDefault="00867130" w:rsidP="00867130">
      <w:pPr>
        <w:pStyle w:val="BodyText"/>
        <w:spacing w:before="20"/>
        <w:ind w:left="912"/>
      </w:pPr>
      <w:r>
        <w:t>Cancellation Fee may be debited to your account for any confirmed booking, according to any cost occurred,</w:t>
      </w:r>
    </w:p>
    <w:p w:rsidR="00867130" w:rsidRDefault="00867130" w:rsidP="00867130">
      <w:pPr>
        <w:pStyle w:val="BodyText"/>
        <w:spacing w:before="4"/>
        <w:rPr>
          <w:sz w:val="25"/>
        </w:rPr>
      </w:pPr>
    </w:p>
    <w:p w:rsidR="00867130" w:rsidRDefault="00867130" w:rsidP="00867130">
      <w:pPr>
        <w:pStyle w:val="Heading1"/>
        <w:numPr>
          <w:ilvl w:val="0"/>
          <w:numId w:val="4"/>
        </w:numPr>
        <w:tabs>
          <w:tab w:val="left" w:pos="440"/>
        </w:tabs>
        <w:spacing w:before="1"/>
      </w:pPr>
      <w:r>
        <w:t>REFUND</w:t>
      </w:r>
    </w:p>
    <w:p w:rsidR="00867130" w:rsidRDefault="00867130" w:rsidP="00867130">
      <w:pPr>
        <w:pStyle w:val="BodyText"/>
        <w:spacing w:before="19" w:line="259" w:lineRule="auto"/>
        <w:ind w:left="256" w:right="394" w:firstLine="656"/>
      </w:pPr>
      <w:r>
        <w:t>NO REFUND and NO REDUCTION can be made to your clients who does not partake in any meals, sightseeing tour, hotel room or transfer service for any confirmed arrangement,</w:t>
      </w:r>
    </w:p>
    <w:p w:rsidR="00867130" w:rsidRDefault="00867130" w:rsidP="00867130">
      <w:pPr>
        <w:pStyle w:val="BodyText"/>
        <w:spacing w:before="11"/>
        <w:rPr>
          <w:sz w:val="23"/>
        </w:rPr>
      </w:pPr>
    </w:p>
    <w:p w:rsidR="00867130" w:rsidRDefault="00867130" w:rsidP="00867130">
      <w:pPr>
        <w:pStyle w:val="Heading1"/>
        <w:numPr>
          <w:ilvl w:val="0"/>
          <w:numId w:val="4"/>
        </w:numPr>
        <w:tabs>
          <w:tab w:val="left" w:pos="440"/>
        </w:tabs>
        <w:spacing w:before="1"/>
      </w:pPr>
      <w:r>
        <w:t>HOTEL</w:t>
      </w:r>
      <w:r>
        <w:rPr>
          <w:spacing w:val="-3"/>
        </w:rPr>
        <w:t xml:space="preserve"> </w:t>
      </w:r>
      <w:r>
        <w:t>ROOMS</w:t>
      </w:r>
    </w:p>
    <w:p w:rsidR="00867130" w:rsidRDefault="00867130" w:rsidP="00867130">
      <w:pPr>
        <w:pStyle w:val="BodyText"/>
        <w:spacing w:before="23" w:line="259"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plus One Foldaway Extra Bed. Should the confirmed hotel is fully occupied on check-in day, hotel of similar </w:t>
      </w:r>
    </w:p>
    <w:p w:rsidR="00867130" w:rsidRDefault="00867130" w:rsidP="00867130">
      <w:pPr>
        <w:pStyle w:val="BodyText"/>
        <w:spacing w:before="23" w:line="259" w:lineRule="auto"/>
        <w:ind w:left="256" w:right="394" w:firstLine="604"/>
      </w:pPr>
    </w:p>
    <w:p w:rsidR="00867130" w:rsidRDefault="00867130" w:rsidP="00867130">
      <w:pPr>
        <w:pStyle w:val="BodyText"/>
        <w:spacing w:before="23" w:line="259" w:lineRule="auto"/>
        <w:ind w:left="256" w:right="394" w:firstLine="604"/>
      </w:pPr>
    </w:p>
    <w:p w:rsidR="00867130" w:rsidRDefault="00867130" w:rsidP="00867130">
      <w:pPr>
        <w:pStyle w:val="BodyText"/>
        <w:spacing w:before="23" w:line="259" w:lineRule="auto"/>
        <w:ind w:left="256" w:right="394" w:firstLine="28"/>
      </w:pPr>
    </w:p>
    <w:p w:rsidR="00867130" w:rsidRDefault="00867130" w:rsidP="00867130">
      <w:pPr>
        <w:pStyle w:val="BodyText"/>
        <w:spacing w:before="23" w:line="259" w:lineRule="auto"/>
        <w:ind w:left="256" w:right="394" w:firstLine="28"/>
      </w:pPr>
    </w:p>
    <w:p w:rsidR="00867130" w:rsidRDefault="00867130" w:rsidP="00867130">
      <w:pPr>
        <w:pStyle w:val="BodyText"/>
        <w:spacing w:before="23" w:line="259"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867130" w:rsidRDefault="00867130" w:rsidP="00867130">
      <w:pPr>
        <w:pStyle w:val="BodyText"/>
        <w:spacing w:before="5"/>
        <w:rPr>
          <w:sz w:val="23"/>
        </w:rPr>
      </w:pPr>
    </w:p>
    <w:p w:rsidR="00867130" w:rsidRDefault="00867130" w:rsidP="00867130">
      <w:pPr>
        <w:pStyle w:val="Heading1"/>
        <w:numPr>
          <w:ilvl w:val="0"/>
          <w:numId w:val="4"/>
        </w:numPr>
        <w:tabs>
          <w:tab w:val="left" w:pos="440"/>
        </w:tabs>
      </w:pPr>
      <w:r>
        <w:t>TRANSFER /</w:t>
      </w:r>
      <w:r>
        <w:rPr>
          <w:spacing w:val="-5"/>
        </w:rPr>
        <w:t xml:space="preserve"> </w:t>
      </w:r>
      <w:r>
        <w:t>TOUR</w:t>
      </w:r>
    </w:p>
    <w:p w:rsidR="00867130" w:rsidRDefault="00867130" w:rsidP="00867130">
      <w:pPr>
        <w:pStyle w:val="BodyText"/>
        <w:spacing w:before="20" w:line="259"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867130" w:rsidRDefault="00867130" w:rsidP="00867130">
      <w:pPr>
        <w:pStyle w:val="BodyText"/>
        <w:spacing w:before="10"/>
        <w:rPr>
          <w:sz w:val="23"/>
        </w:rPr>
      </w:pPr>
    </w:p>
    <w:p w:rsidR="00867130" w:rsidRDefault="00867130" w:rsidP="00867130">
      <w:pPr>
        <w:pStyle w:val="Heading1"/>
        <w:numPr>
          <w:ilvl w:val="0"/>
          <w:numId w:val="4"/>
        </w:numPr>
        <w:tabs>
          <w:tab w:val="left" w:pos="440"/>
        </w:tabs>
      </w:pPr>
      <w:r>
        <w:t>MEAL</w:t>
      </w:r>
    </w:p>
    <w:p w:rsidR="00867130" w:rsidRDefault="00867130" w:rsidP="00867130">
      <w:pPr>
        <w:pStyle w:val="BodyText"/>
        <w:spacing w:before="20" w:line="259"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867130" w:rsidRDefault="00867130" w:rsidP="00867130">
      <w:pPr>
        <w:pStyle w:val="BodyText"/>
        <w:spacing w:before="5"/>
        <w:rPr>
          <w:sz w:val="21"/>
        </w:rPr>
      </w:pPr>
    </w:p>
    <w:p w:rsidR="00867130" w:rsidRPr="006F3DDD" w:rsidRDefault="00867130" w:rsidP="00867130">
      <w:pPr>
        <w:pStyle w:val="Heading2"/>
        <w:numPr>
          <w:ilvl w:val="0"/>
          <w:numId w:val="5"/>
        </w:numPr>
        <w:tabs>
          <w:tab w:val="left" w:pos="437"/>
        </w:tabs>
        <w:spacing w:before="0"/>
        <w:ind w:hanging="185"/>
        <w:rPr>
          <w:b/>
          <w:color w:val="FF0000"/>
          <w:sz w:val="28"/>
          <w:szCs w:val="28"/>
          <w:u w:val="single"/>
        </w:rPr>
      </w:pPr>
      <w:r w:rsidRPr="006F3DDD">
        <w:rPr>
          <w:b/>
          <w:color w:val="FF0000"/>
          <w:sz w:val="28"/>
          <w:szCs w:val="28"/>
          <w:u w:val="single"/>
        </w:rPr>
        <w:t>TOUR</w:t>
      </w:r>
      <w:r w:rsidRPr="006F3DDD">
        <w:rPr>
          <w:b/>
          <w:color w:val="FF0000"/>
          <w:spacing w:val="-1"/>
          <w:sz w:val="28"/>
          <w:szCs w:val="28"/>
          <w:u w:val="single"/>
        </w:rPr>
        <w:t xml:space="preserve"> </w:t>
      </w:r>
      <w:r w:rsidRPr="006F3DDD">
        <w:rPr>
          <w:b/>
          <w:color w:val="FF0000"/>
          <w:sz w:val="28"/>
          <w:szCs w:val="28"/>
          <w:u w:val="single"/>
        </w:rPr>
        <w:t>GUIDE</w:t>
      </w:r>
    </w:p>
    <w:p w:rsidR="00867130" w:rsidRDefault="00867130" w:rsidP="00867130">
      <w:pPr>
        <w:pStyle w:val="BodyText"/>
        <w:spacing w:before="20"/>
        <w:ind w:left="808"/>
      </w:pPr>
      <w:r>
        <w:t>All services will be conducted by our tour guides speaking in INDONESIAN or ENGLISH or CHINESE MANDARIN.</w:t>
      </w:r>
    </w:p>
    <w:p w:rsidR="0009247C" w:rsidRDefault="0009247C">
      <w:pPr>
        <w:pStyle w:val="BodyText"/>
        <w:spacing w:before="1"/>
        <w:ind w:right="111"/>
        <w:jc w:val="right"/>
        <w:rPr>
          <w:rFonts w:ascii="Calibri"/>
        </w:rPr>
      </w:pPr>
    </w:p>
    <w:sectPr w:rsidR="0009247C">
      <w:type w:val="continuous"/>
      <w:pgSz w:w="11910" w:h="16840"/>
      <w:pgMar w:top="80" w:right="102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44CFD"/>
    <w:multiLevelType w:val="hybridMultilevel"/>
    <w:tmpl w:val="9FB8EE62"/>
    <w:lvl w:ilvl="0" w:tplc="CCC066C6">
      <w:numFmt w:val="bullet"/>
      <w:lvlText w:val=""/>
      <w:lvlJc w:val="left"/>
      <w:pPr>
        <w:ind w:left="423" w:hanging="284"/>
      </w:pPr>
      <w:rPr>
        <w:rFonts w:hint="default"/>
        <w:w w:val="100"/>
        <w:lang w:val="en-US" w:eastAsia="en-US" w:bidi="en-US"/>
      </w:rPr>
    </w:lvl>
    <w:lvl w:ilvl="1" w:tplc="2E3CF9EA">
      <w:numFmt w:val="bullet"/>
      <w:lvlText w:val="•"/>
      <w:lvlJc w:val="left"/>
      <w:pPr>
        <w:ind w:left="1424" w:hanging="284"/>
      </w:pPr>
      <w:rPr>
        <w:rFonts w:hint="default"/>
        <w:lang w:val="en-US" w:eastAsia="en-US" w:bidi="en-US"/>
      </w:rPr>
    </w:lvl>
    <w:lvl w:ilvl="2" w:tplc="2F66B6E4">
      <w:numFmt w:val="bullet"/>
      <w:lvlText w:val="•"/>
      <w:lvlJc w:val="left"/>
      <w:pPr>
        <w:ind w:left="2429" w:hanging="284"/>
      </w:pPr>
      <w:rPr>
        <w:rFonts w:hint="default"/>
        <w:lang w:val="en-US" w:eastAsia="en-US" w:bidi="en-US"/>
      </w:rPr>
    </w:lvl>
    <w:lvl w:ilvl="3" w:tplc="FD649916">
      <w:numFmt w:val="bullet"/>
      <w:lvlText w:val="•"/>
      <w:lvlJc w:val="left"/>
      <w:pPr>
        <w:ind w:left="3433" w:hanging="284"/>
      </w:pPr>
      <w:rPr>
        <w:rFonts w:hint="default"/>
        <w:lang w:val="en-US" w:eastAsia="en-US" w:bidi="en-US"/>
      </w:rPr>
    </w:lvl>
    <w:lvl w:ilvl="4" w:tplc="75105D66">
      <w:numFmt w:val="bullet"/>
      <w:lvlText w:val="•"/>
      <w:lvlJc w:val="left"/>
      <w:pPr>
        <w:ind w:left="4438" w:hanging="284"/>
      </w:pPr>
      <w:rPr>
        <w:rFonts w:hint="default"/>
        <w:lang w:val="en-US" w:eastAsia="en-US" w:bidi="en-US"/>
      </w:rPr>
    </w:lvl>
    <w:lvl w:ilvl="5" w:tplc="794CB65E">
      <w:numFmt w:val="bullet"/>
      <w:lvlText w:val="•"/>
      <w:lvlJc w:val="left"/>
      <w:pPr>
        <w:ind w:left="5442" w:hanging="284"/>
      </w:pPr>
      <w:rPr>
        <w:rFonts w:hint="default"/>
        <w:lang w:val="en-US" w:eastAsia="en-US" w:bidi="en-US"/>
      </w:rPr>
    </w:lvl>
    <w:lvl w:ilvl="6" w:tplc="ED70952C">
      <w:numFmt w:val="bullet"/>
      <w:lvlText w:val="•"/>
      <w:lvlJc w:val="left"/>
      <w:pPr>
        <w:ind w:left="6447" w:hanging="284"/>
      </w:pPr>
      <w:rPr>
        <w:rFonts w:hint="default"/>
        <w:lang w:val="en-US" w:eastAsia="en-US" w:bidi="en-US"/>
      </w:rPr>
    </w:lvl>
    <w:lvl w:ilvl="7" w:tplc="45B0F6E2">
      <w:numFmt w:val="bullet"/>
      <w:lvlText w:val="•"/>
      <w:lvlJc w:val="left"/>
      <w:pPr>
        <w:ind w:left="7451" w:hanging="284"/>
      </w:pPr>
      <w:rPr>
        <w:rFonts w:hint="default"/>
        <w:lang w:val="en-US" w:eastAsia="en-US" w:bidi="en-US"/>
      </w:rPr>
    </w:lvl>
    <w:lvl w:ilvl="8" w:tplc="CB146C88">
      <w:numFmt w:val="bullet"/>
      <w:lvlText w:val="•"/>
      <w:lvlJc w:val="left"/>
      <w:pPr>
        <w:ind w:left="8456" w:hanging="284"/>
      </w:pPr>
      <w:rPr>
        <w:rFonts w:hint="default"/>
        <w:lang w:val="en-US" w:eastAsia="en-US" w:bidi="en-US"/>
      </w:rPr>
    </w:lvl>
  </w:abstractNum>
  <w:abstractNum w:abstractNumId="1"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rFonts w:hint="default"/>
        <w:lang w:val="en-US" w:eastAsia="en-US" w:bidi="en-US"/>
      </w:rPr>
    </w:lvl>
    <w:lvl w:ilvl="2" w:tplc="E4DC8D8A">
      <w:numFmt w:val="bullet"/>
      <w:lvlText w:val="•"/>
      <w:lvlJc w:val="left"/>
      <w:pPr>
        <w:ind w:left="2453" w:hanging="124"/>
      </w:pPr>
      <w:rPr>
        <w:rFonts w:hint="default"/>
        <w:lang w:val="en-US" w:eastAsia="en-US" w:bidi="en-US"/>
      </w:rPr>
    </w:lvl>
    <w:lvl w:ilvl="3" w:tplc="57B2DBA2">
      <w:numFmt w:val="bullet"/>
      <w:lvlText w:val="•"/>
      <w:lvlJc w:val="left"/>
      <w:pPr>
        <w:ind w:left="3490" w:hanging="124"/>
      </w:pPr>
      <w:rPr>
        <w:rFonts w:hint="default"/>
        <w:lang w:val="en-US" w:eastAsia="en-US" w:bidi="en-US"/>
      </w:rPr>
    </w:lvl>
    <w:lvl w:ilvl="4" w:tplc="62828190">
      <w:numFmt w:val="bullet"/>
      <w:lvlText w:val="•"/>
      <w:lvlJc w:val="left"/>
      <w:pPr>
        <w:ind w:left="4527" w:hanging="124"/>
      </w:pPr>
      <w:rPr>
        <w:rFonts w:hint="default"/>
        <w:lang w:val="en-US" w:eastAsia="en-US" w:bidi="en-US"/>
      </w:rPr>
    </w:lvl>
    <w:lvl w:ilvl="5" w:tplc="FB1AB3B2">
      <w:numFmt w:val="bullet"/>
      <w:lvlText w:val="•"/>
      <w:lvlJc w:val="left"/>
      <w:pPr>
        <w:ind w:left="5564" w:hanging="124"/>
      </w:pPr>
      <w:rPr>
        <w:rFonts w:hint="default"/>
        <w:lang w:val="en-US" w:eastAsia="en-US" w:bidi="en-US"/>
      </w:rPr>
    </w:lvl>
    <w:lvl w:ilvl="6" w:tplc="5DA632AA">
      <w:numFmt w:val="bullet"/>
      <w:lvlText w:val="•"/>
      <w:lvlJc w:val="left"/>
      <w:pPr>
        <w:ind w:left="6600" w:hanging="124"/>
      </w:pPr>
      <w:rPr>
        <w:rFonts w:hint="default"/>
        <w:lang w:val="en-US" w:eastAsia="en-US" w:bidi="en-US"/>
      </w:rPr>
    </w:lvl>
    <w:lvl w:ilvl="7" w:tplc="1756A7F4">
      <w:numFmt w:val="bullet"/>
      <w:lvlText w:val="•"/>
      <w:lvlJc w:val="left"/>
      <w:pPr>
        <w:ind w:left="7637" w:hanging="124"/>
      </w:pPr>
      <w:rPr>
        <w:rFonts w:hint="default"/>
        <w:lang w:val="en-US" w:eastAsia="en-US" w:bidi="en-US"/>
      </w:rPr>
    </w:lvl>
    <w:lvl w:ilvl="8" w:tplc="C5B8A0CC">
      <w:numFmt w:val="bullet"/>
      <w:lvlText w:val="•"/>
      <w:lvlJc w:val="left"/>
      <w:pPr>
        <w:ind w:left="8674" w:hanging="124"/>
      </w:pPr>
      <w:rPr>
        <w:rFonts w:hint="default"/>
        <w:lang w:val="en-US" w:eastAsia="en-US" w:bidi="en-US"/>
      </w:rPr>
    </w:lvl>
  </w:abstractNum>
  <w:abstractNum w:abstractNumId="2"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rFonts w:hint="default"/>
        <w:lang w:val="en-US" w:eastAsia="en-US" w:bidi="en-US"/>
      </w:rPr>
    </w:lvl>
    <w:lvl w:ilvl="2" w:tplc="973C500E">
      <w:numFmt w:val="bullet"/>
      <w:lvlText w:val="•"/>
      <w:lvlJc w:val="left"/>
      <w:pPr>
        <w:ind w:left="2541" w:hanging="184"/>
      </w:pPr>
      <w:rPr>
        <w:rFonts w:hint="default"/>
        <w:lang w:val="en-US" w:eastAsia="en-US" w:bidi="en-US"/>
      </w:rPr>
    </w:lvl>
    <w:lvl w:ilvl="3" w:tplc="817841C4">
      <w:numFmt w:val="bullet"/>
      <w:lvlText w:val="•"/>
      <w:lvlJc w:val="left"/>
      <w:pPr>
        <w:ind w:left="3592" w:hanging="184"/>
      </w:pPr>
      <w:rPr>
        <w:rFonts w:hint="default"/>
        <w:lang w:val="en-US" w:eastAsia="en-US" w:bidi="en-US"/>
      </w:rPr>
    </w:lvl>
    <w:lvl w:ilvl="4" w:tplc="5C3AB040">
      <w:numFmt w:val="bullet"/>
      <w:lvlText w:val="•"/>
      <w:lvlJc w:val="left"/>
      <w:pPr>
        <w:ind w:left="4643" w:hanging="184"/>
      </w:pPr>
      <w:rPr>
        <w:rFonts w:hint="default"/>
        <w:lang w:val="en-US" w:eastAsia="en-US" w:bidi="en-US"/>
      </w:rPr>
    </w:lvl>
    <w:lvl w:ilvl="5" w:tplc="233C32D6">
      <w:numFmt w:val="bullet"/>
      <w:lvlText w:val="•"/>
      <w:lvlJc w:val="left"/>
      <w:pPr>
        <w:ind w:left="5694" w:hanging="184"/>
      </w:pPr>
      <w:rPr>
        <w:rFonts w:hint="default"/>
        <w:lang w:val="en-US" w:eastAsia="en-US" w:bidi="en-US"/>
      </w:rPr>
    </w:lvl>
    <w:lvl w:ilvl="6" w:tplc="9B3CFD02">
      <w:numFmt w:val="bullet"/>
      <w:lvlText w:val="•"/>
      <w:lvlJc w:val="left"/>
      <w:pPr>
        <w:ind w:left="6744" w:hanging="184"/>
      </w:pPr>
      <w:rPr>
        <w:rFonts w:hint="default"/>
        <w:lang w:val="en-US" w:eastAsia="en-US" w:bidi="en-US"/>
      </w:rPr>
    </w:lvl>
    <w:lvl w:ilvl="7" w:tplc="E22C496C">
      <w:numFmt w:val="bullet"/>
      <w:lvlText w:val="•"/>
      <w:lvlJc w:val="left"/>
      <w:pPr>
        <w:ind w:left="7795" w:hanging="184"/>
      </w:pPr>
      <w:rPr>
        <w:rFonts w:hint="default"/>
        <w:lang w:val="en-US" w:eastAsia="en-US" w:bidi="en-US"/>
      </w:rPr>
    </w:lvl>
    <w:lvl w:ilvl="8" w:tplc="277041CC">
      <w:numFmt w:val="bullet"/>
      <w:lvlText w:val="•"/>
      <w:lvlJc w:val="left"/>
      <w:pPr>
        <w:ind w:left="8846" w:hanging="184"/>
      </w:pPr>
      <w:rPr>
        <w:rFonts w:hint="default"/>
        <w:lang w:val="en-US" w:eastAsia="en-US" w:bidi="en-US"/>
      </w:rPr>
    </w:lvl>
  </w:abstractNum>
  <w:abstractNum w:abstractNumId="3" w15:restartNumberingAfterBreak="0">
    <w:nsid w:val="2F6154CE"/>
    <w:multiLevelType w:val="hybridMultilevel"/>
    <w:tmpl w:val="4AF04F74"/>
    <w:lvl w:ilvl="0" w:tplc="6A9C4D24">
      <w:numFmt w:val="bullet"/>
      <w:lvlText w:val=""/>
      <w:lvlJc w:val="left"/>
      <w:pPr>
        <w:ind w:left="612" w:hanging="360"/>
      </w:pPr>
      <w:rPr>
        <w:rFonts w:hint="default"/>
        <w:w w:val="100"/>
        <w:lang w:val="en-US" w:eastAsia="en-US" w:bidi="en-US"/>
      </w:rPr>
    </w:lvl>
    <w:lvl w:ilvl="1" w:tplc="E5C43DAA">
      <w:numFmt w:val="bullet"/>
      <w:lvlText w:val="•"/>
      <w:lvlJc w:val="left"/>
      <w:pPr>
        <w:ind w:left="1632" w:hanging="360"/>
      </w:pPr>
      <w:rPr>
        <w:rFonts w:hint="default"/>
        <w:lang w:val="en-US" w:eastAsia="en-US" w:bidi="en-US"/>
      </w:rPr>
    </w:lvl>
    <w:lvl w:ilvl="2" w:tplc="078E3CEC">
      <w:numFmt w:val="bullet"/>
      <w:lvlText w:val="•"/>
      <w:lvlJc w:val="left"/>
      <w:pPr>
        <w:ind w:left="2645" w:hanging="360"/>
      </w:pPr>
      <w:rPr>
        <w:rFonts w:hint="default"/>
        <w:lang w:val="en-US" w:eastAsia="en-US" w:bidi="en-US"/>
      </w:rPr>
    </w:lvl>
    <w:lvl w:ilvl="3" w:tplc="B91CFB3C">
      <w:numFmt w:val="bullet"/>
      <w:lvlText w:val="•"/>
      <w:lvlJc w:val="left"/>
      <w:pPr>
        <w:ind w:left="3658" w:hanging="360"/>
      </w:pPr>
      <w:rPr>
        <w:rFonts w:hint="default"/>
        <w:lang w:val="en-US" w:eastAsia="en-US" w:bidi="en-US"/>
      </w:rPr>
    </w:lvl>
    <w:lvl w:ilvl="4" w:tplc="C6AC4678">
      <w:numFmt w:val="bullet"/>
      <w:lvlText w:val="•"/>
      <w:lvlJc w:val="left"/>
      <w:pPr>
        <w:ind w:left="4671" w:hanging="360"/>
      </w:pPr>
      <w:rPr>
        <w:rFonts w:hint="default"/>
        <w:lang w:val="en-US" w:eastAsia="en-US" w:bidi="en-US"/>
      </w:rPr>
    </w:lvl>
    <w:lvl w:ilvl="5" w:tplc="BB4E4D2C">
      <w:numFmt w:val="bullet"/>
      <w:lvlText w:val="•"/>
      <w:lvlJc w:val="left"/>
      <w:pPr>
        <w:ind w:left="5684" w:hanging="360"/>
      </w:pPr>
      <w:rPr>
        <w:rFonts w:hint="default"/>
        <w:lang w:val="en-US" w:eastAsia="en-US" w:bidi="en-US"/>
      </w:rPr>
    </w:lvl>
    <w:lvl w:ilvl="6" w:tplc="0A5CB456">
      <w:numFmt w:val="bullet"/>
      <w:lvlText w:val="•"/>
      <w:lvlJc w:val="left"/>
      <w:pPr>
        <w:ind w:left="6696" w:hanging="360"/>
      </w:pPr>
      <w:rPr>
        <w:rFonts w:hint="default"/>
        <w:lang w:val="en-US" w:eastAsia="en-US" w:bidi="en-US"/>
      </w:rPr>
    </w:lvl>
    <w:lvl w:ilvl="7" w:tplc="CB82C924">
      <w:numFmt w:val="bullet"/>
      <w:lvlText w:val="•"/>
      <w:lvlJc w:val="left"/>
      <w:pPr>
        <w:ind w:left="7709" w:hanging="360"/>
      </w:pPr>
      <w:rPr>
        <w:rFonts w:hint="default"/>
        <w:lang w:val="en-US" w:eastAsia="en-US" w:bidi="en-US"/>
      </w:rPr>
    </w:lvl>
    <w:lvl w:ilvl="8" w:tplc="F8EAE580">
      <w:numFmt w:val="bullet"/>
      <w:lvlText w:val="•"/>
      <w:lvlJc w:val="left"/>
      <w:pPr>
        <w:ind w:left="8722" w:hanging="360"/>
      </w:pPr>
      <w:rPr>
        <w:rFonts w:hint="default"/>
        <w:lang w:val="en-US" w:eastAsia="en-US" w:bidi="en-US"/>
      </w:rPr>
    </w:lvl>
  </w:abstractNum>
  <w:abstractNum w:abstractNumId="4" w15:restartNumberingAfterBreak="0">
    <w:nsid w:val="7F9A17DE"/>
    <w:multiLevelType w:val="hybridMultilevel"/>
    <w:tmpl w:val="C0A05364"/>
    <w:lvl w:ilvl="0" w:tplc="8190F626">
      <w:numFmt w:val="bullet"/>
      <w:lvlText w:val="●"/>
      <w:lvlJc w:val="left"/>
      <w:pPr>
        <w:ind w:left="436" w:hanging="184"/>
      </w:pPr>
      <w:rPr>
        <w:rFonts w:hint="default"/>
        <w:b/>
        <w:bCs/>
        <w:spacing w:val="-5"/>
        <w:w w:val="100"/>
        <w:lang w:val="en-US" w:eastAsia="en-US" w:bidi="en-US"/>
      </w:rPr>
    </w:lvl>
    <w:lvl w:ilvl="1" w:tplc="D7F2D7E4">
      <w:numFmt w:val="bullet"/>
      <w:lvlText w:val="•"/>
      <w:lvlJc w:val="left"/>
      <w:pPr>
        <w:ind w:left="1470" w:hanging="184"/>
      </w:pPr>
      <w:rPr>
        <w:rFonts w:hint="default"/>
        <w:lang w:val="en-US" w:eastAsia="en-US" w:bidi="en-US"/>
      </w:rPr>
    </w:lvl>
    <w:lvl w:ilvl="2" w:tplc="E1D2E260">
      <w:numFmt w:val="bullet"/>
      <w:lvlText w:val="•"/>
      <w:lvlJc w:val="left"/>
      <w:pPr>
        <w:ind w:left="2501" w:hanging="184"/>
      </w:pPr>
      <w:rPr>
        <w:rFonts w:hint="default"/>
        <w:lang w:val="en-US" w:eastAsia="en-US" w:bidi="en-US"/>
      </w:rPr>
    </w:lvl>
    <w:lvl w:ilvl="3" w:tplc="39A838B8">
      <w:numFmt w:val="bullet"/>
      <w:lvlText w:val="•"/>
      <w:lvlJc w:val="left"/>
      <w:pPr>
        <w:ind w:left="3532" w:hanging="184"/>
      </w:pPr>
      <w:rPr>
        <w:rFonts w:hint="default"/>
        <w:lang w:val="en-US" w:eastAsia="en-US" w:bidi="en-US"/>
      </w:rPr>
    </w:lvl>
    <w:lvl w:ilvl="4" w:tplc="56660C78">
      <w:numFmt w:val="bullet"/>
      <w:lvlText w:val="•"/>
      <w:lvlJc w:val="left"/>
      <w:pPr>
        <w:ind w:left="4563" w:hanging="184"/>
      </w:pPr>
      <w:rPr>
        <w:rFonts w:hint="default"/>
        <w:lang w:val="en-US" w:eastAsia="en-US" w:bidi="en-US"/>
      </w:rPr>
    </w:lvl>
    <w:lvl w:ilvl="5" w:tplc="D6169A9C">
      <w:numFmt w:val="bullet"/>
      <w:lvlText w:val="•"/>
      <w:lvlJc w:val="left"/>
      <w:pPr>
        <w:ind w:left="5594" w:hanging="184"/>
      </w:pPr>
      <w:rPr>
        <w:rFonts w:hint="default"/>
        <w:lang w:val="en-US" w:eastAsia="en-US" w:bidi="en-US"/>
      </w:rPr>
    </w:lvl>
    <w:lvl w:ilvl="6" w:tplc="B906BC5E">
      <w:numFmt w:val="bullet"/>
      <w:lvlText w:val="•"/>
      <w:lvlJc w:val="left"/>
      <w:pPr>
        <w:ind w:left="6624" w:hanging="184"/>
      </w:pPr>
      <w:rPr>
        <w:rFonts w:hint="default"/>
        <w:lang w:val="en-US" w:eastAsia="en-US" w:bidi="en-US"/>
      </w:rPr>
    </w:lvl>
    <w:lvl w:ilvl="7" w:tplc="F4D2D3DA">
      <w:numFmt w:val="bullet"/>
      <w:lvlText w:val="•"/>
      <w:lvlJc w:val="left"/>
      <w:pPr>
        <w:ind w:left="7655" w:hanging="184"/>
      </w:pPr>
      <w:rPr>
        <w:rFonts w:hint="default"/>
        <w:lang w:val="en-US" w:eastAsia="en-US" w:bidi="en-US"/>
      </w:rPr>
    </w:lvl>
    <w:lvl w:ilvl="8" w:tplc="CBF40BD8">
      <w:numFmt w:val="bullet"/>
      <w:lvlText w:val="•"/>
      <w:lvlJc w:val="left"/>
      <w:pPr>
        <w:ind w:left="8686" w:hanging="184"/>
      </w:pPr>
      <w:rPr>
        <w:rFonts w:hint="default"/>
        <w:lang w:val="en-US" w:eastAsia="en-US" w:bidi="en-US"/>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47C"/>
    <w:rsid w:val="0009247C"/>
    <w:rsid w:val="0086713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C426"/>
  <w15:docId w15:val="{76E139E3-9C3C-4D05-9805-D6D78EB0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867130"/>
    <w:pPr>
      <w:ind w:left="252"/>
      <w:outlineLvl w:val="0"/>
    </w:pPr>
    <w:rPr>
      <w:b/>
      <w:bCs/>
      <w:sz w:val="28"/>
      <w:szCs w:val="28"/>
      <w:u w:val="single" w:color="000000"/>
    </w:rPr>
  </w:style>
  <w:style w:type="paragraph" w:styleId="Heading2">
    <w:name w:val="heading 2"/>
    <w:basedOn w:val="Normal"/>
    <w:link w:val="Heading2Char"/>
    <w:uiPriority w:val="1"/>
    <w:qFormat/>
    <w:rsid w:val="00867130"/>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867130"/>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rsid w:val="00867130"/>
    <w:rPr>
      <w:rFonts w:ascii="Arial Narrow" w:eastAsia="Arial Narrow" w:hAnsi="Arial Narrow" w:cs="Arial Narrow"/>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2020-04-24T05:03:00Z</dcterms:created>
  <dcterms:modified xsi:type="dcterms:W3CDTF">2020-04-24T05:03:00Z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2020-04-24T00:00:00Z</vt:filetime>
  </property>
</Properties>
</file>