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3E" w:rsidRPr="00751562" w:rsidRDefault="00751562" w:rsidP="00751562">
      <w:pPr>
        <w:spacing w:after="0" w:line="240" w:lineRule="auto"/>
        <w:ind w:right="-966"/>
        <w:jc w:val="center"/>
        <w:rPr>
          <w:rFonts w:ascii="Times New Roman" w:hAnsi="Times New Roman" w:cs="Times New Roman"/>
          <w:b/>
          <w:color w:val="2129C5"/>
          <w:sz w:val="16"/>
          <w:szCs w:val="16"/>
        </w:rPr>
      </w:pP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  <w:r>
        <w:rPr>
          <w:rFonts w:ascii="Times New Roman" w:hAnsi="Times New Roman" w:cs="Times New Roman"/>
          <w:b/>
          <w:color w:val="2129C5"/>
          <w:sz w:val="48"/>
          <w:szCs w:val="48"/>
        </w:rPr>
        <w:tab/>
      </w:r>
    </w:p>
    <w:p w:rsidR="007F4F1B" w:rsidRPr="00F240C2" w:rsidRDefault="00F44668" w:rsidP="00F240C2">
      <w:pPr>
        <w:spacing w:after="0"/>
        <w:rPr>
          <w:rFonts w:ascii="Candara" w:hAnsi="Candara"/>
          <w:b/>
          <w:sz w:val="26"/>
          <w:szCs w:val="26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-1905</wp:posOffset>
                </wp:positionV>
                <wp:extent cx="5181600" cy="390525"/>
                <wp:effectExtent l="19050" t="9525" r="19050" b="1905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81600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44668" w:rsidRDefault="00F44668" w:rsidP="00F446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100000">
                                        <w14:srgbClr w14:val="590000">
                                          <w14:shade w14:val="46275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3D BROMO – BATU, MALANG Tour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-24.45pt;margin-top:-.15pt;width:408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rYVAIAAKEEAAAOAAAAZHJzL2Uyb0RvYy54bWysVE2P2yAQvVfqf0DcE9v5rhVnlWSTXrbt&#10;SptqzwRw7NYYCiR2tOp/74Bxutpeqqo+YAPDm5n3Hl7etaJCF65NKesMJ8MYI15Tycr6lOGvh/1g&#10;gZGxpGakkjXP8JUbfLd6/27ZqJSPZCErxjUCkNqkjcpwYa1Ko8jQggtihlLxGjZzqQWxMNWniGnS&#10;ALqoolEcz6JGaqa0pNwYWL3vNvHK4+c5p/ZLnhtuUZVhqM36Ufvx6MZotSTpSRNVlDSUQf6hCkHK&#10;GpLeoO6JJeisyz+gREm1NDK3QypFJPO8pNz3AN0k8ZtungqiuO8FyDHqRpP5f7D08+VRo5JleIRR&#10;TQRI9AyMrrVFY0dOo0wKMU8Komy7kS2I7Bs16kHS7wbVcluQ+sTXWsum4IRBcQlAhWXfwuGqANev&#10;Hnhrd6wEHRIHH73C75IZl+nYfJIMjpCzlT5bm2vh6AXCEJQASl5v6gEiorA4TRbJLIYtCnvjD/F0&#10;NPUpSNqfVtrYj1wK5D4yrMEdHp1cHox11ZC0D3HJABjWw1en5st6P43nk/FiMJ9Px4PJeBcPNov9&#10;drDeJrPZfLfZbnbJTweaTNKiZIzXO+9C05srmfydeMHmnS1u9uIerK/2bQ7fAVTdv331nmLHasev&#10;bY9t0PUo2RXIbsD9GTY/zkRzEO4sthIuC6iVaymCGdzcEeHoObTPRKvAoYV0j1Xvfk+kizuxYCbC&#10;vgGQqOBSXUiFpjE8QZUQHEjvUN1Zo9Yg+770ijh/dHUGs8A98O2FO+su2uu5j/r9Z1n9AgAA//8D&#10;AFBLAwQUAAYACAAAACEAo/MqgN0AAAAIAQAADwAAAGRycy9kb3ducmV2LnhtbEyPzU7DMBCE70i8&#10;g7VI3FonBdIS4lQVPxIHLpRw38ZLEhGvo9ht0rdnOcFtVjOa+bbYzq5XJxpD59lAukxAEdfedtwY&#10;qD5eFhtQISJb7D2TgTMF2JaXFwXm1k/8Tqd9bJSUcMjRQBvjkGsd6pYchqUfiMX78qPDKOfYaDvi&#10;JOWu16skybTDjmWhxYEeW6q/90dnIEa7S8/Vswuvn/Pb09Qm9R1WxlxfzbsHUJHm+BeGX3xBh1KY&#10;Dv7INqjewOJ2cy9RETegxF9n6xTUwUCWrkCXhf7/QPkDAAD//wMAUEsBAi0AFAAGAAgAAAAhALaD&#10;OJL+AAAA4QEAABMAAAAAAAAAAAAAAAAAAAAAAFtDb250ZW50X1R5cGVzXS54bWxQSwECLQAUAAYA&#10;CAAAACEAOP0h/9YAAACUAQAACwAAAAAAAAAAAAAAAAAvAQAAX3JlbHMvLnJlbHNQSwECLQAUAAYA&#10;CAAAACEAsECa2FQCAAChBAAADgAAAAAAAAAAAAAAAAAuAgAAZHJzL2Uyb0RvYy54bWxQSwECLQAU&#10;AAYACAAAACEAo/MqgN0AAAAIAQAADwAAAAAAAAAAAAAAAACuBAAAZHJzL2Rvd25yZXYueG1sUEsF&#10;BgAAAAAEAAQA8wAAALgFAAAAAA==&#10;" filled="f" stroked="f">
                <o:lock v:ext="edit" shapetype="t"/>
                <v:textbox style="mso-fit-shape-to-text:t">
                  <w:txbxContent>
                    <w:p w:rsidR="00F44668" w:rsidRDefault="00F44668" w:rsidP="00F446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C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100000">
                                  <w14:srgbClr w14:val="590000">
                                    <w14:shade w14:val="46275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3D BROMO – BATU, MALANG Tour</w:t>
                      </w:r>
                    </w:p>
                  </w:txbxContent>
                </v:textbox>
              </v:shape>
            </w:pict>
          </mc:Fallback>
        </mc:AlternateContent>
      </w:r>
    </w:p>
    <w:p w:rsidR="00F36772" w:rsidRDefault="00F36772" w:rsidP="00F412CF">
      <w:pPr>
        <w:spacing w:after="0"/>
        <w:ind w:left="-567"/>
        <w:rPr>
          <w:rFonts w:ascii="Candara" w:hAnsi="Candara"/>
          <w:b/>
          <w:sz w:val="8"/>
          <w:szCs w:val="8"/>
          <w:u w:val="single"/>
        </w:rPr>
      </w:pPr>
    </w:p>
    <w:p w:rsidR="00751562" w:rsidRDefault="00751562" w:rsidP="00F412CF">
      <w:pPr>
        <w:spacing w:after="0"/>
        <w:ind w:left="-567"/>
        <w:rPr>
          <w:rFonts w:ascii="Candara" w:hAnsi="Candara"/>
          <w:b/>
          <w:sz w:val="8"/>
          <w:szCs w:val="8"/>
          <w:u w:val="single"/>
        </w:rPr>
      </w:pPr>
    </w:p>
    <w:p w:rsidR="00751562" w:rsidRPr="0032710C" w:rsidRDefault="00751562" w:rsidP="00F412CF">
      <w:pPr>
        <w:spacing w:after="0"/>
        <w:ind w:left="-567"/>
        <w:rPr>
          <w:rFonts w:ascii="Candara" w:hAnsi="Candara"/>
          <w:b/>
          <w:sz w:val="24"/>
          <w:szCs w:val="24"/>
          <w:u w:val="single"/>
        </w:rPr>
      </w:pPr>
    </w:p>
    <w:p w:rsidR="0032710C" w:rsidRPr="0032710C" w:rsidRDefault="0032710C" w:rsidP="00F412CF">
      <w:pPr>
        <w:spacing w:after="0"/>
        <w:ind w:left="-567"/>
        <w:rPr>
          <w:rFonts w:ascii="Candara" w:hAnsi="Candara"/>
          <w:b/>
          <w:sz w:val="24"/>
          <w:szCs w:val="24"/>
          <w:u w:val="single"/>
        </w:rPr>
      </w:pPr>
    </w:p>
    <w:p w:rsidR="007111E1" w:rsidRPr="00F36772" w:rsidRDefault="00A217F2" w:rsidP="00F412CF">
      <w:pPr>
        <w:spacing w:after="0"/>
        <w:ind w:left="-567"/>
        <w:rPr>
          <w:rFonts w:ascii="Candara" w:hAnsi="Candara"/>
          <w:b/>
          <w:sz w:val="26"/>
          <w:szCs w:val="26"/>
          <w:u w:val="single"/>
        </w:rPr>
      </w:pPr>
      <w:r w:rsidRPr="00F36772">
        <w:rPr>
          <w:rFonts w:ascii="Candara" w:hAnsi="Candara"/>
          <w:b/>
          <w:sz w:val="26"/>
          <w:szCs w:val="26"/>
          <w:u w:val="single"/>
        </w:rPr>
        <w:t>JADWAL PERJALANAN</w:t>
      </w:r>
    </w:p>
    <w:p w:rsidR="008B3FB9" w:rsidRPr="007F4F1B" w:rsidRDefault="00A217F2" w:rsidP="00A217F2">
      <w:pPr>
        <w:spacing w:after="0"/>
        <w:ind w:left="426" w:right="2295" w:hanging="993"/>
        <w:rPr>
          <w:rFonts w:ascii="Myriad Pro" w:hAnsi="Myriad Pro"/>
          <w:b/>
          <w:sz w:val="20"/>
          <w:szCs w:val="20"/>
        </w:rPr>
      </w:pPr>
      <w:r w:rsidRPr="007F4F1B">
        <w:rPr>
          <w:rFonts w:ascii="Myriad Pro" w:hAnsi="Myriad Pro"/>
          <w:b/>
          <w:sz w:val="20"/>
          <w:szCs w:val="20"/>
        </w:rPr>
        <w:t>HARI 1</w:t>
      </w:r>
      <w:r w:rsidRPr="007F4F1B">
        <w:rPr>
          <w:rFonts w:ascii="Myriad Pro" w:hAnsi="Myriad Pro"/>
          <w:b/>
          <w:sz w:val="20"/>
          <w:szCs w:val="20"/>
        </w:rPr>
        <w:tab/>
      </w:r>
      <w:r w:rsidR="00E65E23" w:rsidRPr="007F4F1B">
        <w:rPr>
          <w:rFonts w:ascii="Myriad Pro" w:hAnsi="Myriad Pro"/>
          <w:b/>
          <w:sz w:val="20"/>
          <w:szCs w:val="20"/>
        </w:rPr>
        <w:t xml:space="preserve">PENJEMPUTAN di </w:t>
      </w:r>
      <w:r w:rsidR="00EE6716" w:rsidRPr="007F4F1B">
        <w:rPr>
          <w:rFonts w:ascii="Myriad Pro" w:hAnsi="Myriad Pro"/>
          <w:b/>
          <w:sz w:val="20"/>
          <w:szCs w:val="20"/>
        </w:rPr>
        <w:t>SURABAYA</w:t>
      </w:r>
      <w:r w:rsidR="00135178" w:rsidRPr="007F4F1B">
        <w:rPr>
          <w:rFonts w:ascii="Myriad Pro" w:hAnsi="Myriad Pro"/>
          <w:b/>
          <w:sz w:val="20"/>
          <w:szCs w:val="20"/>
        </w:rPr>
        <w:tab/>
      </w:r>
      <w:r w:rsidR="008B3FB9" w:rsidRPr="007F4F1B">
        <w:rPr>
          <w:rFonts w:ascii="Myriad Pro" w:hAnsi="Myriad Pro"/>
          <w:b/>
          <w:sz w:val="20"/>
          <w:szCs w:val="20"/>
        </w:rPr>
        <w:t xml:space="preserve">( - / - / </w:t>
      </w:r>
      <w:r w:rsidR="00AD58E1">
        <w:rPr>
          <w:rFonts w:ascii="Myriad Pro" w:hAnsi="Myriad Pro"/>
          <w:b/>
          <w:sz w:val="20"/>
          <w:szCs w:val="20"/>
        </w:rPr>
        <w:t>D</w:t>
      </w:r>
      <w:r w:rsidR="008B3FB9" w:rsidRPr="007F4F1B">
        <w:rPr>
          <w:rFonts w:ascii="Myriad Pro" w:hAnsi="Myriad Pro"/>
          <w:b/>
          <w:sz w:val="20"/>
          <w:szCs w:val="20"/>
        </w:rPr>
        <w:t xml:space="preserve"> )</w:t>
      </w:r>
    </w:p>
    <w:p w:rsidR="00270E5C" w:rsidRPr="004E5990" w:rsidRDefault="00270E5C" w:rsidP="00270E5C">
      <w:pPr>
        <w:spacing w:after="0" w:line="240" w:lineRule="auto"/>
        <w:ind w:left="426" w:right="-822"/>
        <w:jc w:val="both"/>
        <w:rPr>
          <w:rFonts w:ascii="Myriad Pro" w:eastAsia="Times New Roman" w:hAnsi="Myriad Pro"/>
          <w:sz w:val="20"/>
          <w:szCs w:val="20"/>
        </w:rPr>
      </w:pPr>
      <w:r w:rsidRPr="004E5990">
        <w:rPr>
          <w:rFonts w:ascii="Myriad Pro" w:eastAsia="Times New Roman" w:hAnsi="Myriad Pro"/>
          <w:sz w:val="20"/>
          <w:szCs w:val="20"/>
        </w:rPr>
        <w:t>Penjemputan di Surabaya</w:t>
      </w:r>
      <w:r w:rsidR="00237077">
        <w:rPr>
          <w:rFonts w:ascii="Myriad Pro" w:hAnsi="Myriad Pro"/>
          <w:sz w:val="20"/>
          <w:szCs w:val="20"/>
        </w:rPr>
        <w:t xml:space="preserve"> lalu berangkat menuju Batu Malang</w:t>
      </w:r>
      <w:r w:rsidR="008B6043">
        <w:rPr>
          <w:rFonts w:ascii="Myriad Pro" w:hAnsi="Myriad Pro"/>
          <w:sz w:val="20"/>
          <w:szCs w:val="20"/>
        </w:rPr>
        <w:t>.</w:t>
      </w:r>
      <w:r w:rsidR="00237077">
        <w:rPr>
          <w:rFonts w:ascii="Myriad Pro" w:hAnsi="Myriad Pro"/>
          <w:sz w:val="20"/>
          <w:szCs w:val="20"/>
        </w:rPr>
        <w:t xml:space="preserve"> Kemudian ke </w:t>
      </w:r>
      <w:r w:rsidR="00237077" w:rsidRPr="00237077">
        <w:rPr>
          <w:rFonts w:ascii="Myriad Pro" w:hAnsi="Myriad Pro"/>
          <w:b/>
          <w:sz w:val="20"/>
          <w:szCs w:val="20"/>
        </w:rPr>
        <w:t>Selecta Park</w:t>
      </w:r>
      <w:r w:rsidR="0071079B">
        <w:rPr>
          <w:rFonts w:ascii="Myriad Pro" w:hAnsi="Myriad Pro"/>
          <w:b/>
          <w:sz w:val="20"/>
          <w:szCs w:val="20"/>
        </w:rPr>
        <w:t xml:space="preserve"> </w:t>
      </w:r>
      <w:r w:rsidR="005D6E0A">
        <w:rPr>
          <w:rFonts w:ascii="Myriad Pro" w:hAnsi="Myriad Pro"/>
          <w:sz w:val="20"/>
          <w:szCs w:val="20"/>
        </w:rPr>
        <w:t>untuk melihat taman bunga</w:t>
      </w:r>
      <w:r w:rsidR="00237077">
        <w:rPr>
          <w:rFonts w:ascii="Myriad Pro" w:hAnsi="Myriad Pro"/>
          <w:sz w:val="20"/>
          <w:szCs w:val="20"/>
        </w:rPr>
        <w:t xml:space="preserve">. </w:t>
      </w:r>
      <w:r w:rsidR="005D6E0A">
        <w:rPr>
          <w:rFonts w:ascii="Myriad Pro" w:hAnsi="Myriad Pro"/>
          <w:sz w:val="20"/>
          <w:szCs w:val="20"/>
        </w:rPr>
        <w:t>Kemudia</w:t>
      </w:r>
      <w:bookmarkStart w:id="0" w:name="_GoBack"/>
      <w:bookmarkEnd w:id="0"/>
      <w:r w:rsidR="005D6E0A">
        <w:rPr>
          <w:rFonts w:ascii="Myriad Pro" w:hAnsi="Myriad Pro"/>
          <w:sz w:val="20"/>
          <w:szCs w:val="20"/>
        </w:rPr>
        <w:t xml:space="preserve">n menuju </w:t>
      </w:r>
      <w:r w:rsidR="00237077" w:rsidRPr="00237077">
        <w:rPr>
          <w:rFonts w:ascii="Myriad Pro" w:hAnsi="Myriad Pro"/>
          <w:b/>
          <w:sz w:val="20"/>
          <w:szCs w:val="20"/>
        </w:rPr>
        <w:t>Museum Angkut</w:t>
      </w:r>
      <w:r w:rsidR="00237077">
        <w:rPr>
          <w:rFonts w:ascii="Myriad Pro" w:hAnsi="Myriad Pro"/>
          <w:sz w:val="20"/>
          <w:szCs w:val="20"/>
        </w:rPr>
        <w:t xml:space="preserve"> y</w:t>
      </w:r>
      <w:r w:rsidR="00237077" w:rsidRPr="00237077">
        <w:rPr>
          <w:rFonts w:ascii="Myriad Pro" w:hAnsi="Myriad Pro"/>
          <w:sz w:val="20"/>
          <w:szCs w:val="20"/>
        </w:rPr>
        <w:t>ang merupakan museum pertama di AsiaTenggara yang mengusung tema transportasi, dibangun sebagai tanda apresiasi untuk perkembangan dunia transportasi nusantara dan dunia</w:t>
      </w:r>
      <w:r w:rsidR="00237077">
        <w:rPr>
          <w:rFonts w:ascii="Myriad Pro" w:hAnsi="Myriad Pro"/>
          <w:sz w:val="20"/>
          <w:szCs w:val="20"/>
        </w:rPr>
        <w:t xml:space="preserve">. Setelah makan malam, kemudian </w:t>
      </w:r>
      <w:r w:rsidR="00237077">
        <w:rPr>
          <w:rFonts w:ascii="Myriad Pro" w:hAnsi="Myriad Pro"/>
          <w:b/>
          <w:sz w:val="20"/>
          <w:szCs w:val="20"/>
          <w:highlight w:val="yellow"/>
        </w:rPr>
        <w:t xml:space="preserve">check in hotel </w:t>
      </w:r>
      <w:r w:rsidR="006C72F7">
        <w:rPr>
          <w:rFonts w:ascii="Myriad Pro" w:hAnsi="Myriad Pro"/>
          <w:b/>
          <w:sz w:val="20"/>
          <w:szCs w:val="20"/>
          <w:highlight w:val="yellow"/>
        </w:rPr>
        <w:t xml:space="preserve">Surabaya / </w:t>
      </w:r>
      <w:r w:rsidR="00237077">
        <w:rPr>
          <w:rFonts w:ascii="Myriad Pro" w:hAnsi="Myriad Pro"/>
          <w:b/>
          <w:sz w:val="20"/>
          <w:szCs w:val="20"/>
          <w:highlight w:val="yellow"/>
        </w:rPr>
        <w:t>Bromo dan beristirahat.</w:t>
      </w:r>
    </w:p>
    <w:p w:rsidR="00A75B88" w:rsidRPr="007F4F1B" w:rsidRDefault="00A75B88" w:rsidP="00B641A4">
      <w:pPr>
        <w:tabs>
          <w:tab w:val="left" w:pos="6804"/>
        </w:tabs>
        <w:spacing w:after="0"/>
        <w:ind w:left="426" w:right="2529"/>
        <w:jc w:val="both"/>
        <w:rPr>
          <w:rFonts w:ascii="Myriad Pro" w:hAnsi="Myriad Pro"/>
          <w:b/>
          <w:sz w:val="8"/>
          <w:szCs w:val="8"/>
        </w:rPr>
      </w:pPr>
    </w:p>
    <w:p w:rsidR="008B3FB9" w:rsidRPr="007F4F1B" w:rsidRDefault="00A217F2" w:rsidP="00A217F2">
      <w:pPr>
        <w:spacing w:after="0"/>
        <w:ind w:left="426" w:right="2295" w:hanging="993"/>
        <w:rPr>
          <w:rFonts w:ascii="Myriad Pro" w:hAnsi="Myriad Pro"/>
          <w:b/>
          <w:sz w:val="20"/>
          <w:szCs w:val="20"/>
        </w:rPr>
      </w:pPr>
      <w:r w:rsidRPr="007F4F1B">
        <w:rPr>
          <w:rFonts w:ascii="Myriad Pro" w:hAnsi="Myriad Pro"/>
          <w:b/>
          <w:sz w:val="20"/>
          <w:szCs w:val="20"/>
        </w:rPr>
        <w:t>HARI 2</w:t>
      </w:r>
      <w:r w:rsidRPr="007F4F1B">
        <w:rPr>
          <w:rFonts w:ascii="Myriad Pro" w:hAnsi="Myriad Pro"/>
          <w:b/>
          <w:sz w:val="20"/>
          <w:szCs w:val="20"/>
        </w:rPr>
        <w:tab/>
      </w:r>
      <w:r w:rsidR="001D7423" w:rsidRPr="007F4F1B">
        <w:rPr>
          <w:rFonts w:ascii="Myriad Pro" w:hAnsi="Myriad Pro"/>
          <w:b/>
          <w:sz w:val="20"/>
          <w:szCs w:val="20"/>
        </w:rPr>
        <w:t xml:space="preserve">BROMO </w:t>
      </w:r>
      <w:r w:rsidR="00B94F55" w:rsidRPr="007F4F1B">
        <w:rPr>
          <w:rFonts w:ascii="Myriad Pro" w:hAnsi="Myriad Pro"/>
          <w:b/>
          <w:sz w:val="20"/>
          <w:szCs w:val="20"/>
        </w:rPr>
        <w:t>– MALANG</w:t>
      </w:r>
      <w:r w:rsidR="00B94F55" w:rsidRPr="007F4F1B">
        <w:rPr>
          <w:rFonts w:ascii="Myriad Pro" w:hAnsi="Myriad Pro"/>
          <w:b/>
          <w:sz w:val="20"/>
          <w:szCs w:val="20"/>
        </w:rPr>
        <w:tab/>
      </w:r>
      <w:r w:rsidR="00834A97">
        <w:rPr>
          <w:rFonts w:ascii="Myriad Pro" w:hAnsi="Myriad Pro"/>
          <w:b/>
          <w:sz w:val="20"/>
          <w:szCs w:val="20"/>
        </w:rPr>
        <w:tab/>
      </w:r>
      <w:r w:rsidR="00834A97">
        <w:rPr>
          <w:rFonts w:ascii="Myriad Pro" w:hAnsi="Myriad Pro"/>
          <w:b/>
          <w:sz w:val="20"/>
          <w:szCs w:val="20"/>
        </w:rPr>
        <w:tab/>
      </w:r>
      <w:r w:rsidR="008B3FB9" w:rsidRPr="007F4F1B">
        <w:rPr>
          <w:rFonts w:ascii="Myriad Pro" w:hAnsi="Myriad Pro"/>
          <w:b/>
          <w:sz w:val="20"/>
          <w:szCs w:val="20"/>
        </w:rPr>
        <w:t xml:space="preserve">( B / </w:t>
      </w:r>
      <w:r w:rsidR="00AD58E1">
        <w:rPr>
          <w:rFonts w:ascii="Myriad Pro" w:hAnsi="Myriad Pro"/>
          <w:b/>
          <w:sz w:val="20"/>
          <w:szCs w:val="20"/>
        </w:rPr>
        <w:t>L / D</w:t>
      </w:r>
      <w:r w:rsidR="008B3FB9" w:rsidRPr="007F4F1B">
        <w:rPr>
          <w:rFonts w:ascii="Myriad Pro" w:hAnsi="Myriad Pro"/>
          <w:b/>
          <w:sz w:val="20"/>
          <w:szCs w:val="20"/>
        </w:rPr>
        <w:t xml:space="preserve"> )</w:t>
      </w:r>
    </w:p>
    <w:p w:rsidR="00317E66" w:rsidRPr="00160702" w:rsidRDefault="00CF2267" w:rsidP="00160702">
      <w:pPr>
        <w:spacing w:after="0"/>
        <w:ind w:left="426" w:right="-873" w:hanging="993"/>
        <w:jc w:val="both"/>
        <w:rPr>
          <w:rFonts w:ascii="Myriad Pro" w:eastAsia="Times New Roman" w:hAnsi="Myriad Pro" w:cs="Times New Roman"/>
          <w:sz w:val="20"/>
          <w:szCs w:val="20"/>
        </w:rPr>
      </w:pPr>
      <w:r w:rsidRPr="007F4F1B">
        <w:rPr>
          <w:rFonts w:ascii="Myriad Pro" w:hAnsi="Myriad Pro"/>
          <w:b/>
          <w:sz w:val="20"/>
          <w:szCs w:val="20"/>
        </w:rPr>
        <w:tab/>
      </w:r>
      <w:r w:rsidR="00270E5C">
        <w:rPr>
          <w:rFonts w:ascii="Myriad Pro" w:eastAsia="Times New Roman" w:hAnsi="Myriad Pro" w:cs="Times New Roman"/>
          <w:sz w:val="20"/>
          <w:szCs w:val="20"/>
        </w:rPr>
        <w:t>Sekitar pk 03.0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>0, Anda akan diantar ke </w:t>
      </w:r>
      <w:r w:rsidR="00270E5C" w:rsidRPr="00B13496">
        <w:rPr>
          <w:rFonts w:ascii="Myriad Pro" w:eastAsia="Times New Roman" w:hAnsi="Myriad Pro" w:cs="Times New Roman"/>
          <w:b/>
          <w:i/>
          <w:sz w:val="20"/>
          <w:szCs w:val="20"/>
        </w:rPr>
        <w:t>Sunrise Point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> dgn 4WD jeep. Jika anda beruntung dan langit sedan</w:t>
      </w:r>
      <w:r w:rsidR="008C1381">
        <w:rPr>
          <w:rFonts w:ascii="Myriad Pro" w:eastAsia="Times New Roman" w:hAnsi="Myriad Pro" w:cs="Times New Roman"/>
          <w:sz w:val="20"/>
          <w:szCs w:val="20"/>
        </w:rPr>
        <w:t>g cerah anda dapat melihat ribu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 xml:space="preserve">an bintang dan </w:t>
      </w:r>
      <w:r w:rsidR="00270E5C" w:rsidRPr="004E5990">
        <w:rPr>
          <w:rFonts w:ascii="Myriad Pro" w:eastAsia="Times New Roman" w:hAnsi="Myriad Pro" w:cs="Times New Roman"/>
          <w:i/>
          <w:sz w:val="20"/>
          <w:szCs w:val="20"/>
        </w:rPr>
        <w:t xml:space="preserve">milky way. 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>Udaranya sangat dingin, pastikan menggunakan jaket tebal, disini anda akan melihat matahari terbit dengan pemandangan yang sangat menakjubkan. Setelah puas, anda akan menuju kawah gunung bromo menuju </w:t>
      </w:r>
      <w:r w:rsidR="00270E5C" w:rsidRPr="004E5990">
        <w:rPr>
          <w:rFonts w:ascii="Myriad Pro" w:eastAsia="Times New Roman" w:hAnsi="Myriad Pro" w:cs="Times New Roman"/>
          <w:b/>
          <w:bCs/>
          <w:sz w:val="20"/>
          <w:szCs w:val="20"/>
        </w:rPr>
        <w:t>Kawah Bromo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 xml:space="preserve"> melalui lautan pasir </w:t>
      </w:r>
      <w:r w:rsidR="00270E5C" w:rsidRPr="004E5990">
        <w:rPr>
          <w:rFonts w:ascii="Myriad Pro" w:eastAsia="Times New Roman" w:hAnsi="Myriad Pro" w:cs="Times New Roman"/>
          <w:b/>
          <w:i/>
          <w:sz w:val="20"/>
          <w:szCs w:val="20"/>
        </w:rPr>
        <w:t>(optional naik kuda)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 xml:space="preserve">dengan melewati 250 anak tangga. Setelah kembali, anda dapat memilih </w:t>
      </w:r>
      <w:r w:rsidR="00270E5C" w:rsidRPr="00F240C2">
        <w:rPr>
          <w:rFonts w:ascii="Myriad Pro" w:eastAsia="Times New Roman" w:hAnsi="Myriad Pro" w:cs="Times New Roman"/>
          <w:b/>
          <w:sz w:val="20"/>
          <w:szCs w:val="20"/>
        </w:rPr>
        <w:t>(</w:t>
      </w:r>
      <w:r w:rsidR="00270E5C">
        <w:rPr>
          <w:rFonts w:ascii="Myriad Pro" w:eastAsia="Times New Roman" w:hAnsi="Myriad Pro" w:cs="Times New Roman"/>
          <w:b/>
          <w:i/>
          <w:sz w:val="20"/>
          <w:szCs w:val="20"/>
        </w:rPr>
        <w:t>optional tour ke Pasir Berbisik</w:t>
      </w:r>
      <w:r w:rsidR="00270E5C" w:rsidRPr="004E5990">
        <w:rPr>
          <w:rFonts w:ascii="Myriad Pro" w:eastAsia="Times New Roman" w:hAnsi="Myriad Pro" w:cs="Times New Roman"/>
          <w:b/>
          <w:i/>
          <w:sz w:val="20"/>
          <w:szCs w:val="20"/>
        </w:rPr>
        <w:t>/ Padang Savanna)</w:t>
      </w:r>
      <w:r w:rsidR="00270E5C" w:rsidRPr="004E5990">
        <w:rPr>
          <w:rFonts w:ascii="Myriad Pro" w:eastAsia="Times New Roman" w:hAnsi="Myriad Pro" w:cs="Times New Roman"/>
          <w:sz w:val="20"/>
          <w:szCs w:val="20"/>
        </w:rPr>
        <w:t>. Setelah sarapan, anda akan diantar menuju Mal</w:t>
      </w:r>
      <w:r w:rsidR="00E40E45">
        <w:rPr>
          <w:rFonts w:ascii="Myriad Pro" w:eastAsia="Times New Roman" w:hAnsi="Myriad Pro" w:cs="Times New Roman"/>
          <w:sz w:val="20"/>
          <w:szCs w:val="20"/>
        </w:rPr>
        <w:t xml:space="preserve">ang, dilanjutkan dengan </w:t>
      </w:r>
      <w:r w:rsidR="00E40E45" w:rsidRPr="004E5990">
        <w:rPr>
          <w:rFonts w:ascii="Myriad Pro" w:eastAsia="Times New Roman" w:hAnsi="Myriad Pro" w:cs="Times New Roman"/>
          <w:sz w:val="20"/>
          <w:szCs w:val="20"/>
        </w:rPr>
        <w:t xml:space="preserve">mengunjungi </w:t>
      </w:r>
      <w:r w:rsidR="00E40E45" w:rsidRPr="006D6251">
        <w:rPr>
          <w:rFonts w:ascii="Myriad Pro" w:eastAsia="Times New Roman" w:hAnsi="Myriad Pro" w:cs="Times New Roman"/>
          <w:b/>
          <w:i/>
          <w:sz w:val="20"/>
          <w:szCs w:val="20"/>
        </w:rPr>
        <w:t>Jatim Park 2 (Batu Secret Zoo)</w:t>
      </w:r>
      <w:r w:rsidR="0071079B">
        <w:rPr>
          <w:rFonts w:ascii="Myriad Pro" w:eastAsia="Times New Roman" w:hAnsi="Myriad Pro" w:cs="Times New Roman"/>
          <w:b/>
          <w:i/>
          <w:sz w:val="20"/>
          <w:szCs w:val="20"/>
        </w:rPr>
        <w:t xml:space="preserve"> </w:t>
      </w:r>
      <w:r w:rsidR="00E40E45" w:rsidRPr="004E5990">
        <w:rPr>
          <w:rFonts w:ascii="Myriad Pro" w:hAnsi="Myriad Pro"/>
          <w:sz w:val="20"/>
          <w:szCs w:val="20"/>
        </w:rPr>
        <w:t>yang mengusung konsep tempat bermain sekaligus pembelajaran serta menambah pengetahuan dikemas secara menarik</w:t>
      </w:r>
      <w:r w:rsidR="00834A97">
        <w:rPr>
          <w:rFonts w:ascii="Myriad Pro" w:hAnsi="Myriad Pro"/>
          <w:sz w:val="20"/>
          <w:szCs w:val="20"/>
        </w:rPr>
        <w:t xml:space="preserve"> </w:t>
      </w:r>
      <w:r w:rsidR="0071079B" w:rsidRPr="0071079B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ATAU</w:t>
      </w:r>
      <w:r w:rsidR="00E40E45" w:rsidRPr="004E5990">
        <w:rPr>
          <w:rFonts w:ascii="Myriad Pro" w:eastAsia="Times New Roman" w:hAnsi="Myriad Pro" w:cs="Times New Roman"/>
          <w:sz w:val="20"/>
          <w:szCs w:val="20"/>
        </w:rPr>
        <w:t xml:space="preserve"> diantar menuju</w:t>
      </w:r>
      <w:r w:rsidR="00834A97">
        <w:rPr>
          <w:rFonts w:ascii="Myriad Pro" w:eastAsia="Times New Roman" w:hAnsi="Myriad Pro" w:cs="Times New Roman"/>
          <w:sz w:val="20"/>
          <w:szCs w:val="20"/>
        </w:rPr>
        <w:t xml:space="preserve"> </w:t>
      </w:r>
      <w:r w:rsidR="005D6E0A" w:rsidRPr="005D6E0A">
        <w:rPr>
          <w:rFonts w:ascii="Myriad Pro" w:eastAsia="Times New Roman" w:hAnsi="Myriad Pro" w:cs="Times New Roman"/>
          <w:b/>
          <w:sz w:val="20"/>
          <w:szCs w:val="20"/>
        </w:rPr>
        <w:t>Hawaii Waterpark</w:t>
      </w:r>
      <w:r w:rsidR="005D6E0A">
        <w:rPr>
          <w:rFonts w:ascii="Myriad Pro" w:eastAsia="Times New Roman" w:hAnsi="Myriad Pro" w:cs="Times New Roman"/>
          <w:sz w:val="20"/>
          <w:szCs w:val="20"/>
        </w:rPr>
        <w:t xml:space="preserve"> yang merupakan </w:t>
      </w:r>
      <w:r w:rsidR="005D6E0A" w:rsidRPr="005D6E0A">
        <w:rPr>
          <w:rFonts w:ascii="Myriad Pro" w:eastAsia="Times New Roman" w:hAnsi="Myriad Pro" w:cs="Times New Roman"/>
          <w:sz w:val="20"/>
          <w:szCs w:val="20"/>
        </w:rPr>
        <w:t>salah satu tempat permainan air terbesar di Kota</w:t>
      </w:r>
      <w:r w:rsidR="005D6E0A">
        <w:rPr>
          <w:rFonts w:ascii="Myriad Pro" w:eastAsia="Times New Roman" w:hAnsi="Myriad Pro" w:cs="Times New Roman"/>
          <w:sz w:val="20"/>
          <w:szCs w:val="20"/>
        </w:rPr>
        <w:t xml:space="preserve"> Malang. </w:t>
      </w:r>
      <w:r w:rsidR="00160702" w:rsidRPr="0071079B">
        <w:rPr>
          <w:rFonts w:ascii="Myriad Pro" w:hAnsi="Myriad Pro"/>
          <w:color w:val="FF0000"/>
          <w:sz w:val="20"/>
          <w:szCs w:val="20"/>
        </w:rPr>
        <w:t xml:space="preserve">Atau </w:t>
      </w:r>
      <w:r w:rsidR="00160702" w:rsidRPr="0071079B">
        <w:rPr>
          <w:rFonts w:ascii="Myriad Pro" w:hAnsi="Myriad Pro"/>
          <w:b/>
          <w:i/>
          <w:color w:val="FF0000"/>
          <w:sz w:val="20"/>
          <w:szCs w:val="20"/>
        </w:rPr>
        <w:t xml:space="preserve">optional </w:t>
      </w:r>
      <w:r w:rsidR="00160702" w:rsidRPr="0071079B">
        <w:rPr>
          <w:rFonts w:ascii="Myriad Pro" w:hAnsi="Myriad Pro"/>
          <w:color w:val="FF0000"/>
          <w:sz w:val="20"/>
          <w:szCs w:val="20"/>
        </w:rPr>
        <w:t xml:space="preserve">ke </w:t>
      </w:r>
      <w:r w:rsidR="00160702" w:rsidRPr="0071079B">
        <w:rPr>
          <w:rFonts w:ascii="Myriad Pro" w:hAnsi="Myriad Pro"/>
          <w:b/>
          <w:i/>
          <w:color w:val="FF0000"/>
          <w:sz w:val="20"/>
          <w:szCs w:val="20"/>
        </w:rPr>
        <w:t>Wisata Paralayang Batu (biaya pribadi)</w:t>
      </w:r>
      <w:r w:rsidR="00695916" w:rsidRPr="0071079B">
        <w:rPr>
          <w:rFonts w:ascii="Myriad Pro" w:hAnsi="Myriad Pro"/>
          <w:b/>
          <w:i/>
          <w:color w:val="FF0000"/>
          <w:sz w:val="20"/>
          <w:szCs w:val="20"/>
        </w:rPr>
        <w:t>.</w:t>
      </w:r>
      <w:r w:rsidR="0071079B">
        <w:rPr>
          <w:rFonts w:ascii="Myriad Pro" w:hAnsi="Myriad Pro"/>
          <w:b/>
          <w:i/>
          <w:sz w:val="20"/>
          <w:szCs w:val="20"/>
        </w:rPr>
        <w:t xml:space="preserve"> </w:t>
      </w:r>
      <w:r w:rsidR="00F95387" w:rsidRPr="000422A7">
        <w:rPr>
          <w:rFonts w:ascii="Myriad Pro" w:hAnsi="Myriad Pro"/>
          <w:b/>
          <w:sz w:val="20"/>
          <w:szCs w:val="20"/>
          <w:highlight w:val="yellow"/>
        </w:rPr>
        <w:t xml:space="preserve">Check </w:t>
      </w:r>
      <w:r w:rsidR="005D6E0A">
        <w:rPr>
          <w:rFonts w:ascii="Myriad Pro" w:hAnsi="Myriad Pro"/>
          <w:b/>
          <w:sz w:val="20"/>
          <w:szCs w:val="20"/>
          <w:highlight w:val="yellow"/>
        </w:rPr>
        <w:t>in Hotel dan free Program</w:t>
      </w:r>
    </w:p>
    <w:p w:rsidR="007F4F1B" w:rsidRPr="007F4F1B" w:rsidRDefault="007F4F1B" w:rsidP="007F4F1B">
      <w:pPr>
        <w:spacing w:after="0"/>
        <w:ind w:left="426" w:right="-873" w:hanging="993"/>
        <w:jc w:val="both"/>
        <w:rPr>
          <w:rFonts w:ascii="Myriad Pro" w:hAnsi="Myriad Pro"/>
          <w:sz w:val="8"/>
          <w:szCs w:val="8"/>
        </w:rPr>
      </w:pPr>
    </w:p>
    <w:p w:rsidR="002C0F32" w:rsidRPr="007F4F1B" w:rsidRDefault="002C0F32" w:rsidP="00715CF9">
      <w:pPr>
        <w:spacing w:after="0"/>
        <w:ind w:left="426" w:right="2529" w:hanging="993"/>
        <w:jc w:val="both"/>
        <w:rPr>
          <w:rFonts w:ascii="Myriad Pro" w:hAnsi="Myriad Pro"/>
          <w:b/>
          <w:sz w:val="20"/>
          <w:szCs w:val="20"/>
        </w:rPr>
      </w:pPr>
      <w:r w:rsidRPr="007F4F1B">
        <w:rPr>
          <w:rFonts w:ascii="Myriad Pro" w:hAnsi="Myriad Pro"/>
          <w:b/>
          <w:sz w:val="20"/>
          <w:szCs w:val="20"/>
        </w:rPr>
        <w:t>HARI 3</w:t>
      </w:r>
      <w:r w:rsidRPr="007F4F1B">
        <w:rPr>
          <w:rFonts w:ascii="Myriad Pro" w:hAnsi="Myriad Pro"/>
          <w:b/>
          <w:sz w:val="20"/>
          <w:szCs w:val="20"/>
        </w:rPr>
        <w:tab/>
      </w:r>
      <w:r w:rsidR="00B94F55" w:rsidRPr="007F4F1B">
        <w:rPr>
          <w:rFonts w:ascii="Myriad Pro" w:hAnsi="Myriad Pro"/>
          <w:b/>
          <w:sz w:val="20"/>
          <w:szCs w:val="20"/>
        </w:rPr>
        <w:t xml:space="preserve">MALANG – </w:t>
      </w:r>
      <w:r w:rsidRPr="007F4F1B">
        <w:rPr>
          <w:rFonts w:ascii="Myriad Pro" w:hAnsi="Myriad Pro"/>
          <w:b/>
          <w:sz w:val="20"/>
          <w:szCs w:val="20"/>
        </w:rPr>
        <w:t>SURABAYA</w:t>
      </w:r>
      <w:r w:rsidR="00B94F55" w:rsidRPr="007F4F1B">
        <w:rPr>
          <w:rFonts w:ascii="Myriad Pro" w:hAnsi="Myriad Pro"/>
          <w:b/>
          <w:sz w:val="20"/>
          <w:szCs w:val="20"/>
        </w:rPr>
        <w:tab/>
      </w:r>
      <w:r w:rsidR="00F36772">
        <w:rPr>
          <w:rFonts w:ascii="Myriad Pro" w:hAnsi="Myriad Pro"/>
          <w:b/>
          <w:sz w:val="20"/>
          <w:szCs w:val="20"/>
        </w:rPr>
        <w:tab/>
      </w:r>
      <w:r w:rsidRPr="007F4F1B">
        <w:rPr>
          <w:rFonts w:ascii="Myriad Pro" w:hAnsi="Myriad Pro"/>
          <w:b/>
          <w:sz w:val="20"/>
          <w:szCs w:val="20"/>
        </w:rPr>
        <w:t xml:space="preserve">( B / </w:t>
      </w:r>
      <w:r w:rsidR="00AD58E1">
        <w:rPr>
          <w:rFonts w:ascii="Myriad Pro" w:hAnsi="Myriad Pro"/>
          <w:b/>
          <w:sz w:val="20"/>
          <w:szCs w:val="20"/>
        </w:rPr>
        <w:t>-</w:t>
      </w:r>
      <w:r w:rsidRPr="007F4F1B">
        <w:rPr>
          <w:rFonts w:ascii="Myriad Pro" w:hAnsi="Myriad Pro"/>
          <w:b/>
          <w:sz w:val="20"/>
          <w:szCs w:val="20"/>
        </w:rPr>
        <w:t xml:space="preserve"> / - )</w:t>
      </w:r>
    </w:p>
    <w:p w:rsidR="00BE3EFB" w:rsidRPr="007F4F1B" w:rsidRDefault="00BE3EFB" w:rsidP="007F4F1B">
      <w:pPr>
        <w:spacing w:after="0"/>
        <w:ind w:left="425" w:right="-873"/>
        <w:jc w:val="both"/>
        <w:rPr>
          <w:rFonts w:ascii="Myriad Pro" w:hAnsi="Myriad Pro"/>
          <w:sz w:val="20"/>
          <w:szCs w:val="20"/>
        </w:rPr>
      </w:pPr>
      <w:r w:rsidRPr="007F4F1B">
        <w:rPr>
          <w:rFonts w:ascii="Myriad Pro" w:eastAsia="Times New Roman" w:hAnsi="Myriad Pro"/>
          <w:sz w:val="20"/>
          <w:szCs w:val="20"/>
        </w:rPr>
        <w:t xml:space="preserve">Setalah sarapan, anda akan diantar ke </w:t>
      </w:r>
      <w:r w:rsidR="00D96ED3" w:rsidRPr="007F4F1B">
        <w:rPr>
          <w:rFonts w:ascii="Myriad Pro" w:eastAsia="Times New Roman" w:hAnsi="Myriad Pro"/>
          <w:b/>
          <w:i/>
          <w:sz w:val="20"/>
          <w:szCs w:val="20"/>
        </w:rPr>
        <w:t>P</w:t>
      </w:r>
      <w:r w:rsidR="00D96ED3" w:rsidRPr="007F4F1B">
        <w:rPr>
          <w:rFonts w:ascii="Myriad Pro" w:hAnsi="Myriad Pro"/>
          <w:b/>
          <w:i/>
          <w:sz w:val="20"/>
          <w:szCs w:val="20"/>
        </w:rPr>
        <w:t>usat O</w:t>
      </w:r>
      <w:r w:rsidRPr="007F4F1B">
        <w:rPr>
          <w:rFonts w:ascii="Myriad Pro" w:hAnsi="Myriad Pro"/>
          <w:b/>
          <w:i/>
          <w:sz w:val="20"/>
          <w:szCs w:val="20"/>
        </w:rPr>
        <w:t xml:space="preserve">leh-oleh </w:t>
      </w:r>
      <w:r w:rsidR="00D96ED3" w:rsidRPr="007F4F1B">
        <w:rPr>
          <w:rFonts w:ascii="Myriad Pro" w:hAnsi="Myriad Pro"/>
          <w:b/>
          <w:i/>
          <w:sz w:val="20"/>
          <w:szCs w:val="20"/>
        </w:rPr>
        <w:t>Malang</w:t>
      </w:r>
      <w:r w:rsidRPr="007F4F1B">
        <w:rPr>
          <w:rFonts w:ascii="Myriad Pro" w:hAnsi="Myriad Pro"/>
          <w:b/>
          <w:i/>
          <w:sz w:val="20"/>
          <w:szCs w:val="20"/>
        </w:rPr>
        <w:t>,</w:t>
      </w:r>
      <w:r w:rsidRPr="007F4F1B">
        <w:rPr>
          <w:rFonts w:ascii="Myriad Pro" w:hAnsi="Myriad Pro"/>
          <w:sz w:val="20"/>
          <w:szCs w:val="20"/>
        </w:rPr>
        <w:t xml:space="preserve"> dan anda akan didrop </w:t>
      </w:r>
      <w:r w:rsidR="00D96ED3" w:rsidRPr="007F4F1B">
        <w:rPr>
          <w:rFonts w:ascii="Myriad Pro" w:hAnsi="Myriad Pro"/>
          <w:sz w:val="20"/>
          <w:szCs w:val="20"/>
        </w:rPr>
        <w:t>kembali ke Surabaya</w:t>
      </w:r>
      <w:r w:rsidRPr="007F4F1B">
        <w:rPr>
          <w:rFonts w:ascii="Myriad Pro" w:hAnsi="Myriad Pro"/>
          <w:sz w:val="20"/>
          <w:szCs w:val="20"/>
        </w:rPr>
        <w:t xml:space="preserve">. </w:t>
      </w:r>
    </w:p>
    <w:p w:rsidR="007F4F1B" w:rsidRDefault="007F4F1B" w:rsidP="007F4F1B">
      <w:pPr>
        <w:spacing w:after="0"/>
        <w:ind w:left="425" w:right="-873"/>
        <w:jc w:val="both"/>
        <w:rPr>
          <w:rFonts w:ascii="Myriad Pro" w:hAnsi="Myriad Pro"/>
          <w:sz w:val="8"/>
          <w:szCs w:val="8"/>
        </w:rPr>
      </w:pPr>
    </w:p>
    <w:p w:rsidR="00F36772" w:rsidRPr="00F36772" w:rsidRDefault="00F36772" w:rsidP="007F4F1B">
      <w:pPr>
        <w:spacing w:after="0"/>
        <w:ind w:left="425" w:right="-873"/>
        <w:jc w:val="both"/>
        <w:rPr>
          <w:rFonts w:ascii="Myriad Pro" w:hAnsi="Myriad Pro"/>
          <w:sz w:val="8"/>
          <w:szCs w:val="8"/>
        </w:rPr>
      </w:pPr>
    </w:p>
    <w:tbl>
      <w:tblPr>
        <w:tblStyle w:val="TableGrid"/>
        <w:tblW w:w="1119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3544"/>
        <w:gridCol w:w="3540"/>
      </w:tblGrid>
      <w:tr w:rsidR="00A50C55" w:rsidRPr="000A4A51" w:rsidTr="00D6067A">
        <w:trPr>
          <w:trHeight w:val="505"/>
        </w:trPr>
        <w:tc>
          <w:tcPr>
            <w:tcW w:w="11195" w:type="dxa"/>
            <w:gridSpan w:val="4"/>
            <w:vAlign w:val="center"/>
          </w:tcPr>
          <w:p w:rsidR="00A50C55" w:rsidRPr="00895BD6" w:rsidRDefault="00A50C55" w:rsidP="007F4F1B">
            <w:pPr>
              <w:tabs>
                <w:tab w:val="left" w:pos="1665"/>
              </w:tabs>
              <w:jc w:val="center"/>
              <w:rPr>
                <w:b/>
                <w:sz w:val="24"/>
                <w:szCs w:val="24"/>
              </w:rPr>
            </w:pPr>
            <w:r w:rsidRPr="00895BD6">
              <w:rPr>
                <w:b/>
                <w:sz w:val="24"/>
                <w:szCs w:val="24"/>
              </w:rPr>
              <w:t xml:space="preserve">HARGA PER PAX (DEWASA </w:t>
            </w:r>
            <w:r>
              <w:rPr>
                <w:b/>
                <w:sz w:val="24"/>
                <w:szCs w:val="24"/>
              </w:rPr>
              <w:t>2 atau 3 ORANG SEKAMAR</w:t>
            </w:r>
            <w:r w:rsidRPr="00895BD6">
              <w:rPr>
                <w:b/>
                <w:sz w:val="24"/>
                <w:szCs w:val="24"/>
              </w:rPr>
              <w:t>)</w:t>
            </w:r>
          </w:p>
        </w:tc>
      </w:tr>
      <w:tr w:rsidR="00A50C55" w:rsidRPr="000A4A51" w:rsidTr="0057059B">
        <w:trPr>
          <w:trHeight w:val="467"/>
        </w:trPr>
        <w:tc>
          <w:tcPr>
            <w:tcW w:w="4111" w:type="dxa"/>
            <w:gridSpan w:val="2"/>
            <w:vAlign w:val="center"/>
          </w:tcPr>
          <w:p w:rsidR="00A50C55" w:rsidRPr="00ED36E3" w:rsidRDefault="00A50C55" w:rsidP="007F4F1B">
            <w:pPr>
              <w:jc w:val="center"/>
              <w:rPr>
                <w:b/>
                <w:sz w:val="24"/>
                <w:szCs w:val="24"/>
              </w:rPr>
            </w:pPr>
            <w:r w:rsidRPr="00ED36E3">
              <w:rPr>
                <w:b/>
                <w:sz w:val="24"/>
                <w:szCs w:val="24"/>
              </w:rPr>
              <w:t>HOTEL</w:t>
            </w:r>
          </w:p>
        </w:tc>
        <w:tc>
          <w:tcPr>
            <w:tcW w:w="3544" w:type="dxa"/>
            <w:vAlign w:val="center"/>
          </w:tcPr>
          <w:p w:rsidR="00A50C55" w:rsidRDefault="0057059B" w:rsidP="0057059B">
            <w:pPr>
              <w:jc w:val="center"/>
              <w:rPr>
                <w:rFonts w:ascii="Myriad Pro" w:hAnsi="Myriad Pro"/>
                <w:b/>
                <w:sz w:val="20"/>
                <w:szCs w:val="20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 xml:space="preserve">G Suite HotelSurabaya </w:t>
            </w:r>
            <w:r w:rsidR="00A50C55" w:rsidRPr="007465C2">
              <w:rPr>
                <w:rFonts w:ascii="Myriad Pro" w:hAnsi="Myriad Pro"/>
                <w:b/>
                <w:sz w:val="20"/>
                <w:szCs w:val="20"/>
              </w:rPr>
              <w:t>/ setara</w:t>
            </w:r>
          </w:p>
          <w:p w:rsidR="006C72F7" w:rsidRPr="006C72F7" w:rsidRDefault="006C72F7" w:rsidP="006C72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>+ Maxone Hotel Malang *3 / setara</w:t>
            </w:r>
          </w:p>
        </w:tc>
        <w:tc>
          <w:tcPr>
            <w:tcW w:w="3540" w:type="dxa"/>
            <w:vAlign w:val="center"/>
          </w:tcPr>
          <w:p w:rsidR="00A50C55" w:rsidRDefault="00116056" w:rsidP="0057059B">
            <w:pPr>
              <w:jc w:val="center"/>
              <w:rPr>
                <w:rFonts w:ascii="Myriad Pro" w:hAnsi="Myriad Pro"/>
                <w:b/>
                <w:sz w:val="20"/>
                <w:szCs w:val="20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 xml:space="preserve">Bromo </w:t>
            </w:r>
            <w:r w:rsidR="006E0955">
              <w:rPr>
                <w:rFonts w:ascii="Myriad Pro" w:hAnsi="Myriad Pro"/>
                <w:b/>
                <w:sz w:val="20"/>
                <w:szCs w:val="20"/>
              </w:rPr>
              <w:t>Permai</w:t>
            </w:r>
            <w:r w:rsidR="0057059B">
              <w:rPr>
                <w:rFonts w:ascii="Myriad Pro" w:hAnsi="Myriad Pro"/>
                <w:b/>
                <w:sz w:val="20"/>
                <w:szCs w:val="20"/>
              </w:rPr>
              <w:t xml:space="preserve"> / setara</w:t>
            </w:r>
          </w:p>
          <w:p w:rsidR="006C72F7" w:rsidRPr="00116056" w:rsidRDefault="006C72F7" w:rsidP="0057059B">
            <w:pPr>
              <w:jc w:val="center"/>
              <w:rPr>
                <w:rFonts w:ascii="Myriad Pro" w:hAnsi="Myriad Pro"/>
                <w:b/>
                <w:sz w:val="20"/>
                <w:szCs w:val="20"/>
              </w:rPr>
            </w:pPr>
            <w:r>
              <w:rPr>
                <w:rFonts w:ascii="Myriad Pro" w:hAnsi="Myriad Pro"/>
                <w:b/>
                <w:sz w:val="20"/>
                <w:szCs w:val="20"/>
              </w:rPr>
              <w:t>+ Maxone Hotel Malang *3 / setara</w:t>
            </w:r>
          </w:p>
        </w:tc>
      </w:tr>
      <w:tr w:rsidR="00A5270B" w:rsidRPr="000A4A51" w:rsidTr="0057059B">
        <w:trPr>
          <w:trHeight w:val="413"/>
        </w:trPr>
        <w:tc>
          <w:tcPr>
            <w:tcW w:w="2268" w:type="dxa"/>
            <w:vMerge w:val="restart"/>
            <w:vAlign w:val="center"/>
          </w:tcPr>
          <w:p w:rsidR="00A5270B" w:rsidRPr="00417435" w:rsidRDefault="00A5270B" w:rsidP="007F4F1B">
            <w:pPr>
              <w:jc w:val="center"/>
              <w:rPr>
                <w:b/>
                <w:sz w:val="32"/>
                <w:szCs w:val="21"/>
              </w:rPr>
            </w:pPr>
            <w:r w:rsidRPr="006E0955">
              <w:rPr>
                <w:b/>
                <w:sz w:val="28"/>
                <w:szCs w:val="20"/>
              </w:rPr>
              <w:t>Privat</w:t>
            </w:r>
            <w:r w:rsidR="00E96869">
              <w:rPr>
                <w:b/>
                <w:sz w:val="28"/>
                <w:szCs w:val="20"/>
              </w:rPr>
              <w:t>e</w:t>
            </w:r>
            <w:r w:rsidRPr="006E0955">
              <w:rPr>
                <w:b/>
                <w:sz w:val="28"/>
                <w:szCs w:val="20"/>
              </w:rPr>
              <w:t xml:space="preserve"> Transportation</w:t>
            </w:r>
          </w:p>
        </w:tc>
        <w:tc>
          <w:tcPr>
            <w:tcW w:w="1843" w:type="dxa"/>
            <w:vAlign w:val="center"/>
          </w:tcPr>
          <w:p w:rsidR="00A5270B" w:rsidRPr="00F36772" w:rsidRDefault="00C741F4" w:rsidP="00C741F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5270B" w:rsidRPr="00F36772">
              <w:rPr>
                <w:b/>
              </w:rPr>
              <w:t xml:space="preserve"> – </w:t>
            </w:r>
            <w:r>
              <w:rPr>
                <w:b/>
              </w:rPr>
              <w:t>3</w:t>
            </w:r>
            <w:r w:rsidR="00A5270B" w:rsidRPr="00F36772">
              <w:rPr>
                <w:b/>
              </w:rPr>
              <w:t xml:space="preserve"> pax</w:t>
            </w:r>
          </w:p>
        </w:tc>
        <w:tc>
          <w:tcPr>
            <w:tcW w:w="3544" w:type="dxa"/>
            <w:vAlign w:val="center"/>
          </w:tcPr>
          <w:p w:rsidR="00A5270B" w:rsidRPr="002F7525" w:rsidRDefault="001617FA" w:rsidP="00D041A4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 xml:space="preserve">Rp </w:t>
            </w:r>
            <w:r w:rsidR="002F7525" w:rsidRPr="002F7525">
              <w:rPr>
                <w:rFonts w:ascii="Candara" w:hAnsi="Candara"/>
                <w:b/>
                <w:sz w:val="26"/>
                <w:szCs w:val="26"/>
              </w:rPr>
              <w:t>2.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9</w:t>
            </w:r>
            <w:r w:rsidR="002F7525" w:rsidRPr="002F7525">
              <w:rPr>
                <w:rFonts w:ascii="Candara" w:hAnsi="Candara"/>
                <w:b/>
                <w:sz w:val="26"/>
                <w:szCs w:val="26"/>
              </w:rPr>
              <w:t>50.000</w:t>
            </w:r>
          </w:p>
        </w:tc>
        <w:tc>
          <w:tcPr>
            <w:tcW w:w="3540" w:type="dxa"/>
            <w:vAlign w:val="center"/>
          </w:tcPr>
          <w:p w:rsidR="00A5270B" w:rsidRPr="002F7525" w:rsidRDefault="00A5270B" w:rsidP="00D041A4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 xml:space="preserve">Rp 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3</w:t>
            </w:r>
            <w:r w:rsidR="00C741F4" w:rsidRPr="002F7525">
              <w:rPr>
                <w:rFonts w:ascii="Candara" w:hAnsi="Candara"/>
                <w:b/>
                <w:sz w:val="26"/>
                <w:szCs w:val="26"/>
              </w:rPr>
              <w:t>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1</w:t>
            </w:r>
            <w:r w:rsidR="00D041A4">
              <w:rPr>
                <w:rFonts w:ascii="Candara" w:hAnsi="Candara"/>
                <w:b/>
                <w:sz w:val="26"/>
                <w:szCs w:val="26"/>
              </w:rPr>
              <w:t>5</w:t>
            </w:r>
            <w:r w:rsidR="002F7525">
              <w:rPr>
                <w:rFonts w:ascii="Candara" w:hAnsi="Candara"/>
                <w:b/>
                <w:sz w:val="26"/>
                <w:szCs w:val="26"/>
              </w:rPr>
              <w:t>0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.000</w:t>
            </w:r>
          </w:p>
        </w:tc>
      </w:tr>
      <w:tr w:rsidR="00C741F4" w:rsidRPr="000A4A51" w:rsidTr="0057059B">
        <w:trPr>
          <w:trHeight w:val="413"/>
        </w:trPr>
        <w:tc>
          <w:tcPr>
            <w:tcW w:w="2268" w:type="dxa"/>
            <w:vMerge/>
            <w:vAlign w:val="center"/>
          </w:tcPr>
          <w:p w:rsidR="00C741F4" w:rsidRPr="006E0955" w:rsidRDefault="00C741F4" w:rsidP="007F4F1B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741F4" w:rsidRPr="00F36772" w:rsidRDefault="00C741F4" w:rsidP="00AD58E1">
            <w:pPr>
              <w:jc w:val="center"/>
              <w:rPr>
                <w:b/>
              </w:rPr>
            </w:pPr>
            <w:r w:rsidRPr="00F36772">
              <w:rPr>
                <w:b/>
              </w:rPr>
              <w:t>4 – 7 pax</w:t>
            </w:r>
          </w:p>
        </w:tc>
        <w:tc>
          <w:tcPr>
            <w:tcW w:w="3544" w:type="dxa"/>
            <w:vAlign w:val="center"/>
          </w:tcPr>
          <w:p w:rsidR="00C741F4" w:rsidRPr="002F7525" w:rsidRDefault="00C741F4" w:rsidP="002F7525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>Rp 2.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3</w:t>
            </w:r>
            <w:r w:rsidR="00AD58E1" w:rsidRPr="002F7525">
              <w:rPr>
                <w:rFonts w:ascii="Candara" w:hAnsi="Candara"/>
                <w:b/>
                <w:sz w:val="26"/>
                <w:szCs w:val="26"/>
              </w:rPr>
              <w:t>8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0.000</w:t>
            </w:r>
          </w:p>
        </w:tc>
        <w:tc>
          <w:tcPr>
            <w:tcW w:w="3540" w:type="dxa"/>
            <w:vAlign w:val="center"/>
          </w:tcPr>
          <w:p w:rsidR="00C741F4" w:rsidRPr="002F7525" w:rsidRDefault="00C741F4" w:rsidP="002F7525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>Rp 2.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55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0.000</w:t>
            </w:r>
          </w:p>
        </w:tc>
      </w:tr>
      <w:tr w:rsidR="00C741F4" w:rsidRPr="000A4A51" w:rsidTr="0057059B">
        <w:trPr>
          <w:trHeight w:val="420"/>
        </w:trPr>
        <w:tc>
          <w:tcPr>
            <w:tcW w:w="2268" w:type="dxa"/>
            <w:vMerge/>
            <w:vAlign w:val="center"/>
          </w:tcPr>
          <w:p w:rsidR="00C741F4" w:rsidRPr="00B90BC5" w:rsidRDefault="00C741F4" w:rsidP="007F4F1B">
            <w:pPr>
              <w:rPr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41F4" w:rsidRPr="00F36772" w:rsidRDefault="00C741F4" w:rsidP="006E0955">
            <w:pPr>
              <w:jc w:val="center"/>
              <w:rPr>
                <w:b/>
              </w:rPr>
            </w:pPr>
            <w:r w:rsidRPr="00F36772">
              <w:rPr>
                <w:b/>
              </w:rPr>
              <w:t>8 – 12 pax</w:t>
            </w:r>
          </w:p>
        </w:tc>
        <w:tc>
          <w:tcPr>
            <w:tcW w:w="3544" w:type="dxa"/>
            <w:vAlign w:val="center"/>
          </w:tcPr>
          <w:p w:rsidR="00C741F4" w:rsidRPr="002F7525" w:rsidRDefault="00C741F4" w:rsidP="00103435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 xml:space="preserve">Rp </w:t>
            </w:r>
            <w:r w:rsidR="00103435">
              <w:rPr>
                <w:rFonts w:ascii="Candara" w:hAnsi="Candara"/>
                <w:b/>
                <w:sz w:val="26"/>
                <w:szCs w:val="26"/>
              </w:rPr>
              <w:t xml:space="preserve">   1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9</w:t>
            </w:r>
            <w:r w:rsidR="00103435">
              <w:rPr>
                <w:rFonts w:ascii="Candara" w:hAnsi="Candara"/>
                <w:b/>
                <w:sz w:val="26"/>
                <w:szCs w:val="26"/>
              </w:rPr>
              <w:t>9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0.000</w:t>
            </w:r>
          </w:p>
        </w:tc>
        <w:tc>
          <w:tcPr>
            <w:tcW w:w="3540" w:type="dxa"/>
            <w:vAlign w:val="center"/>
          </w:tcPr>
          <w:p w:rsidR="00C741F4" w:rsidRPr="002F7525" w:rsidRDefault="00C741F4" w:rsidP="00103435">
            <w:pPr>
              <w:ind w:right="-108"/>
              <w:jc w:val="center"/>
              <w:rPr>
                <w:rFonts w:ascii="Candara" w:hAnsi="Candara"/>
                <w:b/>
                <w:sz w:val="26"/>
                <w:szCs w:val="26"/>
              </w:rPr>
            </w:pPr>
            <w:r w:rsidRPr="002F7525">
              <w:rPr>
                <w:rFonts w:ascii="Candara" w:hAnsi="Candara"/>
                <w:b/>
                <w:sz w:val="26"/>
                <w:szCs w:val="26"/>
              </w:rPr>
              <w:t xml:space="preserve">Rp </w:t>
            </w:r>
            <w:r w:rsidR="00106DE3">
              <w:rPr>
                <w:rFonts w:ascii="Candara" w:hAnsi="Candara"/>
                <w:b/>
                <w:sz w:val="26"/>
                <w:szCs w:val="26"/>
              </w:rPr>
              <w:t>2</w:t>
            </w:r>
            <w:r w:rsidR="00AD58E1" w:rsidRPr="002F7525">
              <w:rPr>
                <w:rFonts w:ascii="Candara" w:hAnsi="Candara"/>
                <w:b/>
                <w:sz w:val="26"/>
                <w:szCs w:val="26"/>
              </w:rPr>
              <w:t>.</w:t>
            </w:r>
            <w:r w:rsidR="00360BCC">
              <w:rPr>
                <w:rFonts w:ascii="Candara" w:hAnsi="Candara"/>
                <w:b/>
                <w:sz w:val="26"/>
                <w:szCs w:val="26"/>
              </w:rPr>
              <w:t>15</w:t>
            </w:r>
            <w:r w:rsidR="00680DC4" w:rsidRPr="002F7525">
              <w:rPr>
                <w:rFonts w:ascii="Candara" w:hAnsi="Candara"/>
                <w:b/>
                <w:sz w:val="26"/>
                <w:szCs w:val="26"/>
              </w:rPr>
              <w:t>0</w:t>
            </w:r>
            <w:r w:rsidRPr="002F7525">
              <w:rPr>
                <w:rFonts w:ascii="Candara" w:hAnsi="Candara"/>
                <w:b/>
                <w:sz w:val="26"/>
                <w:szCs w:val="26"/>
              </w:rPr>
              <w:t>.000</w:t>
            </w:r>
          </w:p>
        </w:tc>
      </w:tr>
      <w:tr w:rsidR="00C741F4" w:rsidRPr="000A4A51" w:rsidTr="0057059B">
        <w:trPr>
          <w:trHeight w:val="398"/>
        </w:trPr>
        <w:tc>
          <w:tcPr>
            <w:tcW w:w="2268" w:type="dxa"/>
            <w:vMerge/>
            <w:vAlign w:val="center"/>
          </w:tcPr>
          <w:p w:rsidR="00C741F4" w:rsidRPr="00B90BC5" w:rsidRDefault="00C741F4" w:rsidP="007F4F1B">
            <w:pPr>
              <w:rPr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C741F4" w:rsidRPr="00F36772" w:rsidRDefault="00C741F4" w:rsidP="006E0955">
            <w:pPr>
              <w:jc w:val="center"/>
              <w:rPr>
                <w:b/>
              </w:rPr>
            </w:pPr>
            <w:r w:rsidRPr="00F36772">
              <w:rPr>
                <w:b/>
              </w:rPr>
              <w:t>Min. 1</w:t>
            </w:r>
            <w:r>
              <w:rPr>
                <w:b/>
              </w:rPr>
              <w:t>3</w:t>
            </w:r>
            <w:r w:rsidRPr="00F36772">
              <w:rPr>
                <w:b/>
              </w:rPr>
              <w:t xml:space="preserve"> pax – up</w:t>
            </w:r>
          </w:p>
        </w:tc>
        <w:tc>
          <w:tcPr>
            <w:tcW w:w="7084" w:type="dxa"/>
            <w:gridSpan w:val="2"/>
            <w:vAlign w:val="center"/>
          </w:tcPr>
          <w:p w:rsidR="00C741F4" w:rsidRPr="00F36772" w:rsidRDefault="00C741F4" w:rsidP="007F4F1B">
            <w:pPr>
              <w:ind w:right="-10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cs="Calibri"/>
                <w:b/>
                <w:color w:val="000000"/>
              </w:rPr>
              <w:t>On Request (Negot</w:t>
            </w:r>
            <w:r w:rsidRPr="00F36772">
              <w:rPr>
                <w:rFonts w:ascii="Candara" w:hAnsi="Candara" w:cs="Calibri"/>
                <w:b/>
                <w:color w:val="000000"/>
              </w:rPr>
              <w:t>iable)</w:t>
            </w:r>
          </w:p>
        </w:tc>
      </w:tr>
    </w:tbl>
    <w:p w:rsidR="00F7348C" w:rsidRPr="00D6067A" w:rsidRDefault="00F7348C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6"/>
          <w:szCs w:val="20"/>
        </w:rPr>
      </w:pPr>
    </w:p>
    <w:tbl>
      <w:tblPr>
        <w:tblStyle w:val="TableGrid"/>
        <w:tblW w:w="1130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35"/>
        <w:gridCol w:w="4394"/>
        <w:gridCol w:w="4678"/>
      </w:tblGrid>
      <w:tr w:rsidR="00AA69A2" w:rsidRPr="009F3D9B" w:rsidTr="00D6067A">
        <w:trPr>
          <w:trHeight w:val="421"/>
        </w:trPr>
        <w:tc>
          <w:tcPr>
            <w:tcW w:w="2235" w:type="dxa"/>
            <w:shd w:val="clear" w:color="auto" w:fill="FFFF00"/>
            <w:vAlign w:val="center"/>
          </w:tcPr>
          <w:p w:rsidR="00AA69A2" w:rsidRPr="00C3443F" w:rsidRDefault="00AA69A2" w:rsidP="00D6067A">
            <w:pPr>
              <w:pStyle w:val="ListParagraph"/>
              <w:tabs>
                <w:tab w:val="left" w:pos="4253"/>
              </w:tabs>
              <w:ind w:left="0" w:right="-108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TERMASUK :</w:t>
            </w:r>
          </w:p>
        </w:tc>
        <w:tc>
          <w:tcPr>
            <w:tcW w:w="4394" w:type="dxa"/>
            <w:shd w:val="clear" w:color="auto" w:fill="FFFF00"/>
            <w:vAlign w:val="center"/>
          </w:tcPr>
          <w:p w:rsidR="00AA69A2" w:rsidRPr="00C3443F" w:rsidRDefault="00AA69A2" w:rsidP="00D6067A">
            <w:pPr>
              <w:pStyle w:val="ListParagraph"/>
              <w:tabs>
                <w:tab w:val="left" w:pos="4253"/>
              </w:tabs>
              <w:ind w:left="33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TIDAK TERMASUK :</w:t>
            </w:r>
          </w:p>
        </w:tc>
        <w:tc>
          <w:tcPr>
            <w:tcW w:w="4678" w:type="dxa"/>
            <w:shd w:val="clear" w:color="auto" w:fill="FFFF00"/>
            <w:vAlign w:val="center"/>
          </w:tcPr>
          <w:p w:rsidR="00AA69A2" w:rsidRPr="00C3443F" w:rsidRDefault="00AA69A2" w:rsidP="00D6067A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SYARAT DAN KONDISI :</w:t>
            </w:r>
          </w:p>
        </w:tc>
      </w:tr>
      <w:tr w:rsidR="00F14F53" w:rsidRPr="009F3D9B" w:rsidTr="00D6067A">
        <w:trPr>
          <w:trHeight w:val="3102"/>
        </w:trPr>
        <w:tc>
          <w:tcPr>
            <w:tcW w:w="2235" w:type="dxa"/>
            <w:shd w:val="clear" w:color="auto" w:fill="FFFFCC"/>
          </w:tcPr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 xml:space="preserve">Kendaraan AC 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Driver Coordinator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>Jeep di Bromo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>BBM, Parkir, Tol</w:t>
            </w:r>
          </w:p>
          <w:p w:rsidR="00F14F53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>Tiket</w:t>
            </w:r>
            <w:r>
              <w:rPr>
                <w:rFonts w:ascii="Candara" w:hAnsi="Candara"/>
                <w:sz w:val="20"/>
                <w:szCs w:val="20"/>
              </w:rPr>
              <w:t xml:space="preserve"> masuk objek wisata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 Malam Hotel sesuai pilihan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>Snack</w:t>
            </w:r>
            <w:r>
              <w:rPr>
                <w:rFonts w:ascii="Candara" w:hAnsi="Candara"/>
                <w:sz w:val="20"/>
                <w:szCs w:val="20"/>
              </w:rPr>
              <w:t xml:space="preserve"> saat keberangkatan</w:t>
            </w:r>
            <w:r w:rsidRPr="009F3D9B">
              <w:rPr>
                <w:rFonts w:ascii="Candara" w:hAnsi="Candara"/>
                <w:sz w:val="20"/>
                <w:szCs w:val="20"/>
              </w:rPr>
              <w:t xml:space="preserve"> + Air Mineral </w:t>
            </w:r>
          </w:p>
          <w:p w:rsidR="00F14F53" w:rsidRPr="009F3D9B" w:rsidRDefault="00F14F53" w:rsidP="00D6067A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9F3D9B">
              <w:rPr>
                <w:rFonts w:ascii="Candara" w:hAnsi="Candara"/>
                <w:sz w:val="20"/>
                <w:szCs w:val="20"/>
              </w:rPr>
              <w:t>Makan</w:t>
            </w:r>
            <w:r>
              <w:rPr>
                <w:rFonts w:ascii="Candara" w:hAnsi="Candara"/>
                <w:sz w:val="20"/>
                <w:szCs w:val="20"/>
              </w:rPr>
              <w:t xml:space="preserve"> sesuai acara</w:t>
            </w:r>
          </w:p>
        </w:tc>
        <w:tc>
          <w:tcPr>
            <w:tcW w:w="4394" w:type="dxa"/>
            <w:shd w:val="clear" w:color="auto" w:fill="FFFFCC"/>
          </w:tcPr>
          <w:p w:rsidR="00F14F53" w:rsidRPr="006A63A8" w:rsidRDefault="00F14F53" w:rsidP="00D6067A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190" w:hanging="142"/>
              <w:rPr>
                <w:rFonts w:ascii="Candara" w:hAnsi="Candara"/>
                <w:sz w:val="20"/>
                <w:szCs w:val="20"/>
              </w:rPr>
            </w:pPr>
            <w:r w:rsidRPr="006A63A8">
              <w:rPr>
                <w:rFonts w:ascii="Candara" w:hAnsi="Candara"/>
                <w:sz w:val="20"/>
                <w:szCs w:val="20"/>
              </w:rPr>
              <w:t>Pengeluaran pribadi</w:t>
            </w:r>
            <w:r>
              <w:rPr>
                <w:rFonts w:ascii="Candara" w:hAnsi="Candara"/>
                <w:sz w:val="20"/>
                <w:szCs w:val="20"/>
              </w:rPr>
              <w:t xml:space="preserve"> (laundry, minibar, phone, dll)</w:t>
            </w:r>
          </w:p>
          <w:p w:rsidR="00F14F53" w:rsidRPr="00E62332" w:rsidRDefault="00160702" w:rsidP="00D6067A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-144" w:hanging="142"/>
              <w:rPr>
                <w:rFonts w:ascii="Candara" w:hAnsi="Candara"/>
                <w:sz w:val="20"/>
                <w:szCs w:val="20"/>
              </w:rPr>
            </w:pPr>
            <w:r w:rsidRPr="00160702">
              <w:rPr>
                <w:rFonts w:ascii="Candara" w:hAnsi="Candara"/>
                <w:b/>
                <w:sz w:val="20"/>
                <w:szCs w:val="20"/>
                <w:u w:val="single"/>
              </w:rPr>
              <w:t>OPTIONAL TOUR :</w:t>
            </w:r>
            <w:r w:rsidR="00F14F53" w:rsidRPr="006A63A8">
              <w:rPr>
                <w:rFonts w:ascii="Candara" w:hAnsi="Candara"/>
                <w:sz w:val="20"/>
                <w:szCs w:val="20"/>
              </w:rPr>
              <w:t xml:space="preserve">Naik kuda di Bromo </w:t>
            </w:r>
            <w:r w:rsidR="00F14F53" w:rsidRPr="006A63A8">
              <w:rPr>
                <w:rFonts w:ascii="Candara" w:hAnsi="Candara"/>
                <w:color w:val="0000FF"/>
                <w:sz w:val="20"/>
                <w:szCs w:val="20"/>
              </w:rPr>
              <w:t>Horse Riding</w:t>
            </w:r>
            <w:r w:rsidR="00F14F53" w:rsidRPr="006A63A8">
              <w:rPr>
                <w:rFonts w:ascii="Candara" w:hAnsi="Candara"/>
                <w:b/>
                <w:sz w:val="20"/>
                <w:szCs w:val="20"/>
              </w:rPr>
              <w:t xml:space="preserve">± Rp 100.000, </w:t>
            </w:r>
            <w:r w:rsidR="00F14F53" w:rsidRPr="006A63A8">
              <w:rPr>
                <w:rFonts w:ascii="Candara" w:hAnsi="Candara"/>
                <w:sz w:val="20"/>
                <w:szCs w:val="20"/>
              </w:rPr>
              <w:t xml:space="preserve">Padang Savana </w:t>
            </w:r>
            <w:r w:rsidR="00F14F53" w:rsidRPr="006A63A8">
              <w:rPr>
                <w:rFonts w:ascii="Candara" w:hAnsi="Candara"/>
                <w:b/>
                <w:i/>
                <w:sz w:val="20"/>
                <w:szCs w:val="20"/>
              </w:rPr>
              <w:t>or</w:t>
            </w:r>
            <w:r w:rsidR="007D699E">
              <w:rPr>
                <w:rFonts w:ascii="Candara" w:hAnsi="Candara"/>
                <w:b/>
                <w:i/>
                <w:sz w:val="20"/>
                <w:szCs w:val="20"/>
              </w:rPr>
              <w:t xml:space="preserve"> </w:t>
            </w:r>
            <w:r w:rsidR="00F14F53" w:rsidRPr="006A63A8">
              <w:rPr>
                <w:rFonts w:ascii="Candara" w:hAnsi="Candara"/>
                <w:sz w:val="20"/>
                <w:szCs w:val="20"/>
              </w:rPr>
              <w:t xml:space="preserve">Pasir Berbisik </w:t>
            </w:r>
            <w:r w:rsidR="00F14F53" w:rsidRPr="006A63A8">
              <w:rPr>
                <w:rFonts w:ascii="Candara" w:hAnsi="Candara"/>
                <w:color w:val="0000FF"/>
                <w:sz w:val="20"/>
                <w:szCs w:val="20"/>
              </w:rPr>
              <w:t>Whispering Sands</w:t>
            </w:r>
            <w:r w:rsidR="00F14F53" w:rsidRPr="006A63A8">
              <w:rPr>
                <w:rFonts w:ascii="Candara" w:hAnsi="Candara"/>
                <w:sz w:val="20"/>
                <w:szCs w:val="20"/>
              </w:rPr>
              <w:t xml:space="preserve"> (± Rp 200.000/ jeep</w:t>
            </w:r>
            <w:r w:rsidR="00F14F53">
              <w:rPr>
                <w:rFonts w:ascii="Candara" w:hAnsi="Candara"/>
                <w:sz w:val="20"/>
                <w:szCs w:val="20"/>
              </w:rPr>
              <w:t>) / Madakaripura + Lunch (± Rp 1</w:t>
            </w:r>
            <w:r w:rsidR="00F14F53" w:rsidRPr="006A63A8">
              <w:rPr>
                <w:rFonts w:ascii="Candara" w:hAnsi="Candara"/>
                <w:sz w:val="20"/>
                <w:szCs w:val="20"/>
              </w:rPr>
              <w:t xml:space="preserve">00.000/ pax) </w:t>
            </w:r>
          </w:p>
          <w:p w:rsidR="00F14F53" w:rsidRPr="00E62332" w:rsidRDefault="00F14F53" w:rsidP="00160702">
            <w:pPr>
              <w:pStyle w:val="ListParagraph"/>
              <w:tabs>
                <w:tab w:val="left" w:pos="4178"/>
              </w:tabs>
              <w:ind w:left="175"/>
              <w:rPr>
                <w:rFonts w:ascii="Candara" w:hAnsi="Candara"/>
                <w:b/>
                <w:sz w:val="20"/>
                <w:szCs w:val="20"/>
              </w:rPr>
            </w:pPr>
            <w:r w:rsidRPr="00E62332">
              <w:rPr>
                <w:rFonts w:ascii="Candara" w:hAnsi="Candara"/>
                <w:b/>
                <w:sz w:val="20"/>
                <w:szCs w:val="20"/>
              </w:rPr>
              <w:t xml:space="preserve">JATIM PARK 1 :  Rp </w:t>
            </w:r>
            <w:r w:rsidR="00F97A4A">
              <w:rPr>
                <w:rFonts w:ascii="Candara" w:hAnsi="Candara"/>
                <w:b/>
                <w:sz w:val="20"/>
                <w:szCs w:val="20"/>
              </w:rPr>
              <w:t>8</w:t>
            </w:r>
            <w:r w:rsidRPr="00E62332">
              <w:rPr>
                <w:rFonts w:ascii="Candara" w:hAnsi="Candara"/>
                <w:b/>
                <w:sz w:val="20"/>
                <w:szCs w:val="20"/>
              </w:rPr>
              <w:t>0.000</w:t>
            </w:r>
            <w:r w:rsidR="00160702">
              <w:rPr>
                <w:rFonts w:ascii="Candara" w:hAnsi="Candara"/>
                <w:b/>
                <w:sz w:val="20"/>
                <w:szCs w:val="20"/>
              </w:rPr>
              <w:t xml:space="preserve">, Wisata Paralayang Batu  </w:t>
            </w:r>
            <w:r w:rsidR="00160702">
              <w:rPr>
                <w:rFonts w:ascii="Candara" w:hAnsi="Candara"/>
                <w:sz w:val="20"/>
                <w:szCs w:val="20"/>
              </w:rPr>
              <w:t>(± Rp 35</w:t>
            </w:r>
            <w:r w:rsidR="00160702" w:rsidRPr="006A63A8">
              <w:rPr>
                <w:rFonts w:ascii="Candara" w:hAnsi="Candara"/>
                <w:sz w:val="20"/>
                <w:szCs w:val="20"/>
              </w:rPr>
              <w:t xml:space="preserve">0.000/ pax) </w:t>
            </w:r>
          </w:p>
          <w:p w:rsidR="00F14F53" w:rsidRDefault="00F14F53" w:rsidP="00D6067A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Candara" w:hAnsi="Candara"/>
                <w:sz w:val="20"/>
                <w:szCs w:val="20"/>
              </w:rPr>
            </w:pPr>
            <w:r w:rsidRPr="006A63A8">
              <w:rPr>
                <w:rFonts w:ascii="Candara" w:hAnsi="Candara"/>
                <w:sz w:val="20"/>
                <w:szCs w:val="20"/>
              </w:rPr>
              <w:t xml:space="preserve">Tipping </w:t>
            </w:r>
            <w:r>
              <w:rPr>
                <w:rFonts w:ascii="Candara" w:hAnsi="Candara"/>
                <w:sz w:val="20"/>
                <w:szCs w:val="20"/>
              </w:rPr>
              <w:t>(Domestic Market) :</w:t>
            </w:r>
          </w:p>
          <w:p w:rsidR="00F14F53" w:rsidRDefault="00F14F53" w:rsidP="00D6067A">
            <w:pPr>
              <w:pStyle w:val="ListParagraph"/>
              <w:tabs>
                <w:tab w:val="left" w:pos="4253"/>
              </w:tabs>
              <w:ind w:left="175" w:right="-249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Peserta di bawah 10 pax : </w:t>
            </w:r>
            <w:r w:rsidRPr="004A463E">
              <w:rPr>
                <w:rFonts w:ascii="Candara" w:hAnsi="Candara"/>
                <w:b/>
                <w:sz w:val="20"/>
                <w:szCs w:val="20"/>
              </w:rPr>
              <w:t xml:space="preserve">Rp </w:t>
            </w:r>
            <w:r>
              <w:rPr>
                <w:rFonts w:ascii="Candara" w:hAnsi="Candara"/>
                <w:b/>
                <w:sz w:val="20"/>
                <w:szCs w:val="20"/>
              </w:rPr>
              <w:t>3</w:t>
            </w:r>
            <w:r w:rsidRPr="004A463E">
              <w:rPr>
                <w:rFonts w:ascii="Candara" w:hAnsi="Candara"/>
                <w:b/>
                <w:sz w:val="20"/>
                <w:szCs w:val="20"/>
              </w:rPr>
              <w:t>0.000/ pax</w:t>
            </w:r>
            <w:r>
              <w:rPr>
                <w:rFonts w:ascii="Candara" w:hAnsi="Candara"/>
                <w:b/>
                <w:sz w:val="20"/>
                <w:szCs w:val="20"/>
              </w:rPr>
              <w:t>/ day</w:t>
            </w:r>
          </w:p>
          <w:p w:rsidR="00F14F53" w:rsidRDefault="00F14F53" w:rsidP="00D6067A">
            <w:pPr>
              <w:pStyle w:val="ListParagraph"/>
              <w:tabs>
                <w:tab w:val="left" w:pos="4253"/>
              </w:tabs>
              <w:ind w:left="175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Peserta di atas 10 pax : </w:t>
            </w:r>
            <w:r w:rsidRPr="004A463E">
              <w:rPr>
                <w:rFonts w:ascii="Candara" w:hAnsi="Candara"/>
                <w:b/>
                <w:sz w:val="20"/>
                <w:szCs w:val="20"/>
              </w:rPr>
              <w:t xml:space="preserve">Rp </w:t>
            </w:r>
            <w:r>
              <w:rPr>
                <w:rFonts w:ascii="Candara" w:hAnsi="Candara"/>
                <w:b/>
                <w:sz w:val="20"/>
                <w:szCs w:val="20"/>
              </w:rPr>
              <w:t>2</w:t>
            </w:r>
            <w:r w:rsidRPr="004A463E">
              <w:rPr>
                <w:rFonts w:ascii="Candara" w:hAnsi="Candara"/>
                <w:b/>
                <w:sz w:val="20"/>
                <w:szCs w:val="20"/>
              </w:rPr>
              <w:t>0.000/ pax</w:t>
            </w:r>
            <w:r>
              <w:rPr>
                <w:rFonts w:ascii="Candara" w:hAnsi="Candara"/>
                <w:b/>
                <w:sz w:val="20"/>
                <w:szCs w:val="20"/>
              </w:rPr>
              <w:t>/ day</w:t>
            </w:r>
          </w:p>
          <w:p w:rsidR="00F14F53" w:rsidRPr="00266E55" w:rsidRDefault="00F14F53" w:rsidP="00D6067A">
            <w:pPr>
              <w:pStyle w:val="ListParagraph"/>
              <w:tabs>
                <w:tab w:val="left" w:pos="4253"/>
              </w:tabs>
              <w:ind w:left="175"/>
              <w:rPr>
                <w:rFonts w:ascii="Candara" w:hAnsi="Candara"/>
                <w:sz w:val="20"/>
                <w:szCs w:val="20"/>
              </w:rPr>
            </w:pPr>
            <w:r w:rsidRPr="00073F31">
              <w:rPr>
                <w:rFonts w:ascii="Candara" w:hAnsi="Candara"/>
                <w:b/>
                <w:sz w:val="20"/>
                <w:szCs w:val="18"/>
              </w:rPr>
              <w:t>Foreigner Tipping : Rp 50.000/pax/day</w:t>
            </w:r>
          </w:p>
        </w:tc>
        <w:tc>
          <w:tcPr>
            <w:tcW w:w="4678" w:type="dxa"/>
            <w:shd w:val="clear" w:color="auto" w:fill="FFFFCC"/>
          </w:tcPr>
          <w:p w:rsidR="00F14F53" w:rsidRPr="006366A5" w:rsidRDefault="00F14F53" w:rsidP="00D6067A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right="-108" w:hanging="175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 xml:space="preserve">Untuk Foreigner, biaya diatas ditambah 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>IDR  200.000/ pax</w:t>
            </w:r>
          </w:p>
          <w:p w:rsidR="00F14F53" w:rsidRPr="006366A5" w:rsidRDefault="00F14F53" w:rsidP="00D6067A">
            <w:pPr>
              <w:pStyle w:val="ListParagraph"/>
              <w:shd w:val="clear" w:color="auto" w:fill="FFFFCC"/>
              <w:ind w:left="175" w:right="-108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(untuk biaya tiket masuk dan Guide bahasa Inggris)</w:t>
            </w:r>
          </w:p>
          <w:p w:rsidR="00F14F53" w:rsidRPr="006366A5" w:rsidRDefault="00F14F53" w:rsidP="00D6067A">
            <w:pPr>
              <w:pStyle w:val="ListParagraph"/>
              <w:numPr>
                <w:ilvl w:val="0"/>
                <w:numId w:val="9"/>
              </w:numPr>
              <w:ind w:left="127" w:right="-89" w:hanging="142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>Biaya anak (dibawah 12 tahun):</w:t>
            </w:r>
          </w:p>
          <w:p w:rsidR="00F14F53" w:rsidRPr="006366A5" w:rsidRDefault="00F14F53" w:rsidP="00D6067A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TWN SHARE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100%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:rsidR="00F14F53" w:rsidRPr="006366A5" w:rsidRDefault="00F14F53" w:rsidP="00D6067A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+ EXTRA BED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85%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:rsidR="00F14F53" w:rsidRPr="006366A5" w:rsidRDefault="00F14F53" w:rsidP="00D6067A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NO BED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70%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:rsidR="00F14F53" w:rsidRPr="00FF550D" w:rsidRDefault="00F14F53" w:rsidP="00D6067A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hanging="175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 xml:space="preserve">Harga di atas hanya untuk Weekday + low season. Weekend/ Long Weekend Surcharge </w:t>
            </w:r>
            <w:r w:rsidRPr="006366A5">
              <w:rPr>
                <w:rFonts w:ascii="Candara" w:hAnsi="Candara"/>
                <w:b/>
                <w:i/>
                <w:sz w:val="18"/>
                <w:szCs w:val="18"/>
              </w:rPr>
              <w:t>*Sabtu/Minggu* + Rp 100.000/pax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, 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>Hubungi kami untuk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Blackout Date 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Surcharge </w:t>
            </w:r>
            <w:r w:rsidRPr="00FF550D">
              <w:rPr>
                <w:rFonts w:ascii="Candara" w:hAnsi="Candara"/>
                <w:b/>
                <w:i/>
                <w:sz w:val="18"/>
                <w:szCs w:val="18"/>
              </w:rPr>
              <w:t>*Libur Nasional, Lebaran, Tahun Baru*</w:t>
            </w:r>
          </w:p>
          <w:p w:rsidR="00F14F53" w:rsidRPr="006366A5" w:rsidRDefault="00F14F53" w:rsidP="00D6067A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42" w:hanging="142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FF550D">
              <w:rPr>
                <w:rFonts w:ascii="Candara" w:hAnsi="Candara"/>
                <w:b/>
                <w:color w:val="FF0000"/>
                <w:sz w:val="18"/>
                <w:szCs w:val="18"/>
              </w:rPr>
              <w:t>Uang muka 50%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 dari harga tour, akan hangus jika pembatalan dari tamu. </w:t>
            </w:r>
            <w:r w:rsidRPr="00FF550D">
              <w:rPr>
                <w:rFonts w:ascii="Candara" w:hAnsi="Candara"/>
                <w:b/>
                <w:sz w:val="18"/>
                <w:szCs w:val="18"/>
              </w:rPr>
              <w:t>Pelunasan 7 hari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 sebelum keberangkatan.</w:t>
            </w:r>
          </w:p>
        </w:tc>
      </w:tr>
    </w:tbl>
    <w:p w:rsidR="001464F0" w:rsidRDefault="001464F0" w:rsidP="00D96ED3">
      <w:pPr>
        <w:tabs>
          <w:tab w:val="left" w:pos="1843"/>
        </w:tabs>
        <w:spacing w:after="0"/>
        <w:ind w:right="2295"/>
        <w:rPr>
          <w:b/>
          <w:noProof/>
          <w:sz w:val="24"/>
          <w:szCs w:val="24"/>
        </w:rPr>
      </w:pPr>
    </w:p>
    <w:p w:rsidR="00F43396" w:rsidRPr="00116056" w:rsidRDefault="006C48B5" w:rsidP="00D96ED3">
      <w:pPr>
        <w:tabs>
          <w:tab w:val="left" w:pos="1843"/>
        </w:tabs>
        <w:spacing w:after="0"/>
        <w:ind w:right="2295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-3658870</wp:posOffset>
            </wp:positionH>
            <wp:positionV relativeFrom="paragraph">
              <wp:posOffset>1938655</wp:posOffset>
            </wp:positionV>
            <wp:extent cx="2914650" cy="314325"/>
            <wp:effectExtent l="19050" t="0" r="0" b="0"/>
            <wp:wrapNone/>
            <wp:docPr id="5" name="Picture 4" descr="Optional tour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al tour categor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-3658870</wp:posOffset>
            </wp:positionH>
            <wp:positionV relativeFrom="paragraph">
              <wp:posOffset>2281555</wp:posOffset>
            </wp:positionV>
            <wp:extent cx="1628775" cy="1054100"/>
            <wp:effectExtent l="171450" t="133350" r="371475" b="298450"/>
            <wp:wrapNone/>
            <wp:docPr id="12" name="Picture 7" descr="madakripura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kripura3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5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43396" w:rsidRPr="00116056" w:rsidSect="002F2B41">
      <w:pgSz w:w="12242" w:h="18711" w:code="5"/>
      <w:pgMar w:top="284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C0" w:rsidRDefault="001C39C0" w:rsidP="007111E1">
      <w:pPr>
        <w:spacing w:after="0" w:line="240" w:lineRule="auto"/>
      </w:pPr>
      <w:r>
        <w:separator/>
      </w:r>
    </w:p>
  </w:endnote>
  <w:endnote w:type="continuationSeparator" w:id="0">
    <w:p w:rsidR="001C39C0" w:rsidRDefault="001C39C0" w:rsidP="0071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C0" w:rsidRDefault="001C39C0" w:rsidP="007111E1">
      <w:pPr>
        <w:spacing w:after="0" w:line="240" w:lineRule="auto"/>
      </w:pPr>
      <w:r>
        <w:separator/>
      </w:r>
    </w:p>
  </w:footnote>
  <w:footnote w:type="continuationSeparator" w:id="0">
    <w:p w:rsidR="001C39C0" w:rsidRDefault="001C39C0" w:rsidP="0071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B69"/>
    <w:multiLevelType w:val="hybridMultilevel"/>
    <w:tmpl w:val="3DF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90F"/>
    <w:multiLevelType w:val="hybridMultilevel"/>
    <w:tmpl w:val="67B2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198"/>
    <w:multiLevelType w:val="hybridMultilevel"/>
    <w:tmpl w:val="89807C84"/>
    <w:lvl w:ilvl="0" w:tplc="04210005">
      <w:start w:val="1"/>
      <w:numFmt w:val="bullet"/>
      <w:lvlText w:val=""/>
      <w:lvlJc w:val="left"/>
      <w:pPr>
        <w:ind w:left="8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3" w15:restartNumberingAfterBreak="0">
    <w:nsid w:val="129A60B7"/>
    <w:multiLevelType w:val="hybridMultilevel"/>
    <w:tmpl w:val="36FA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7D66"/>
    <w:multiLevelType w:val="hybridMultilevel"/>
    <w:tmpl w:val="F85A18B4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5" w15:restartNumberingAfterBreak="0">
    <w:nsid w:val="29AA1B39"/>
    <w:multiLevelType w:val="hybridMultilevel"/>
    <w:tmpl w:val="FC9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B37"/>
    <w:multiLevelType w:val="hybridMultilevel"/>
    <w:tmpl w:val="CB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32E5"/>
    <w:multiLevelType w:val="hybridMultilevel"/>
    <w:tmpl w:val="9A76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A6"/>
    <w:rsid w:val="00000AE9"/>
    <w:rsid w:val="00005152"/>
    <w:rsid w:val="000054F3"/>
    <w:rsid w:val="00011AF2"/>
    <w:rsid w:val="00012BED"/>
    <w:rsid w:val="00020AF5"/>
    <w:rsid w:val="000221EC"/>
    <w:rsid w:val="00022BDC"/>
    <w:rsid w:val="000238EB"/>
    <w:rsid w:val="00023EB3"/>
    <w:rsid w:val="00025F63"/>
    <w:rsid w:val="00032553"/>
    <w:rsid w:val="00033002"/>
    <w:rsid w:val="00036DCD"/>
    <w:rsid w:val="00037D57"/>
    <w:rsid w:val="000422A7"/>
    <w:rsid w:val="000564E0"/>
    <w:rsid w:val="00062334"/>
    <w:rsid w:val="000701DF"/>
    <w:rsid w:val="00071831"/>
    <w:rsid w:val="00071B39"/>
    <w:rsid w:val="00071D2A"/>
    <w:rsid w:val="00073F31"/>
    <w:rsid w:val="00074241"/>
    <w:rsid w:val="00080785"/>
    <w:rsid w:val="00082E8A"/>
    <w:rsid w:val="0008579E"/>
    <w:rsid w:val="000863DF"/>
    <w:rsid w:val="000942E4"/>
    <w:rsid w:val="00094997"/>
    <w:rsid w:val="000957B6"/>
    <w:rsid w:val="000A4768"/>
    <w:rsid w:val="000A4A51"/>
    <w:rsid w:val="000B7463"/>
    <w:rsid w:val="000D7DB2"/>
    <w:rsid w:val="000E57E5"/>
    <w:rsid w:val="000E7034"/>
    <w:rsid w:val="000F0FA9"/>
    <w:rsid w:val="000F117F"/>
    <w:rsid w:val="00102ED4"/>
    <w:rsid w:val="00103435"/>
    <w:rsid w:val="00106DE3"/>
    <w:rsid w:val="00111156"/>
    <w:rsid w:val="00114254"/>
    <w:rsid w:val="00116056"/>
    <w:rsid w:val="00135178"/>
    <w:rsid w:val="00135F38"/>
    <w:rsid w:val="001440E4"/>
    <w:rsid w:val="00144F14"/>
    <w:rsid w:val="001464F0"/>
    <w:rsid w:val="001469CD"/>
    <w:rsid w:val="00147A79"/>
    <w:rsid w:val="00160702"/>
    <w:rsid w:val="001617FA"/>
    <w:rsid w:val="001655E4"/>
    <w:rsid w:val="00166518"/>
    <w:rsid w:val="00167719"/>
    <w:rsid w:val="00174B29"/>
    <w:rsid w:val="00181B05"/>
    <w:rsid w:val="00182E95"/>
    <w:rsid w:val="00185CE4"/>
    <w:rsid w:val="00186326"/>
    <w:rsid w:val="00190D4B"/>
    <w:rsid w:val="00193F07"/>
    <w:rsid w:val="00197DAC"/>
    <w:rsid w:val="001B1B2D"/>
    <w:rsid w:val="001B3447"/>
    <w:rsid w:val="001C04A2"/>
    <w:rsid w:val="001C08F3"/>
    <w:rsid w:val="001C39C0"/>
    <w:rsid w:val="001C7CD8"/>
    <w:rsid w:val="001D276B"/>
    <w:rsid w:val="001D4DC5"/>
    <w:rsid w:val="001D50F2"/>
    <w:rsid w:val="001D7094"/>
    <w:rsid w:val="001D7423"/>
    <w:rsid w:val="001E2014"/>
    <w:rsid w:val="001E22EF"/>
    <w:rsid w:val="001F175D"/>
    <w:rsid w:val="0020687D"/>
    <w:rsid w:val="00207BB0"/>
    <w:rsid w:val="00207F8D"/>
    <w:rsid w:val="00211B45"/>
    <w:rsid w:val="002143AA"/>
    <w:rsid w:val="00217CF1"/>
    <w:rsid w:val="002209F1"/>
    <w:rsid w:val="002310D6"/>
    <w:rsid w:val="002312E2"/>
    <w:rsid w:val="00237077"/>
    <w:rsid w:val="00246EDD"/>
    <w:rsid w:val="002475BD"/>
    <w:rsid w:val="00247ABF"/>
    <w:rsid w:val="0026215A"/>
    <w:rsid w:val="00262C57"/>
    <w:rsid w:val="002633CB"/>
    <w:rsid w:val="00266E55"/>
    <w:rsid w:val="00270E5C"/>
    <w:rsid w:val="00273052"/>
    <w:rsid w:val="00284DC3"/>
    <w:rsid w:val="00286E08"/>
    <w:rsid w:val="00287896"/>
    <w:rsid w:val="00287C39"/>
    <w:rsid w:val="00293190"/>
    <w:rsid w:val="002938DD"/>
    <w:rsid w:val="0029648F"/>
    <w:rsid w:val="002966D0"/>
    <w:rsid w:val="00296CB3"/>
    <w:rsid w:val="002A00DA"/>
    <w:rsid w:val="002B0EF0"/>
    <w:rsid w:val="002B3C5D"/>
    <w:rsid w:val="002B4C0A"/>
    <w:rsid w:val="002C0F32"/>
    <w:rsid w:val="002C49C4"/>
    <w:rsid w:val="002C6C42"/>
    <w:rsid w:val="002D71AE"/>
    <w:rsid w:val="002E2C77"/>
    <w:rsid w:val="002E733C"/>
    <w:rsid w:val="002F266C"/>
    <w:rsid w:val="002F2B41"/>
    <w:rsid w:val="002F7525"/>
    <w:rsid w:val="0030089F"/>
    <w:rsid w:val="00302436"/>
    <w:rsid w:val="003112CB"/>
    <w:rsid w:val="003134B8"/>
    <w:rsid w:val="00317E66"/>
    <w:rsid w:val="00320C7F"/>
    <w:rsid w:val="00321224"/>
    <w:rsid w:val="00323A53"/>
    <w:rsid w:val="00324AA1"/>
    <w:rsid w:val="0032710C"/>
    <w:rsid w:val="00340D93"/>
    <w:rsid w:val="003437E2"/>
    <w:rsid w:val="003459B9"/>
    <w:rsid w:val="00360BCC"/>
    <w:rsid w:val="003639ED"/>
    <w:rsid w:val="003809BA"/>
    <w:rsid w:val="00381599"/>
    <w:rsid w:val="00385C6D"/>
    <w:rsid w:val="00396A3E"/>
    <w:rsid w:val="003B2414"/>
    <w:rsid w:val="003C3E47"/>
    <w:rsid w:val="003C6B8F"/>
    <w:rsid w:val="003D26C2"/>
    <w:rsid w:val="003D298A"/>
    <w:rsid w:val="003D5007"/>
    <w:rsid w:val="003D64EA"/>
    <w:rsid w:val="003E0E91"/>
    <w:rsid w:val="003E47FB"/>
    <w:rsid w:val="003E58D6"/>
    <w:rsid w:val="003F3F45"/>
    <w:rsid w:val="00417435"/>
    <w:rsid w:val="00422BA7"/>
    <w:rsid w:val="004243B8"/>
    <w:rsid w:val="0043728F"/>
    <w:rsid w:val="00437EE0"/>
    <w:rsid w:val="00452406"/>
    <w:rsid w:val="0045777B"/>
    <w:rsid w:val="00461751"/>
    <w:rsid w:val="00464AFE"/>
    <w:rsid w:val="00464CBF"/>
    <w:rsid w:val="004733DD"/>
    <w:rsid w:val="00473F7D"/>
    <w:rsid w:val="004742CA"/>
    <w:rsid w:val="00475C63"/>
    <w:rsid w:val="0048017D"/>
    <w:rsid w:val="00485A0B"/>
    <w:rsid w:val="004A44AD"/>
    <w:rsid w:val="004A6D22"/>
    <w:rsid w:val="004B162E"/>
    <w:rsid w:val="004B1D86"/>
    <w:rsid w:val="004B6CA9"/>
    <w:rsid w:val="004C30C9"/>
    <w:rsid w:val="004C650A"/>
    <w:rsid w:val="004E3D22"/>
    <w:rsid w:val="004E5214"/>
    <w:rsid w:val="004F3AFD"/>
    <w:rsid w:val="004F482D"/>
    <w:rsid w:val="004F632C"/>
    <w:rsid w:val="00500962"/>
    <w:rsid w:val="0050174A"/>
    <w:rsid w:val="00513274"/>
    <w:rsid w:val="00513949"/>
    <w:rsid w:val="005156C3"/>
    <w:rsid w:val="00522AF6"/>
    <w:rsid w:val="00526616"/>
    <w:rsid w:val="00526E49"/>
    <w:rsid w:val="00532AFF"/>
    <w:rsid w:val="005554DD"/>
    <w:rsid w:val="00555B91"/>
    <w:rsid w:val="00563A80"/>
    <w:rsid w:val="0056557C"/>
    <w:rsid w:val="005677C5"/>
    <w:rsid w:val="0057059B"/>
    <w:rsid w:val="00571C35"/>
    <w:rsid w:val="0057224B"/>
    <w:rsid w:val="005725A7"/>
    <w:rsid w:val="005734A5"/>
    <w:rsid w:val="00577E4E"/>
    <w:rsid w:val="00583278"/>
    <w:rsid w:val="00585724"/>
    <w:rsid w:val="00585CD9"/>
    <w:rsid w:val="00592C98"/>
    <w:rsid w:val="0059748C"/>
    <w:rsid w:val="00597599"/>
    <w:rsid w:val="005C62B5"/>
    <w:rsid w:val="005C7395"/>
    <w:rsid w:val="005D35D5"/>
    <w:rsid w:val="005D4716"/>
    <w:rsid w:val="005D6E0A"/>
    <w:rsid w:val="005D76A8"/>
    <w:rsid w:val="005E2376"/>
    <w:rsid w:val="005E2668"/>
    <w:rsid w:val="005E5511"/>
    <w:rsid w:val="005F1831"/>
    <w:rsid w:val="005F2E1D"/>
    <w:rsid w:val="005F4798"/>
    <w:rsid w:val="005F6894"/>
    <w:rsid w:val="006056A5"/>
    <w:rsid w:val="00622987"/>
    <w:rsid w:val="00623AE0"/>
    <w:rsid w:val="00624AF2"/>
    <w:rsid w:val="00625880"/>
    <w:rsid w:val="006269CC"/>
    <w:rsid w:val="00626FD4"/>
    <w:rsid w:val="00632131"/>
    <w:rsid w:val="006353B4"/>
    <w:rsid w:val="0064079F"/>
    <w:rsid w:val="00643D3F"/>
    <w:rsid w:val="00644988"/>
    <w:rsid w:val="00647CD2"/>
    <w:rsid w:val="0066145B"/>
    <w:rsid w:val="00673036"/>
    <w:rsid w:val="006807E3"/>
    <w:rsid w:val="00680DC4"/>
    <w:rsid w:val="00685569"/>
    <w:rsid w:val="00685F4A"/>
    <w:rsid w:val="006860BF"/>
    <w:rsid w:val="00695916"/>
    <w:rsid w:val="006A05B1"/>
    <w:rsid w:val="006A1254"/>
    <w:rsid w:val="006B0C3E"/>
    <w:rsid w:val="006B1DD5"/>
    <w:rsid w:val="006B3857"/>
    <w:rsid w:val="006C0853"/>
    <w:rsid w:val="006C3568"/>
    <w:rsid w:val="006C48B5"/>
    <w:rsid w:val="006C72F7"/>
    <w:rsid w:val="006D23CC"/>
    <w:rsid w:val="006D4875"/>
    <w:rsid w:val="006E0955"/>
    <w:rsid w:val="006E106C"/>
    <w:rsid w:val="006E5C5C"/>
    <w:rsid w:val="00703374"/>
    <w:rsid w:val="007047EB"/>
    <w:rsid w:val="00710517"/>
    <w:rsid w:val="0071079B"/>
    <w:rsid w:val="00710EB3"/>
    <w:rsid w:val="007111E1"/>
    <w:rsid w:val="00714E8B"/>
    <w:rsid w:val="00715B7E"/>
    <w:rsid w:val="00715CF9"/>
    <w:rsid w:val="00723430"/>
    <w:rsid w:val="0072530C"/>
    <w:rsid w:val="00727F0E"/>
    <w:rsid w:val="00730A91"/>
    <w:rsid w:val="0073527F"/>
    <w:rsid w:val="0073663F"/>
    <w:rsid w:val="00736DEC"/>
    <w:rsid w:val="00742415"/>
    <w:rsid w:val="00746626"/>
    <w:rsid w:val="00747B1E"/>
    <w:rsid w:val="00750201"/>
    <w:rsid w:val="00751562"/>
    <w:rsid w:val="007556E2"/>
    <w:rsid w:val="00760D80"/>
    <w:rsid w:val="00770CC4"/>
    <w:rsid w:val="00771E9B"/>
    <w:rsid w:val="007733BA"/>
    <w:rsid w:val="00773C4C"/>
    <w:rsid w:val="0078225C"/>
    <w:rsid w:val="00787EA0"/>
    <w:rsid w:val="00790DDD"/>
    <w:rsid w:val="007946DC"/>
    <w:rsid w:val="00797677"/>
    <w:rsid w:val="007A1836"/>
    <w:rsid w:val="007A2382"/>
    <w:rsid w:val="007A2A74"/>
    <w:rsid w:val="007A4965"/>
    <w:rsid w:val="007A5354"/>
    <w:rsid w:val="007B6B83"/>
    <w:rsid w:val="007B6E4E"/>
    <w:rsid w:val="007C0BC0"/>
    <w:rsid w:val="007C5385"/>
    <w:rsid w:val="007D27AB"/>
    <w:rsid w:val="007D2DC2"/>
    <w:rsid w:val="007D699E"/>
    <w:rsid w:val="007D7857"/>
    <w:rsid w:val="007F4F1B"/>
    <w:rsid w:val="008023B3"/>
    <w:rsid w:val="008118C4"/>
    <w:rsid w:val="0081314D"/>
    <w:rsid w:val="0081444E"/>
    <w:rsid w:val="0081749A"/>
    <w:rsid w:val="00817F01"/>
    <w:rsid w:val="00822CB8"/>
    <w:rsid w:val="00823965"/>
    <w:rsid w:val="0082738F"/>
    <w:rsid w:val="00831639"/>
    <w:rsid w:val="00834A97"/>
    <w:rsid w:val="00835297"/>
    <w:rsid w:val="00843104"/>
    <w:rsid w:val="008465F5"/>
    <w:rsid w:val="00854FFE"/>
    <w:rsid w:val="00855144"/>
    <w:rsid w:val="00860F5E"/>
    <w:rsid w:val="008709B3"/>
    <w:rsid w:val="008724CE"/>
    <w:rsid w:val="00875223"/>
    <w:rsid w:val="00887FCA"/>
    <w:rsid w:val="00893409"/>
    <w:rsid w:val="00894AA6"/>
    <w:rsid w:val="00895BD6"/>
    <w:rsid w:val="008A7F82"/>
    <w:rsid w:val="008B3FB9"/>
    <w:rsid w:val="008B6043"/>
    <w:rsid w:val="008B6A70"/>
    <w:rsid w:val="008B795B"/>
    <w:rsid w:val="008C1381"/>
    <w:rsid w:val="008E2EB2"/>
    <w:rsid w:val="008F3132"/>
    <w:rsid w:val="00901745"/>
    <w:rsid w:val="009050E6"/>
    <w:rsid w:val="009135EA"/>
    <w:rsid w:val="00920D02"/>
    <w:rsid w:val="00926325"/>
    <w:rsid w:val="00936F0E"/>
    <w:rsid w:val="0094543C"/>
    <w:rsid w:val="009532FE"/>
    <w:rsid w:val="00962C89"/>
    <w:rsid w:val="009664B0"/>
    <w:rsid w:val="00966748"/>
    <w:rsid w:val="00967FBC"/>
    <w:rsid w:val="00971A8C"/>
    <w:rsid w:val="00976A59"/>
    <w:rsid w:val="00990095"/>
    <w:rsid w:val="0099110F"/>
    <w:rsid w:val="009914CD"/>
    <w:rsid w:val="00995DDF"/>
    <w:rsid w:val="009B4A64"/>
    <w:rsid w:val="009C1487"/>
    <w:rsid w:val="009D7EFA"/>
    <w:rsid w:val="009E0B6A"/>
    <w:rsid w:val="009F44BA"/>
    <w:rsid w:val="00A03D9C"/>
    <w:rsid w:val="00A12BA5"/>
    <w:rsid w:val="00A14DA7"/>
    <w:rsid w:val="00A217F2"/>
    <w:rsid w:val="00A2277F"/>
    <w:rsid w:val="00A235AD"/>
    <w:rsid w:val="00A30291"/>
    <w:rsid w:val="00A330DF"/>
    <w:rsid w:val="00A33100"/>
    <w:rsid w:val="00A40E69"/>
    <w:rsid w:val="00A50C55"/>
    <w:rsid w:val="00A5270B"/>
    <w:rsid w:val="00A54918"/>
    <w:rsid w:val="00A56B9E"/>
    <w:rsid w:val="00A606E7"/>
    <w:rsid w:val="00A65098"/>
    <w:rsid w:val="00A66C4A"/>
    <w:rsid w:val="00A71518"/>
    <w:rsid w:val="00A75B15"/>
    <w:rsid w:val="00A75B88"/>
    <w:rsid w:val="00A8770F"/>
    <w:rsid w:val="00A9214F"/>
    <w:rsid w:val="00A97871"/>
    <w:rsid w:val="00AA5823"/>
    <w:rsid w:val="00AA69A2"/>
    <w:rsid w:val="00AA7A6F"/>
    <w:rsid w:val="00AB55F3"/>
    <w:rsid w:val="00AC00B0"/>
    <w:rsid w:val="00AC221D"/>
    <w:rsid w:val="00AC265D"/>
    <w:rsid w:val="00AC3AFF"/>
    <w:rsid w:val="00AC3D77"/>
    <w:rsid w:val="00AD2E0E"/>
    <w:rsid w:val="00AD3267"/>
    <w:rsid w:val="00AD58E1"/>
    <w:rsid w:val="00AD6A10"/>
    <w:rsid w:val="00AF5400"/>
    <w:rsid w:val="00B0620A"/>
    <w:rsid w:val="00B07A64"/>
    <w:rsid w:val="00B11310"/>
    <w:rsid w:val="00B13598"/>
    <w:rsid w:val="00B14BA2"/>
    <w:rsid w:val="00B2392C"/>
    <w:rsid w:val="00B23A0C"/>
    <w:rsid w:val="00B351B3"/>
    <w:rsid w:val="00B46E48"/>
    <w:rsid w:val="00B53797"/>
    <w:rsid w:val="00B552A9"/>
    <w:rsid w:val="00B6074D"/>
    <w:rsid w:val="00B60877"/>
    <w:rsid w:val="00B641A4"/>
    <w:rsid w:val="00B758A8"/>
    <w:rsid w:val="00B90BC5"/>
    <w:rsid w:val="00B94F55"/>
    <w:rsid w:val="00B95866"/>
    <w:rsid w:val="00BA1218"/>
    <w:rsid w:val="00BA1E80"/>
    <w:rsid w:val="00BA66C6"/>
    <w:rsid w:val="00BA6AC2"/>
    <w:rsid w:val="00BA7A76"/>
    <w:rsid w:val="00BB0E34"/>
    <w:rsid w:val="00BB4546"/>
    <w:rsid w:val="00BB7350"/>
    <w:rsid w:val="00BB75F0"/>
    <w:rsid w:val="00BC1A39"/>
    <w:rsid w:val="00BC56CA"/>
    <w:rsid w:val="00BC7E13"/>
    <w:rsid w:val="00BD0EDA"/>
    <w:rsid w:val="00BD4570"/>
    <w:rsid w:val="00BE35EC"/>
    <w:rsid w:val="00BE3EFB"/>
    <w:rsid w:val="00BF2EF1"/>
    <w:rsid w:val="00C03908"/>
    <w:rsid w:val="00C0563E"/>
    <w:rsid w:val="00C05BD0"/>
    <w:rsid w:val="00C07FEC"/>
    <w:rsid w:val="00C20C4A"/>
    <w:rsid w:val="00C2102F"/>
    <w:rsid w:val="00C26718"/>
    <w:rsid w:val="00C3443F"/>
    <w:rsid w:val="00C41065"/>
    <w:rsid w:val="00C470E0"/>
    <w:rsid w:val="00C50DAC"/>
    <w:rsid w:val="00C53CB3"/>
    <w:rsid w:val="00C5418A"/>
    <w:rsid w:val="00C5552E"/>
    <w:rsid w:val="00C57E01"/>
    <w:rsid w:val="00C629BC"/>
    <w:rsid w:val="00C63405"/>
    <w:rsid w:val="00C665C8"/>
    <w:rsid w:val="00C741F4"/>
    <w:rsid w:val="00C75557"/>
    <w:rsid w:val="00C75EEB"/>
    <w:rsid w:val="00C810A7"/>
    <w:rsid w:val="00C8404C"/>
    <w:rsid w:val="00C9195E"/>
    <w:rsid w:val="00CA444B"/>
    <w:rsid w:val="00CA48A6"/>
    <w:rsid w:val="00CA53D8"/>
    <w:rsid w:val="00CB5837"/>
    <w:rsid w:val="00CC2E7C"/>
    <w:rsid w:val="00CC6233"/>
    <w:rsid w:val="00CD311E"/>
    <w:rsid w:val="00CE52C3"/>
    <w:rsid w:val="00CE5A38"/>
    <w:rsid w:val="00CF2267"/>
    <w:rsid w:val="00CF51F3"/>
    <w:rsid w:val="00D041A4"/>
    <w:rsid w:val="00D2187D"/>
    <w:rsid w:val="00D30583"/>
    <w:rsid w:val="00D354CB"/>
    <w:rsid w:val="00D35AE7"/>
    <w:rsid w:val="00D376F3"/>
    <w:rsid w:val="00D42917"/>
    <w:rsid w:val="00D46D6A"/>
    <w:rsid w:val="00D6067A"/>
    <w:rsid w:val="00D66B7A"/>
    <w:rsid w:val="00D67F61"/>
    <w:rsid w:val="00D7630B"/>
    <w:rsid w:val="00D773ED"/>
    <w:rsid w:val="00D82023"/>
    <w:rsid w:val="00D828EA"/>
    <w:rsid w:val="00D861C9"/>
    <w:rsid w:val="00D96ED3"/>
    <w:rsid w:val="00DB1EA7"/>
    <w:rsid w:val="00DB319C"/>
    <w:rsid w:val="00DB32B6"/>
    <w:rsid w:val="00DC029C"/>
    <w:rsid w:val="00DC44FF"/>
    <w:rsid w:val="00DC466A"/>
    <w:rsid w:val="00DF1E68"/>
    <w:rsid w:val="00DF5C93"/>
    <w:rsid w:val="00E06626"/>
    <w:rsid w:val="00E20BD4"/>
    <w:rsid w:val="00E22312"/>
    <w:rsid w:val="00E23C4D"/>
    <w:rsid w:val="00E24029"/>
    <w:rsid w:val="00E25435"/>
    <w:rsid w:val="00E27424"/>
    <w:rsid w:val="00E40E45"/>
    <w:rsid w:val="00E427AE"/>
    <w:rsid w:val="00E4735D"/>
    <w:rsid w:val="00E47D4D"/>
    <w:rsid w:val="00E51F59"/>
    <w:rsid w:val="00E537B5"/>
    <w:rsid w:val="00E55642"/>
    <w:rsid w:val="00E572B4"/>
    <w:rsid w:val="00E60F49"/>
    <w:rsid w:val="00E61BD9"/>
    <w:rsid w:val="00E62332"/>
    <w:rsid w:val="00E65D62"/>
    <w:rsid w:val="00E65E23"/>
    <w:rsid w:val="00E709A3"/>
    <w:rsid w:val="00E83F86"/>
    <w:rsid w:val="00E935FD"/>
    <w:rsid w:val="00E96869"/>
    <w:rsid w:val="00EA3828"/>
    <w:rsid w:val="00EA4A66"/>
    <w:rsid w:val="00EB15CF"/>
    <w:rsid w:val="00EC06C9"/>
    <w:rsid w:val="00EC094C"/>
    <w:rsid w:val="00ED36E3"/>
    <w:rsid w:val="00EE00D7"/>
    <w:rsid w:val="00EE1C1B"/>
    <w:rsid w:val="00EE4D70"/>
    <w:rsid w:val="00EE5D24"/>
    <w:rsid w:val="00EE6716"/>
    <w:rsid w:val="00EF4A3D"/>
    <w:rsid w:val="00EF7739"/>
    <w:rsid w:val="00F04E22"/>
    <w:rsid w:val="00F06B6B"/>
    <w:rsid w:val="00F12FB7"/>
    <w:rsid w:val="00F14F53"/>
    <w:rsid w:val="00F21E49"/>
    <w:rsid w:val="00F240C2"/>
    <w:rsid w:val="00F25424"/>
    <w:rsid w:val="00F30B9D"/>
    <w:rsid w:val="00F36772"/>
    <w:rsid w:val="00F3691A"/>
    <w:rsid w:val="00F412CF"/>
    <w:rsid w:val="00F43396"/>
    <w:rsid w:val="00F44668"/>
    <w:rsid w:val="00F44728"/>
    <w:rsid w:val="00F44891"/>
    <w:rsid w:val="00F67AF6"/>
    <w:rsid w:val="00F67C56"/>
    <w:rsid w:val="00F71DFA"/>
    <w:rsid w:val="00F7348C"/>
    <w:rsid w:val="00F73DB8"/>
    <w:rsid w:val="00F769B9"/>
    <w:rsid w:val="00F804E4"/>
    <w:rsid w:val="00F8062A"/>
    <w:rsid w:val="00F84002"/>
    <w:rsid w:val="00F91117"/>
    <w:rsid w:val="00F91CC4"/>
    <w:rsid w:val="00F95387"/>
    <w:rsid w:val="00F97A4A"/>
    <w:rsid w:val="00FA3695"/>
    <w:rsid w:val="00FB34BE"/>
    <w:rsid w:val="00FB3A17"/>
    <w:rsid w:val="00FB41E8"/>
    <w:rsid w:val="00FB58B1"/>
    <w:rsid w:val="00FB5B8E"/>
    <w:rsid w:val="00FC6830"/>
    <w:rsid w:val="00FC759B"/>
    <w:rsid w:val="00FE0502"/>
    <w:rsid w:val="00FE2AC9"/>
    <w:rsid w:val="00FE2D20"/>
    <w:rsid w:val="00FF3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FAA0E-805F-4359-8C67-C6233AAF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1E1"/>
  </w:style>
  <w:style w:type="paragraph" w:styleId="Footer">
    <w:name w:val="footer"/>
    <w:basedOn w:val="Normal"/>
    <w:link w:val="Foot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1E1"/>
  </w:style>
  <w:style w:type="paragraph" w:styleId="ListParagraph">
    <w:name w:val="List Paragraph"/>
    <w:basedOn w:val="Normal"/>
    <w:uiPriority w:val="34"/>
    <w:qFormat/>
    <w:rsid w:val="00790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5A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F91117"/>
  </w:style>
  <w:style w:type="character" w:styleId="Hyperlink">
    <w:name w:val="Hyperlink"/>
    <w:basedOn w:val="DefaultParagraphFont"/>
    <w:uiPriority w:val="99"/>
    <w:semiHidden/>
    <w:unhideWhenUsed/>
    <w:rsid w:val="00E40E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6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9548-FCD4-42C9-B8B6-BE590625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 User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2019-07-31T08:26:00Z</cp:lastPrinted>
  <dcterms:created xsi:type="dcterms:W3CDTF">2019-10-26T04:12:00Z</dcterms:created>
  <dcterms:modified xsi:type="dcterms:W3CDTF">2019-10-26T04:12:00Z</dcterms:modified>
</cp:coreProperties>
</file>