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97" w:rsidRPr="00686BBE" w:rsidRDefault="00CB5497" w:rsidP="00CB5497">
      <w:pPr>
        <w:pStyle w:val="Heading2"/>
        <w:jc w:val="left"/>
        <w:rPr>
          <w:rFonts w:ascii="Tahoma" w:hAnsi="Tahoma" w:cs="Tahoma"/>
          <w:i w:val="0"/>
          <w:color w:val="538135" w:themeColor="accent6" w:themeShade="BF"/>
          <w:sz w:val="36"/>
          <w:szCs w:val="36"/>
        </w:rPr>
      </w:pPr>
      <w:bookmarkStart w:id="0" w:name="_Toc523845094"/>
      <w:r>
        <w:rPr>
          <w:rFonts w:ascii="Tahoma" w:hAnsi="Tahoma" w:cs="Tahoma"/>
          <w:i w:val="0"/>
          <w:color w:val="538135" w:themeColor="accent6" w:themeShade="BF"/>
          <w:sz w:val="36"/>
          <w:szCs w:val="36"/>
        </w:rPr>
        <w:t>LAOS PACKAGES</w:t>
      </w:r>
      <w:bookmarkEnd w:id="0"/>
    </w:p>
    <w:p w:rsidR="00CB5497" w:rsidRPr="00AC718C" w:rsidRDefault="00CB5497" w:rsidP="00CB5497">
      <w:pPr>
        <w:pStyle w:val="Heading4"/>
        <w:rPr>
          <w:rFonts w:ascii="Tahoma" w:hAnsi="Tahoma" w:cs="Tahoma"/>
          <w:b/>
          <w:i w:val="0"/>
          <w:sz w:val="26"/>
          <w:szCs w:val="26"/>
          <w:lang w:val="en-US"/>
        </w:rPr>
      </w:pPr>
      <w:bookmarkStart w:id="1" w:name="_Toc523845095"/>
      <w:r>
        <w:rPr>
          <w:rFonts w:ascii="Tahoma" w:hAnsi="Tahoma" w:cs="Tahoma"/>
          <w:b/>
          <w:i w:val="0"/>
          <w:sz w:val="26"/>
          <w:szCs w:val="26"/>
          <w:lang w:val="en-US"/>
        </w:rPr>
        <w:t>Vientiane 3 days/2 nights</w:t>
      </w:r>
      <w:bookmarkEnd w:id="1"/>
    </w:p>
    <w:p w:rsidR="00CB5497" w:rsidRDefault="00CB5497" w:rsidP="00CB5497">
      <w:pPr>
        <w:pStyle w:val="BodyText"/>
        <w:spacing w:before="120"/>
        <w:rPr>
          <w:rFonts w:ascii="Tahoma" w:hAnsi="Tahoma" w:cs="Tahoma"/>
          <w:b/>
          <w:sz w:val="20"/>
          <w:szCs w:val="22"/>
        </w:rPr>
      </w:pPr>
      <w:r w:rsidRPr="00826A4C">
        <w:rPr>
          <w:rFonts w:ascii="Tahoma" w:hAnsi="Tahoma" w:cs="Tahoma"/>
          <w:b/>
          <w:sz w:val="20"/>
          <w:szCs w:val="22"/>
        </w:rPr>
        <w:t xml:space="preserve">Duration: </w:t>
      </w:r>
      <w:r>
        <w:rPr>
          <w:rFonts w:ascii="Tahoma" w:hAnsi="Tahoma" w:cs="Tahoma"/>
          <w:b/>
          <w:sz w:val="20"/>
          <w:szCs w:val="22"/>
        </w:rPr>
        <w:t xml:space="preserve">3 </w:t>
      </w:r>
      <w:r w:rsidRPr="00826A4C">
        <w:rPr>
          <w:rFonts w:ascii="Tahoma" w:hAnsi="Tahoma" w:cs="Tahoma"/>
          <w:b/>
          <w:sz w:val="20"/>
          <w:szCs w:val="22"/>
        </w:rPr>
        <w:t>Day</w:t>
      </w:r>
      <w:r>
        <w:rPr>
          <w:rFonts w:ascii="Tahoma" w:hAnsi="Tahoma" w:cs="Tahoma"/>
          <w:b/>
          <w:sz w:val="20"/>
          <w:szCs w:val="22"/>
        </w:rPr>
        <w:t>s</w:t>
      </w:r>
    </w:p>
    <w:p w:rsidR="00CB5497" w:rsidRDefault="00CB5497" w:rsidP="00CB5497">
      <w:pPr>
        <w:pStyle w:val="BodyText"/>
        <w:rPr>
          <w:rFonts w:ascii="Tahoma" w:hAnsi="Tahoma" w:cs="Tahoma"/>
          <w:b/>
          <w:sz w:val="20"/>
          <w:szCs w:val="22"/>
        </w:rPr>
      </w:pPr>
      <w:r w:rsidRPr="00105D84">
        <w:rPr>
          <w:rFonts w:ascii="Tahoma" w:hAnsi="Tahoma" w:cs="Tahoma"/>
          <w:b/>
          <w:sz w:val="20"/>
          <w:szCs w:val="22"/>
        </w:rPr>
        <w:t xml:space="preserve">Tour route: </w:t>
      </w:r>
      <w:r>
        <w:rPr>
          <w:rFonts w:ascii="Tahoma" w:hAnsi="Tahoma" w:cs="Tahoma"/>
          <w:b/>
          <w:sz w:val="20"/>
          <w:szCs w:val="22"/>
        </w:rPr>
        <w:t>Vientiane – City tour – Buddha Park – Vientiane</w:t>
      </w:r>
    </w:p>
    <w:p w:rsidR="00CB5497" w:rsidRDefault="00CB5497" w:rsidP="00CB5497">
      <w:pPr>
        <w:rPr>
          <w:rFonts w:ascii="Tahoma" w:hAnsi="Tahoma" w:cs="Tahoma"/>
          <w:b/>
          <w:sz w:val="20"/>
        </w:rPr>
      </w:pPr>
      <w:r w:rsidRPr="00105D84">
        <w:rPr>
          <w:rFonts w:ascii="Tahoma" w:hAnsi="Tahoma" w:cs="Tahoma"/>
          <w:b/>
          <w:sz w:val="20"/>
        </w:rPr>
        <w:t xml:space="preserve">Start/End: </w:t>
      </w:r>
      <w:r>
        <w:rPr>
          <w:rFonts w:ascii="Tahoma" w:hAnsi="Tahoma" w:cs="Tahoma"/>
          <w:b/>
          <w:sz w:val="20"/>
        </w:rPr>
        <w:t>Vientiane/Vientiane</w:t>
      </w:r>
    </w:p>
    <w:p w:rsidR="00CB5497" w:rsidRDefault="00CB5497" w:rsidP="00CB5497">
      <w:pPr>
        <w:rPr>
          <w:lang w:val="en-GB"/>
        </w:rPr>
      </w:pPr>
    </w:p>
    <w:p w:rsidR="00CB5497" w:rsidRPr="00F929C1" w:rsidRDefault="00CB5497" w:rsidP="00CB5497">
      <w:pPr>
        <w:rPr>
          <w:rFonts w:ascii="Tahoma" w:hAnsi="Tahoma" w:cs="Tahoma"/>
          <w:b/>
          <w:color w:val="C00000"/>
          <w:sz w:val="24"/>
          <w:szCs w:val="24"/>
          <w:lang w:val="id-ID"/>
        </w:rPr>
      </w:pPr>
      <w:r w:rsidRPr="008B4B6B">
        <w:rPr>
          <w:rFonts w:ascii="Tahoma" w:hAnsi="Tahoma" w:cs="Tahoma"/>
          <w:b/>
          <w:color w:val="C00000"/>
          <w:sz w:val="24"/>
          <w:szCs w:val="24"/>
          <w:lang w:val="en-GB"/>
        </w:rPr>
        <w:t>Day 1: Vientiane arrive</w:t>
      </w:r>
      <w:bookmarkStart w:id="2" w:name="_GoBack"/>
      <w:bookmarkEnd w:id="2"/>
    </w:p>
    <w:p w:rsidR="00CB5497" w:rsidRPr="008B4B6B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 xml:space="preserve">On arrival at the Vientiane Capital, you will be met and transferred to your centrally located hotel. Vientiane is a charming and fascinating capital, with an interesting mix of Lao, Thai, Chinese, Vietnamese, French, and American influences. </w:t>
      </w:r>
    </w:p>
    <w:p w:rsidR="00CB5497" w:rsidRPr="008B4B6B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>Overnight in Vientiane</w:t>
      </w:r>
      <w:r>
        <w:rPr>
          <w:rFonts w:ascii="Tahoma" w:hAnsi="Tahoma" w:cs="Tahoma"/>
          <w:lang w:val="en-GB"/>
        </w:rPr>
        <w:t>.</w:t>
      </w:r>
    </w:p>
    <w:p w:rsidR="00CB5497" w:rsidRPr="008B4B6B" w:rsidRDefault="00CB5497" w:rsidP="00CB5497">
      <w:pPr>
        <w:rPr>
          <w:lang w:val="en-GB"/>
        </w:rPr>
      </w:pPr>
    </w:p>
    <w:p w:rsidR="00CB5497" w:rsidRPr="008B4B6B" w:rsidRDefault="00CB5497" w:rsidP="00CB5497">
      <w:pPr>
        <w:rPr>
          <w:rFonts w:ascii="Tahoma" w:hAnsi="Tahoma" w:cs="Tahoma"/>
          <w:b/>
          <w:color w:val="C00000"/>
          <w:sz w:val="24"/>
          <w:szCs w:val="24"/>
          <w:lang w:val="en-GB"/>
        </w:rPr>
      </w:pPr>
      <w:r w:rsidRPr="008B4B6B">
        <w:rPr>
          <w:rFonts w:ascii="Tahoma" w:hAnsi="Tahoma" w:cs="Tahoma"/>
          <w:b/>
          <w:color w:val="C00000"/>
          <w:sz w:val="24"/>
          <w:szCs w:val="24"/>
          <w:lang w:val="en-GB"/>
        </w:rPr>
        <w:t>Day 2: Vientiane – city tour – Buddha Park</w:t>
      </w:r>
      <w:r w:rsidR="00F929C1">
        <w:rPr>
          <w:rFonts w:ascii="Tahoma" w:hAnsi="Tahoma" w:cs="Tahoma"/>
          <w:b/>
          <w:color w:val="C00000"/>
          <w:sz w:val="24"/>
          <w:szCs w:val="24"/>
          <w:lang w:val="id-ID"/>
        </w:rPr>
        <w:t xml:space="preserve"> (B)</w:t>
      </w:r>
    </w:p>
    <w:p w:rsidR="00CB5497" w:rsidRPr="008B4B6B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 xml:space="preserve">After breakfast, we start visiting the major sights of the capital; including the Wat </w:t>
      </w:r>
      <w:proofErr w:type="spellStart"/>
      <w:r w:rsidRPr="008B4B6B">
        <w:rPr>
          <w:rFonts w:ascii="Tahoma" w:hAnsi="Tahoma" w:cs="Tahoma"/>
          <w:lang w:val="en-GB"/>
        </w:rPr>
        <w:t>Sisaket</w:t>
      </w:r>
      <w:proofErr w:type="spellEnd"/>
      <w:r w:rsidRPr="008B4B6B">
        <w:rPr>
          <w:rFonts w:ascii="Tahoma" w:hAnsi="Tahoma" w:cs="Tahoma"/>
          <w:lang w:val="en-GB"/>
        </w:rPr>
        <w:t xml:space="preserve">, the oldest temple with thousands of miniature Buddha statues and the former royal temple of Wat </w:t>
      </w:r>
      <w:proofErr w:type="spellStart"/>
      <w:r w:rsidRPr="008B4B6B">
        <w:rPr>
          <w:rFonts w:ascii="Tahoma" w:hAnsi="Tahoma" w:cs="Tahoma"/>
          <w:lang w:val="en-GB"/>
        </w:rPr>
        <w:t>Prakeo</w:t>
      </w:r>
      <w:proofErr w:type="spellEnd"/>
      <w:r w:rsidRPr="008B4B6B">
        <w:rPr>
          <w:rFonts w:ascii="Tahoma" w:hAnsi="Tahoma" w:cs="Tahoma"/>
          <w:lang w:val="en-GB"/>
        </w:rPr>
        <w:t xml:space="preserve">, which previously housed the famous Emerald Buddha Image. </w:t>
      </w:r>
      <w:proofErr w:type="spellStart"/>
      <w:r w:rsidRPr="008B4B6B">
        <w:rPr>
          <w:rFonts w:ascii="Tahoma" w:hAnsi="Tahoma" w:cs="Tahoma"/>
          <w:lang w:val="en-GB"/>
        </w:rPr>
        <w:t>Enroute</w:t>
      </w:r>
      <w:proofErr w:type="spellEnd"/>
      <w:r w:rsidRPr="008B4B6B">
        <w:rPr>
          <w:rFonts w:ascii="Tahoma" w:hAnsi="Tahoma" w:cs="Tahoma"/>
          <w:lang w:val="en-GB"/>
        </w:rPr>
        <w:t xml:space="preserve"> to Lao’s national precious heritage, the famous and sacred structure of That </w:t>
      </w:r>
      <w:proofErr w:type="spellStart"/>
      <w:r w:rsidRPr="008B4B6B">
        <w:rPr>
          <w:rFonts w:ascii="Tahoma" w:hAnsi="Tahoma" w:cs="Tahoma"/>
          <w:lang w:val="en-GB"/>
        </w:rPr>
        <w:t>Luang</w:t>
      </w:r>
      <w:proofErr w:type="spellEnd"/>
      <w:r w:rsidRPr="008B4B6B">
        <w:rPr>
          <w:rFonts w:ascii="Tahoma" w:hAnsi="Tahoma" w:cs="Tahoma"/>
          <w:lang w:val="en-GB"/>
        </w:rPr>
        <w:t xml:space="preserve"> Stupa, you will have the opportunity to take some pictures of the imposing </w:t>
      </w:r>
      <w:proofErr w:type="spellStart"/>
      <w:r w:rsidRPr="008B4B6B">
        <w:rPr>
          <w:rFonts w:ascii="Tahoma" w:hAnsi="Tahoma" w:cs="Tahoma"/>
          <w:lang w:val="en-GB"/>
        </w:rPr>
        <w:t>Patuxay</w:t>
      </w:r>
      <w:proofErr w:type="spellEnd"/>
      <w:r w:rsidRPr="008B4B6B">
        <w:rPr>
          <w:rFonts w:ascii="Tahoma" w:hAnsi="Tahoma" w:cs="Tahoma"/>
          <w:lang w:val="en-GB"/>
        </w:rPr>
        <w:t xml:space="preserve"> Monument, which is well known as Vientiane’s own Arc de Triumph. </w:t>
      </w:r>
    </w:p>
    <w:p w:rsidR="00CB5497" w:rsidRPr="008B4B6B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>Afternoon, transfer out to visit Buddha Park.</w:t>
      </w:r>
    </w:p>
    <w:p w:rsidR="00CB5497" w:rsidRPr="008B4B6B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>Overnight in Vientiane</w:t>
      </w:r>
      <w:r>
        <w:rPr>
          <w:rFonts w:ascii="Tahoma" w:hAnsi="Tahoma" w:cs="Tahoma"/>
          <w:lang w:val="en-GB"/>
        </w:rPr>
        <w:t>.</w:t>
      </w:r>
    </w:p>
    <w:p w:rsidR="00CB5497" w:rsidRPr="008B4B6B" w:rsidRDefault="00CB5497" w:rsidP="00CB5497">
      <w:pPr>
        <w:rPr>
          <w:lang w:val="en-GB"/>
        </w:rPr>
      </w:pPr>
    </w:p>
    <w:p w:rsidR="00CB5497" w:rsidRPr="008B4B6B" w:rsidRDefault="00CB5497" w:rsidP="00CB5497">
      <w:pPr>
        <w:rPr>
          <w:rFonts w:ascii="Tahoma" w:hAnsi="Tahoma" w:cs="Tahoma"/>
          <w:b/>
          <w:color w:val="C00000"/>
          <w:sz w:val="24"/>
          <w:szCs w:val="24"/>
          <w:lang w:val="en-GB"/>
        </w:rPr>
      </w:pPr>
      <w:r w:rsidRPr="008B4B6B">
        <w:rPr>
          <w:rFonts w:ascii="Tahoma" w:hAnsi="Tahoma" w:cs="Tahoma"/>
          <w:b/>
          <w:color w:val="C00000"/>
          <w:sz w:val="24"/>
          <w:szCs w:val="24"/>
          <w:lang w:val="en-GB"/>
        </w:rPr>
        <w:t>Day 3: Vientiane – Departure</w:t>
      </w:r>
      <w:r w:rsidR="00F929C1">
        <w:rPr>
          <w:rFonts w:ascii="Tahoma" w:hAnsi="Tahoma" w:cs="Tahoma"/>
          <w:b/>
          <w:color w:val="C00000"/>
          <w:sz w:val="24"/>
          <w:szCs w:val="24"/>
          <w:lang w:val="id-ID"/>
        </w:rPr>
        <w:t xml:space="preserve"> (B)</w:t>
      </w:r>
    </w:p>
    <w:p w:rsidR="00CB5497" w:rsidRDefault="00CB5497" w:rsidP="00CB5497">
      <w:pPr>
        <w:rPr>
          <w:rFonts w:ascii="Tahoma" w:hAnsi="Tahoma" w:cs="Tahoma"/>
          <w:lang w:val="en-GB"/>
        </w:rPr>
      </w:pPr>
      <w:r w:rsidRPr="008B4B6B">
        <w:rPr>
          <w:rFonts w:ascii="Tahoma" w:hAnsi="Tahoma" w:cs="Tahoma"/>
          <w:lang w:val="en-GB"/>
        </w:rPr>
        <w:t xml:space="preserve">After breakfast, transfer out to visit Lao Textile Museum and </w:t>
      </w:r>
      <w:proofErr w:type="spellStart"/>
      <w:r w:rsidRPr="008B4B6B">
        <w:rPr>
          <w:rFonts w:ascii="Tahoma" w:hAnsi="Tahoma" w:cs="Tahoma"/>
          <w:lang w:val="en-GB"/>
        </w:rPr>
        <w:t>Talad</w:t>
      </w:r>
      <w:proofErr w:type="spellEnd"/>
      <w:r w:rsidRPr="008B4B6B">
        <w:rPr>
          <w:rFonts w:ascii="Tahoma" w:hAnsi="Tahoma" w:cs="Tahoma"/>
          <w:lang w:val="en-GB"/>
        </w:rPr>
        <w:t xml:space="preserve"> Sao – the biggest market in Vientiane before transferring to airport for departure.</w:t>
      </w:r>
    </w:p>
    <w:p w:rsidR="00CB5497" w:rsidRDefault="00CB5497" w:rsidP="00CB5497">
      <w:pPr>
        <w:rPr>
          <w:rFonts w:ascii="Tahoma" w:hAnsi="Tahoma" w:cs="Tahoma"/>
          <w:lang w:val="en-GB"/>
        </w:rPr>
      </w:pPr>
    </w:p>
    <w:p w:rsidR="00CB5497" w:rsidRPr="00817A8E" w:rsidRDefault="00CB5497" w:rsidP="00CB5497">
      <w:pPr>
        <w:rPr>
          <w:rFonts w:ascii="Tahoma" w:eastAsia="Times New Roman" w:hAnsi="Tahoma" w:cs="Tahoma"/>
          <w:bCs/>
          <w:color w:val="222222"/>
          <w:bdr w:val="none" w:sz="0" w:space="0" w:color="auto" w:frame="1"/>
        </w:rPr>
      </w:pPr>
      <w:r w:rsidRPr="00817A8E">
        <w:rPr>
          <w:rFonts w:ascii="Tahoma" w:eastAsia="Times New Roman" w:hAnsi="Tahoma" w:cs="Tahoma"/>
          <w:b/>
          <w:color w:val="222222"/>
          <w:u w:val="single"/>
          <w:bdr w:val="none" w:sz="0" w:space="0" w:color="auto" w:frame="1"/>
        </w:rPr>
        <w:t>Remark:</w:t>
      </w:r>
      <w:r w:rsidRPr="00401F34">
        <w:rPr>
          <w:rFonts w:ascii="Tahoma" w:eastAsia="Times New Roman" w:hAnsi="Tahoma" w:cs="Tahoma"/>
          <w:bCs/>
          <w:color w:val="222222"/>
          <w:bdr w:val="none" w:sz="0" w:space="0" w:color="auto" w:frame="1"/>
        </w:rPr>
        <w:t xml:space="preserve"> </w:t>
      </w:r>
      <w:r w:rsidRPr="00817A8E">
        <w:rPr>
          <w:rFonts w:ascii="Tahoma" w:eastAsia="Times New Roman" w:hAnsi="Tahoma" w:cs="Tahoma"/>
          <w:bCs/>
          <w:color w:val="222222"/>
          <w:bdr w:val="none" w:sz="0" w:space="0" w:color="auto" w:frame="1"/>
        </w:rPr>
        <w:t xml:space="preserve">Accommodation based on twin shared room </w:t>
      </w:r>
    </w:p>
    <w:p w:rsidR="00CB5497" w:rsidRPr="00817A8E" w:rsidRDefault="00CB5497" w:rsidP="00CB5497">
      <w:pPr>
        <w:rPr>
          <w:rFonts w:ascii="Tahoma" w:eastAsia="Times New Roman" w:hAnsi="Tahoma" w:cs="Tahoma"/>
          <w:bCs/>
          <w:color w:val="222222"/>
          <w:bdr w:val="none" w:sz="0" w:space="0" w:color="auto" w:frame="1"/>
        </w:rPr>
      </w:pPr>
    </w:p>
    <w:tbl>
      <w:tblPr>
        <w:tblW w:w="9467" w:type="dxa"/>
        <w:tblInd w:w="10" w:type="dxa"/>
        <w:tblLook w:val="04A0" w:firstRow="1" w:lastRow="0" w:firstColumn="1" w:lastColumn="0" w:noHBand="0" w:noVBand="1"/>
      </w:tblPr>
      <w:tblGrid>
        <w:gridCol w:w="1520"/>
        <w:gridCol w:w="710"/>
        <w:gridCol w:w="948"/>
        <w:gridCol w:w="949"/>
        <w:gridCol w:w="953"/>
        <w:gridCol w:w="953"/>
        <w:gridCol w:w="953"/>
        <w:gridCol w:w="953"/>
        <w:gridCol w:w="1528"/>
      </w:tblGrid>
      <w:tr w:rsidR="00CB5497" w:rsidRPr="00817A8E" w:rsidTr="00CB5497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5497" w:rsidRPr="00817A8E" w:rsidRDefault="00CB5497" w:rsidP="004866D9">
            <w:pPr>
              <w:jc w:val="center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jc w:val="center"/>
              <w:rPr>
                <w:rFonts w:ascii="Tahoma" w:eastAsia="Times New Roman" w:hAnsi="Tahoma" w:cs="Tahom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497" w:rsidRPr="00817A8E" w:rsidRDefault="00CB5497" w:rsidP="004866D9">
            <w:pPr>
              <w:rPr>
                <w:rFonts w:ascii="Tahoma" w:eastAsia="Times New Roman" w:hAnsi="Tahoma" w:cs="Tahoma"/>
              </w:rPr>
            </w:pPr>
          </w:p>
        </w:tc>
      </w:tr>
      <w:tr w:rsidR="00CB5497" w:rsidRPr="00ED5503" w:rsidTr="00CB5497">
        <w:trPr>
          <w:trHeight w:val="300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Hotel class</w:t>
            </w:r>
          </w:p>
        </w:tc>
        <w:tc>
          <w:tcPr>
            <w:tcW w:w="6419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Valid from 01 Oct – 31 Dec 2019</w:t>
            </w:r>
          </w:p>
        </w:tc>
        <w:tc>
          <w:tcPr>
            <w:tcW w:w="15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bCs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 xml:space="preserve">Single </w:t>
            </w:r>
            <w:proofErr w:type="spellStart"/>
            <w:r w:rsidRPr="00ED550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supp</w:t>
            </w:r>
            <w:proofErr w:type="spellEnd"/>
          </w:p>
        </w:tc>
      </w:tr>
      <w:tr w:rsidR="00CB5497" w:rsidRPr="00ED5503" w:rsidTr="00CB5497">
        <w:trPr>
          <w:trHeight w:val="315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6419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Tour price in USD per person for group of</w:t>
            </w:r>
          </w:p>
        </w:tc>
        <w:tc>
          <w:tcPr>
            <w:tcW w:w="15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rPr>
                <w:rFonts w:ascii="Tahoma" w:eastAsia="Times New Roman" w:hAnsi="Tahoma" w:cs="Tahoma"/>
                <w:b/>
                <w:bCs/>
                <w:color w:val="FFFF00"/>
                <w:sz w:val="20"/>
                <w:szCs w:val="20"/>
              </w:rPr>
            </w:pPr>
          </w:p>
        </w:tc>
      </w:tr>
      <w:tr w:rsidR="00CB5497" w:rsidRPr="00ED5503" w:rsidTr="00CB5497">
        <w:trPr>
          <w:trHeight w:val="615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1pax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2pax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3-6pax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7-10pax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11-14pax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15-19pax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20pax up</w:t>
            </w:r>
          </w:p>
        </w:tc>
        <w:tc>
          <w:tcPr>
            <w:tcW w:w="15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rPr>
                <w:rFonts w:ascii="Tahoma" w:eastAsia="Times New Roman" w:hAnsi="Tahoma" w:cs="Tahoma"/>
                <w:b/>
                <w:bCs/>
                <w:color w:val="FFFF00"/>
                <w:sz w:val="20"/>
                <w:szCs w:val="20"/>
              </w:rPr>
            </w:pPr>
          </w:p>
        </w:tc>
      </w:tr>
      <w:tr w:rsidR="00CB5497" w:rsidRPr="00817A8E" w:rsidTr="00CB5497">
        <w:trPr>
          <w:trHeight w:val="6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Standard 3*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414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215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121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67</w:t>
            </w:r>
          </w:p>
        </w:tc>
      </w:tr>
      <w:tr w:rsidR="00CB5497" w:rsidRPr="00817A8E" w:rsidTr="00CB5497">
        <w:trPr>
          <w:trHeight w:val="6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Superior 4*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451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233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194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161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139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134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130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86</w:t>
            </w:r>
          </w:p>
        </w:tc>
      </w:tr>
      <w:tr w:rsidR="00CB5497" w:rsidRPr="00817A8E" w:rsidTr="00CB5497">
        <w:trPr>
          <w:trHeight w:val="6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FF" w:themeColor="background1"/>
                <w:sz w:val="20"/>
                <w:szCs w:val="20"/>
              </w:rPr>
              <w:t>Deluxe 5*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591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317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277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243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217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213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vAlign w:val="center"/>
            <w:hideMark/>
          </w:tcPr>
          <w:p w:rsidR="00CB5497" w:rsidRPr="00ED5503" w:rsidRDefault="00CB5497" w:rsidP="004866D9">
            <w:pPr>
              <w:jc w:val="center"/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</w:pPr>
            <w:r w:rsidRPr="00ED5503">
              <w:rPr>
                <w:rFonts w:ascii="Tahoma" w:eastAsia="Times New Roman" w:hAnsi="Tahoma" w:cs="Tahoma"/>
                <w:b/>
                <w:color w:val="FFFF00"/>
                <w:sz w:val="20"/>
                <w:szCs w:val="20"/>
              </w:rPr>
              <w:t>143</w:t>
            </w:r>
          </w:p>
        </w:tc>
      </w:tr>
    </w:tbl>
    <w:p w:rsidR="00CB5497" w:rsidRPr="00817A8E" w:rsidRDefault="00CB5497" w:rsidP="00CB5497">
      <w:pPr>
        <w:rPr>
          <w:rFonts w:ascii="Tahoma" w:hAnsi="Tahoma" w:cs="Tahoma"/>
          <w:lang w:val="en-GB"/>
        </w:rPr>
      </w:pPr>
    </w:p>
    <w:p w:rsidR="00CB5497" w:rsidRPr="00817A8E" w:rsidRDefault="00CB5497" w:rsidP="00CB5497">
      <w:pPr>
        <w:rPr>
          <w:rFonts w:ascii="Tahoma" w:hAnsi="Tahoma" w:cs="Tahoma"/>
          <w:b/>
          <w:lang w:val="en-GB"/>
        </w:rPr>
      </w:pPr>
      <w:r w:rsidRPr="00817A8E">
        <w:rPr>
          <w:rFonts w:ascii="Tahoma" w:hAnsi="Tahoma" w:cs="Tahoma"/>
          <w:b/>
          <w:lang w:val="en-GB"/>
        </w:rPr>
        <w:t xml:space="preserve">1, Supplement for </w:t>
      </w:r>
      <w:proofErr w:type="spellStart"/>
      <w:r w:rsidRPr="00817A8E">
        <w:rPr>
          <w:rFonts w:ascii="Tahoma" w:hAnsi="Tahoma" w:cs="Tahoma"/>
          <w:b/>
          <w:lang w:val="en-GB"/>
        </w:rPr>
        <w:t>airticket</w:t>
      </w:r>
      <w:proofErr w:type="spellEnd"/>
      <w:r w:rsidRPr="00817A8E">
        <w:rPr>
          <w:rFonts w:ascii="Tahoma" w:hAnsi="Tahoma" w:cs="Tahoma"/>
          <w:b/>
          <w:lang w:val="en-GB"/>
        </w:rPr>
        <w:t>: N/A</w:t>
      </w:r>
    </w:p>
    <w:p w:rsidR="00CB5497" w:rsidRPr="00817A8E" w:rsidRDefault="00CB5497" w:rsidP="00CB5497">
      <w:pPr>
        <w:rPr>
          <w:rFonts w:ascii="Tahoma" w:hAnsi="Tahoma" w:cs="Tahoma"/>
          <w:b/>
          <w:lang w:val="en-GB"/>
        </w:rPr>
      </w:pPr>
      <w:r w:rsidRPr="00817A8E">
        <w:rPr>
          <w:rFonts w:ascii="Tahoma" w:hAnsi="Tahoma" w:cs="Tahoma"/>
          <w:b/>
          <w:lang w:val="en-GB"/>
        </w:rPr>
        <w:t xml:space="preserve">2, Supplement for lunch: USD 12/ </w:t>
      </w:r>
      <w:proofErr w:type="spellStart"/>
      <w:r w:rsidRPr="00817A8E">
        <w:rPr>
          <w:rFonts w:ascii="Tahoma" w:hAnsi="Tahoma" w:cs="Tahoma"/>
          <w:b/>
          <w:lang w:val="en-GB"/>
        </w:rPr>
        <w:t>pax</w:t>
      </w:r>
      <w:proofErr w:type="spellEnd"/>
      <w:r w:rsidRPr="00817A8E">
        <w:rPr>
          <w:rFonts w:ascii="Tahoma" w:hAnsi="Tahoma" w:cs="Tahoma"/>
          <w:b/>
          <w:lang w:val="en-GB"/>
        </w:rPr>
        <w:t>/ meal</w:t>
      </w:r>
    </w:p>
    <w:p w:rsidR="00CB5497" w:rsidRPr="00817A8E" w:rsidRDefault="00CB5497" w:rsidP="00CB5497">
      <w:pPr>
        <w:rPr>
          <w:rFonts w:ascii="Tahoma" w:hAnsi="Tahoma" w:cs="Tahoma"/>
          <w:b/>
          <w:lang w:val="en-GB"/>
        </w:rPr>
      </w:pPr>
      <w:r w:rsidRPr="00817A8E">
        <w:rPr>
          <w:rFonts w:ascii="Tahoma" w:hAnsi="Tahoma" w:cs="Tahoma"/>
          <w:b/>
          <w:lang w:val="en-GB"/>
        </w:rPr>
        <w:t xml:space="preserve">3, Supplement for dinner: USD 13-14/ </w:t>
      </w:r>
      <w:proofErr w:type="spellStart"/>
      <w:r w:rsidRPr="00817A8E">
        <w:rPr>
          <w:rFonts w:ascii="Tahoma" w:hAnsi="Tahoma" w:cs="Tahoma"/>
          <w:b/>
          <w:lang w:val="en-GB"/>
        </w:rPr>
        <w:t>pax</w:t>
      </w:r>
      <w:proofErr w:type="spellEnd"/>
      <w:r w:rsidRPr="00817A8E">
        <w:rPr>
          <w:rFonts w:ascii="Tahoma" w:hAnsi="Tahoma" w:cs="Tahoma"/>
          <w:b/>
          <w:lang w:val="en-GB"/>
        </w:rPr>
        <w:t>/ meal</w:t>
      </w:r>
    </w:p>
    <w:p w:rsidR="00CB5497" w:rsidRPr="00817A8E" w:rsidRDefault="00CB5497" w:rsidP="00CB5497">
      <w:pPr>
        <w:rPr>
          <w:rFonts w:ascii="Tahoma" w:hAnsi="Tahoma" w:cs="Tahoma"/>
          <w:lang w:val="en-GB"/>
        </w:rPr>
      </w:pP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817A8E">
        <w:rPr>
          <w:rFonts w:ascii="Tahoma" w:hAnsi="Tahoma" w:cs="Tahoma"/>
          <w:b/>
          <w:sz w:val="22"/>
          <w:szCs w:val="22"/>
          <w:u w:val="single"/>
        </w:rPr>
        <w:t xml:space="preserve">ACCOMMODATION STANDARD HOTEL </w:t>
      </w:r>
    </w:p>
    <w:p w:rsidR="00CB5497" w:rsidRPr="00817A8E" w:rsidRDefault="00CB5497" w:rsidP="00CB5497">
      <w:pPr>
        <w:pStyle w:val="Arial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VIENTIANE</w:t>
      </w:r>
      <w:r w:rsidRPr="00817A8E">
        <w:rPr>
          <w:rFonts w:ascii="Tahoma" w:hAnsi="Tahoma" w:cs="Tahoma"/>
          <w:bCs/>
          <w:sz w:val="22"/>
          <w:szCs w:val="22"/>
        </w:rPr>
        <w:tab/>
        <w:t>=</w:t>
      </w:r>
      <w:r w:rsidRPr="00817A8E">
        <w:rPr>
          <w:rFonts w:ascii="Tahoma" w:hAnsi="Tahoma" w:cs="Tahoma"/>
          <w:bCs/>
          <w:sz w:val="22"/>
          <w:szCs w:val="22"/>
        </w:rPr>
        <w:tab/>
      </w:r>
      <w:proofErr w:type="spellStart"/>
      <w:r w:rsidRPr="00817A8E">
        <w:rPr>
          <w:rFonts w:ascii="Tahoma" w:hAnsi="Tahoma" w:cs="Tahoma"/>
          <w:bCs/>
          <w:sz w:val="22"/>
          <w:szCs w:val="22"/>
        </w:rPr>
        <w:t>Vansana</w:t>
      </w:r>
      <w:proofErr w:type="spellEnd"/>
      <w:r w:rsidRPr="00817A8E">
        <w:rPr>
          <w:rFonts w:ascii="Tahoma" w:hAnsi="Tahoma" w:cs="Tahoma"/>
          <w:bCs/>
          <w:sz w:val="22"/>
          <w:szCs w:val="22"/>
        </w:rPr>
        <w:t xml:space="preserve"> Riverside (Standard) </w:t>
      </w:r>
      <w:hyperlink r:id="rId5" w:history="1">
        <w:r w:rsidRPr="00817A8E">
          <w:rPr>
            <w:rStyle w:val="Hyperlink"/>
            <w:rFonts w:ascii="Tahoma" w:hAnsi="Tahoma" w:cs="Tahoma"/>
            <w:bCs/>
            <w:sz w:val="22"/>
            <w:szCs w:val="22"/>
          </w:rPr>
          <w:t>www.vansanahotel-group.com</w:t>
        </w:r>
      </w:hyperlink>
      <w:r w:rsidRPr="00817A8E">
        <w:rPr>
          <w:rFonts w:ascii="Tahoma" w:hAnsi="Tahoma" w:cs="Tahoma"/>
          <w:bCs/>
          <w:sz w:val="22"/>
          <w:szCs w:val="22"/>
        </w:rPr>
        <w:t xml:space="preserve">  </w:t>
      </w: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ab/>
      </w: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817A8E">
        <w:rPr>
          <w:rFonts w:ascii="Tahoma" w:hAnsi="Tahoma" w:cs="Tahoma"/>
          <w:b/>
          <w:sz w:val="22"/>
          <w:szCs w:val="22"/>
          <w:u w:val="single"/>
        </w:rPr>
        <w:lastRenderedPageBreak/>
        <w:t xml:space="preserve">SUPERIOR HOTEL </w:t>
      </w:r>
    </w:p>
    <w:p w:rsidR="00CB5497" w:rsidRPr="00817A8E" w:rsidRDefault="00CB5497" w:rsidP="00CB5497">
      <w:pPr>
        <w:pStyle w:val="Arial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VIENTIANE</w:t>
      </w:r>
      <w:r w:rsidRPr="00817A8E">
        <w:rPr>
          <w:rFonts w:ascii="Tahoma" w:hAnsi="Tahoma" w:cs="Tahoma"/>
          <w:bCs/>
          <w:sz w:val="22"/>
          <w:szCs w:val="22"/>
        </w:rPr>
        <w:t>=</w:t>
      </w:r>
      <w:r w:rsidRPr="00817A8E">
        <w:rPr>
          <w:rFonts w:ascii="Tahoma" w:hAnsi="Tahoma" w:cs="Tahoma"/>
          <w:bCs/>
          <w:sz w:val="22"/>
          <w:szCs w:val="22"/>
        </w:rPr>
        <w:tab/>
        <w:t xml:space="preserve">Muong </w:t>
      </w:r>
      <w:proofErr w:type="spellStart"/>
      <w:r>
        <w:rPr>
          <w:rFonts w:ascii="Tahoma" w:hAnsi="Tahoma" w:cs="Tahoma"/>
          <w:bCs/>
          <w:sz w:val="22"/>
          <w:szCs w:val="22"/>
        </w:rPr>
        <w:t>Thanh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Luxury Vientiane (Deluxe) </w:t>
      </w:r>
      <w:hyperlink r:id="rId6" w:history="1">
        <w:r w:rsidRPr="001819C9">
          <w:rPr>
            <w:rStyle w:val="Hyperlink"/>
            <w:rFonts w:ascii="Tahoma" w:hAnsi="Tahoma" w:cs="Tahoma"/>
            <w:bCs/>
            <w:sz w:val="22"/>
            <w:szCs w:val="22"/>
          </w:rPr>
          <w:t>www.muongthanhluxuryvientiane.com</w:t>
        </w:r>
      </w:hyperlink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ab/>
      </w:r>
      <w:r w:rsidRPr="00817A8E">
        <w:rPr>
          <w:rFonts w:ascii="Tahoma" w:hAnsi="Tahoma" w:cs="Tahoma"/>
          <w:bCs/>
          <w:sz w:val="22"/>
          <w:szCs w:val="22"/>
        </w:rPr>
        <w:tab/>
      </w: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817A8E">
        <w:rPr>
          <w:rFonts w:ascii="Tahoma" w:hAnsi="Tahoma" w:cs="Tahoma"/>
          <w:b/>
          <w:sz w:val="22"/>
          <w:szCs w:val="22"/>
          <w:u w:val="single"/>
        </w:rPr>
        <w:t xml:space="preserve">DELUXE HOTEL </w:t>
      </w:r>
    </w:p>
    <w:p w:rsidR="00CB5497" w:rsidRPr="00817A8E" w:rsidRDefault="00CB5497" w:rsidP="00CB5497">
      <w:pPr>
        <w:pStyle w:val="Arial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VIENTIANE</w:t>
      </w:r>
      <w:r w:rsidRPr="00817A8E">
        <w:rPr>
          <w:rFonts w:ascii="Tahoma" w:hAnsi="Tahoma" w:cs="Tahoma"/>
          <w:bCs/>
          <w:sz w:val="22"/>
          <w:szCs w:val="22"/>
        </w:rPr>
        <w:t>=</w:t>
      </w:r>
      <w:r w:rsidRPr="00817A8E">
        <w:rPr>
          <w:rFonts w:ascii="Tahoma" w:hAnsi="Tahoma" w:cs="Tahoma"/>
          <w:bCs/>
          <w:sz w:val="22"/>
          <w:szCs w:val="22"/>
        </w:rPr>
        <w:tab/>
        <w:t xml:space="preserve">Green Park Boutique Vientiane (Deluxe) </w:t>
      </w:r>
      <w:hyperlink r:id="rId7" w:history="1">
        <w:r w:rsidRPr="00817A8E">
          <w:rPr>
            <w:rStyle w:val="Hyperlink"/>
            <w:rFonts w:ascii="Tahoma" w:hAnsi="Tahoma" w:cs="Tahoma"/>
            <w:bCs/>
            <w:sz w:val="22"/>
            <w:szCs w:val="22"/>
          </w:rPr>
          <w:t>www.greenparkvientiane.com</w:t>
        </w:r>
      </w:hyperlink>
      <w:r w:rsidRPr="00817A8E">
        <w:rPr>
          <w:rFonts w:ascii="Tahoma" w:hAnsi="Tahoma" w:cs="Tahoma"/>
          <w:bCs/>
          <w:sz w:val="22"/>
          <w:szCs w:val="22"/>
        </w:rPr>
        <w:t xml:space="preserve">    </w:t>
      </w:r>
    </w:p>
    <w:p w:rsidR="00CB5497" w:rsidRPr="00817A8E" w:rsidRDefault="00CB5497" w:rsidP="00CB5497">
      <w:pPr>
        <w:outlineLvl w:val="1"/>
        <w:rPr>
          <w:rFonts w:ascii="Tahoma" w:eastAsia="Times New Roman" w:hAnsi="Tahoma" w:cs="Tahoma"/>
          <w:b/>
          <w:bCs/>
          <w:color w:val="222222"/>
          <w:highlight w:val="yellow"/>
          <w:u w:val="single"/>
          <w:bdr w:val="none" w:sz="0" w:space="0" w:color="auto" w:frame="1"/>
        </w:rPr>
      </w:pPr>
    </w:p>
    <w:p w:rsidR="00CB5497" w:rsidRPr="00817A8E" w:rsidRDefault="00CB5497" w:rsidP="00CB5497">
      <w:pPr>
        <w:pStyle w:val="Arial"/>
        <w:rPr>
          <w:rFonts w:ascii="Tahoma" w:hAnsi="Tahoma" w:cs="Tahoma"/>
          <w:b/>
          <w:sz w:val="22"/>
          <w:szCs w:val="22"/>
          <w:u w:val="single"/>
          <w:lang w:val="en-GB"/>
        </w:rPr>
      </w:pPr>
      <w:r w:rsidRPr="00817A8E">
        <w:rPr>
          <w:rFonts w:ascii="Tahoma" w:hAnsi="Tahoma" w:cs="Tahoma"/>
          <w:b/>
          <w:sz w:val="22"/>
          <w:szCs w:val="22"/>
          <w:u w:val="single"/>
          <w:lang w:val="en-GB"/>
        </w:rPr>
        <w:t>Inclusive of above prices: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Private transportation in private air-conditioned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 xml:space="preserve">Accommodation in twin shared  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English Speaking guide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Admission fee to indicated sights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Boat trip as stated above sight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 xml:space="preserve">Meals: daily breakfast at hotel 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Government tax and service charge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Luggage handling</w:t>
      </w:r>
    </w:p>
    <w:p w:rsidR="00CB5497" w:rsidRPr="00817A8E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2 bottles of drinking water per day during the tour</w:t>
      </w:r>
    </w:p>
    <w:p w:rsidR="00CB5497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sz w:val="22"/>
          <w:szCs w:val="22"/>
        </w:rPr>
      </w:pPr>
      <w:r w:rsidRPr="00817A8E">
        <w:rPr>
          <w:rFonts w:ascii="Tahoma" w:hAnsi="Tahoma" w:cs="Tahoma"/>
          <w:bCs/>
          <w:sz w:val="22"/>
          <w:szCs w:val="22"/>
        </w:rPr>
        <w:t>2 cold tower per day during the tour</w:t>
      </w:r>
    </w:p>
    <w:p w:rsidR="00CB5497" w:rsidRPr="00B00C66" w:rsidRDefault="00CB5497" w:rsidP="00CB5497">
      <w:pPr>
        <w:pStyle w:val="Arial"/>
        <w:numPr>
          <w:ilvl w:val="0"/>
          <w:numId w:val="1"/>
        </w:numPr>
        <w:tabs>
          <w:tab w:val="clear" w:pos="720"/>
          <w:tab w:val="num" w:pos="270"/>
        </w:tabs>
        <w:ind w:hanging="720"/>
        <w:jc w:val="both"/>
        <w:rPr>
          <w:rFonts w:ascii="Tahoma" w:hAnsi="Tahoma" w:cs="Tahoma"/>
          <w:bCs/>
          <w:color w:val="FF0000"/>
          <w:sz w:val="22"/>
          <w:szCs w:val="22"/>
        </w:rPr>
      </w:pPr>
      <w:r w:rsidRPr="00B00C66">
        <w:rPr>
          <w:rFonts w:ascii="Tahoma" w:hAnsi="Tahoma" w:cs="Tahoma"/>
          <w:bCs/>
          <w:color w:val="FF0000"/>
          <w:sz w:val="22"/>
          <w:szCs w:val="22"/>
        </w:rPr>
        <w:t xml:space="preserve">1 FOC for Tour Leader for full paying 15-pax upward </w:t>
      </w: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Cs/>
          <w:sz w:val="22"/>
          <w:szCs w:val="22"/>
          <w:u w:val="single"/>
          <w:lang w:val="en-GB"/>
        </w:rPr>
      </w:pPr>
    </w:p>
    <w:p w:rsidR="00CB5497" w:rsidRPr="00817A8E" w:rsidRDefault="00CB5497" w:rsidP="00CB5497">
      <w:pPr>
        <w:pStyle w:val="Arial"/>
        <w:jc w:val="both"/>
        <w:rPr>
          <w:rFonts w:ascii="Tahoma" w:hAnsi="Tahoma" w:cs="Tahoma"/>
          <w:b/>
          <w:sz w:val="22"/>
          <w:szCs w:val="22"/>
          <w:u w:val="single"/>
          <w:lang w:val="en-GB"/>
        </w:rPr>
      </w:pPr>
      <w:r w:rsidRPr="00817A8E">
        <w:rPr>
          <w:rFonts w:ascii="Tahoma" w:hAnsi="Tahoma" w:cs="Tahoma"/>
          <w:b/>
          <w:sz w:val="22"/>
          <w:szCs w:val="22"/>
          <w:u w:val="single"/>
          <w:lang w:val="en-GB"/>
        </w:rPr>
        <w:t>Exclusive of above prices: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Travel insurance (compulsory)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Domestic airfare and airport tax in Laos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International airfare and airport tax to &amp; from Laos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No early check in or late check out (except as indicated)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Beverages and other meals do not indicate in the program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Single room (quoted separately)</w:t>
      </w:r>
    </w:p>
    <w:p w:rsidR="00CB5497" w:rsidRPr="00817A8E" w:rsidRDefault="00CB5497" w:rsidP="00CB5497">
      <w:pPr>
        <w:pStyle w:val="ListParagraph"/>
        <w:numPr>
          <w:ilvl w:val="0"/>
          <w:numId w:val="2"/>
        </w:numPr>
        <w:ind w:left="270" w:hanging="270"/>
        <w:jc w:val="both"/>
        <w:rPr>
          <w:rFonts w:ascii="Tahoma" w:hAnsi="Tahoma" w:cs="Tahoma"/>
          <w:sz w:val="22"/>
          <w:szCs w:val="22"/>
        </w:rPr>
      </w:pPr>
      <w:r w:rsidRPr="00817A8E">
        <w:rPr>
          <w:rFonts w:ascii="Tahoma" w:hAnsi="Tahoma" w:cs="Tahoma"/>
          <w:sz w:val="22"/>
          <w:szCs w:val="22"/>
        </w:rPr>
        <w:t>Visa stamping fee to Laos, if any</w:t>
      </w:r>
    </w:p>
    <w:p w:rsidR="00CB5497" w:rsidRPr="00817A8E" w:rsidRDefault="00CB5497" w:rsidP="00CB5497">
      <w:pPr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ascii="Tahoma" w:hAnsi="Tahoma" w:cs="Tahoma"/>
        </w:rPr>
      </w:pPr>
      <w:r w:rsidRPr="00817A8E">
        <w:rPr>
          <w:rFonts w:ascii="Tahoma" w:hAnsi="Tahoma" w:cs="Tahoma"/>
        </w:rPr>
        <w:t>Optional excursions</w:t>
      </w:r>
      <w:r w:rsidRPr="00817A8E">
        <w:rPr>
          <w:rFonts w:ascii="Tahoma" w:hAnsi="Tahoma" w:cs="Tahoma"/>
          <w:snapToGrid w:val="0"/>
          <w:lang w:eastAsia="th-TH"/>
        </w:rPr>
        <w:t xml:space="preserve"> and entrance fees and permits during free time</w:t>
      </w:r>
    </w:p>
    <w:p w:rsidR="00CB5497" w:rsidRPr="00817A8E" w:rsidRDefault="00CB5497" w:rsidP="00CB5497">
      <w:pPr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ascii="Tahoma" w:hAnsi="Tahoma" w:cs="Tahoma"/>
        </w:rPr>
      </w:pPr>
      <w:r w:rsidRPr="00817A8E">
        <w:rPr>
          <w:rFonts w:ascii="Tahoma" w:hAnsi="Tahoma" w:cs="Tahoma"/>
        </w:rPr>
        <w:t>Additional transportation required due to any emergency situation</w:t>
      </w:r>
    </w:p>
    <w:p w:rsidR="00CB5497" w:rsidRPr="00817A8E" w:rsidRDefault="00CB5497" w:rsidP="00CB5497">
      <w:pPr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ascii="Tahoma" w:hAnsi="Tahoma" w:cs="Tahoma"/>
        </w:rPr>
      </w:pPr>
      <w:r w:rsidRPr="00817A8E">
        <w:rPr>
          <w:rFonts w:ascii="Tahoma" w:hAnsi="Tahoma" w:cs="Tahoma"/>
        </w:rPr>
        <w:t>Tipping/ Gratuities</w:t>
      </w:r>
    </w:p>
    <w:p w:rsidR="00CB5497" w:rsidRPr="00817A8E" w:rsidRDefault="00CB5497" w:rsidP="00CB5497">
      <w:pPr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ascii="Tahoma" w:hAnsi="Tahoma" w:cs="Tahoma"/>
        </w:rPr>
      </w:pPr>
      <w:r w:rsidRPr="00817A8E">
        <w:rPr>
          <w:rFonts w:ascii="Tahoma" w:hAnsi="Tahoma" w:cs="Tahoma"/>
        </w:rPr>
        <w:t>Personal expenses such as telephone and laundry bills, shopping…</w:t>
      </w:r>
    </w:p>
    <w:p w:rsidR="00CB5497" w:rsidRPr="00817A8E" w:rsidRDefault="00CB5497" w:rsidP="00CB5497">
      <w:pPr>
        <w:numPr>
          <w:ilvl w:val="0"/>
          <w:numId w:val="2"/>
        </w:numPr>
        <w:ind w:left="270" w:hanging="270"/>
        <w:rPr>
          <w:rFonts w:ascii="Tahoma" w:hAnsi="Tahoma" w:cs="Tahoma"/>
          <w:snapToGrid w:val="0"/>
          <w:lang w:eastAsia="th-TH"/>
        </w:rPr>
      </w:pPr>
      <w:r w:rsidRPr="00817A8E">
        <w:rPr>
          <w:rFonts w:ascii="Tahoma" w:hAnsi="Tahoma" w:cs="Tahoma"/>
          <w:snapToGrid w:val="0"/>
          <w:lang w:eastAsia="th-TH"/>
        </w:rPr>
        <w:t>Excess luggage charges</w:t>
      </w:r>
    </w:p>
    <w:p w:rsidR="00CB5497" w:rsidRPr="00817A8E" w:rsidRDefault="00CB5497" w:rsidP="00CB5497">
      <w:pPr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ascii="Tahoma" w:hAnsi="Tahoma" w:cs="Tahoma"/>
        </w:rPr>
      </w:pPr>
      <w:r w:rsidRPr="00817A8E">
        <w:rPr>
          <w:rFonts w:ascii="Tahoma" w:hAnsi="Tahoma" w:cs="Tahoma"/>
        </w:rPr>
        <w:t>Any additional expenses caused by reasons beyond our control such as natural calamities (typhoon, floods), flight delays, rescheduling or cancellations, any accidents, medical evacuations, riots, strikes etc.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19A"/>
    <w:multiLevelType w:val="hybridMultilevel"/>
    <w:tmpl w:val="773E2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26D95"/>
    <w:multiLevelType w:val="hybridMultilevel"/>
    <w:tmpl w:val="818C4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97"/>
    <w:rsid w:val="00171EE0"/>
    <w:rsid w:val="00275D3F"/>
    <w:rsid w:val="00CB5497"/>
    <w:rsid w:val="00F9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167"/>
  <w15:chartTrackingRefBased/>
  <w15:docId w15:val="{630E69FC-D81A-478C-AFFE-0E38AFF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97"/>
    <w:pPr>
      <w:spacing w:after="0" w:line="240" w:lineRule="auto"/>
    </w:pPr>
    <w:rPr>
      <w:rFonts w:eastAsiaTheme="minorHAnsi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B5497"/>
    <w:pPr>
      <w:spacing w:after="180"/>
      <w:jc w:val="center"/>
      <w:outlineLvl w:val="1"/>
    </w:pPr>
    <w:rPr>
      <w:rFonts w:ascii="Arial" w:eastAsia="Times New Roman" w:hAnsi="Arial" w:cs="Times New Roman"/>
      <w:b/>
      <w:bCs/>
      <w:i/>
      <w:iCs/>
      <w:color w:val="008000"/>
      <w:sz w:val="30"/>
      <w:szCs w:val="3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CB5497"/>
    <w:pPr>
      <w:keepNext w:val="0"/>
      <w:keepLines w:val="0"/>
      <w:spacing w:before="120" w:after="120"/>
      <w:outlineLvl w:val="3"/>
    </w:pPr>
    <w:rPr>
      <w:rFonts w:ascii="Comic Sans MS" w:eastAsia="Times New Roman" w:hAnsi="Comic Sans MS" w:cs="Times New Roman"/>
      <w:bCs/>
      <w:i/>
      <w:color w:val="0000FF"/>
      <w:sz w:val="23"/>
      <w:szCs w:val="23"/>
      <w:u w:val="single" w:color="0000F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5497"/>
    <w:rPr>
      <w:rFonts w:ascii="Arial" w:eastAsia="Times New Roman" w:hAnsi="Arial" w:cs="Times New Roman"/>
      <w:b/>
      <w:bCs/>
      <w:i/>
      <w:iCs/>
      <w:color w:val="008000"/>
      <w:sz w:val="30"/>
      <w:szCs w:val="3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B5497"/>
    <w:rPr>
      <w:rFonts w:ascii="Comic Sans MS" w:eastAsia="Times New Roman" w:hAnsi="Comic Sans MS" w:cs="Times New Roman"/>
      <w:bCs/>
      <w:i/>
      <w:color w:val="0000FF"/>
      <w:sz w:val="23"/>
      <w:szCs w:val="23"/>
      <w:u w:val="single" w:color="0000FF"/>
      <w:lang w:val="en-GB" w:eastAsia="en-US"/>
    </w:rPr>
  </w:style>
  <w:style w:type="character" w:styleId="Hyperlink">
    <w:name w:val="Hyperlink"/>
    <w:uiPriority w:val="99"/>
    <w:rsid w:val="00CB5497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rsid w:val="00CB5497"/>
    <w:pPr>
      <w:spacing w:after="120"/>
    </w:pPr>
    <w:rPr>
      <w:rFonts w:ascii="Comic Sans MS" w:eastAsia="Times New Roman" w:hAnsi="Comic Sans MS" w:cs="Times New Roman"/>
      <w:sz w:val="21"/>
      <w:szCs w:val="21"/>
      <w:lang w:val="en-GB"/>
    </w:rPr>
  </w:style>
  <w:style w:type="character" w:customStyle="1" w:styleId="BodyTextChar">
    <w:name w:val="Body Text Char"/>
    <w:basedOn w:val="DefaultParagraphFont"/>
    <w:link w:val="BodyText"/>
    <w:rsid w:val="00CB5497"/>
    <w:rPr>
      <w:rFonts w:ascii="Comic Sans MS" w:eastAsia="Times New Roman" w:hAnsi="Comic Sans MS" w:cs="Times New Roman"/>
      <w:sz w:val="21"/>
      <w:szCs w:val="21"/>
      <w:lang w:val="en-GB" w:eastAsia="en-US"/>
    </w:rPr>
  </w:style>
  <w:style w:type="paragraph" w:styleId="ListParagraph">
    <w:name w:val="List Paragraph"/>
    <w:basedOn w:val="Normal"/>
    <w:uiPriority w:val="34"/>
    <w:qFormat/>
    <w:rsid w:val="00CB5497"/>
    <w:pPr>
      <w:ind w:left="720"/>
      <w:contextualSpacing/>
    </w:pPr>
    <w:rPr>
      <w:rFonts w:ascii="Comic Sans MS" w:eastAsia="Times New Roman" w:hAnsi="Comic Sans MS" w:cs="Times New Roman"/>
      <w:sz w:val="21"/>
      <w:szCs w:val="24"/>
      <w:lang w:val="en-GB"/>
    </w:rPr>
  </w:style>
  <w:style w:type="paragraph" w:customStyle="1" w:styleId="Arial">
    <w:name w:val="Arial"/>
    <w:basedOn w:val="Normal"/>
    <w:link w:val="ArialChar"/>
    <w:rsid w:val="00CB5497"/>
    <w:rPr>
      <w:rFonts w:ascii="Arial" w:eastAsia="Times New Roman" w:hAnsi="Arial" w:cs="Angsana New"/>
      <w:sz w:val="20"/>
      <w:szCs w:val="20"/>
      <w:lang w:bidi="th-TH"/>
    </w:rPr>
  </w:style>
  <w:style w:type="character" w:customStyle="1" w:styleId="ArialChar">
    <w:name w:val="Arial Char"/>
    <w:link w:val="Arial"/>
    <w:rsid w:val="00CB5497"/>
    <w:rPr>
      <w:rFonts w:ascii="Arial" w:eastAsia="Times New Roman" w:hAnsi="Arial" w:cs="Angsana New"/>
      <w:sz w:val="20"/>
      <w:szCs w:val="20"/>
      <w:lang w:val="en-US" w:eastAsia="en-US"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enparkvienti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ongthanhluxuryvientiane.com" TargetMode="External"/><Relationship Id="rId5" Type="http://schemas.openxmlformats.org/officeDocument/2006/relationships/hyperlink" Target="http://www.vansanahotel-grou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2019-10-23T02:10:00Z</dcterms:created>
  <dcterms:modified xsi:type="dcterms:W3CDTF">2019-10-23T02:24:00Z</dcterms:modified>
</cp:coreProperties>
</file>