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85D" w:rsidRDefault="006600FE">
      <w:pPr>
        <w:spacing w:before="90" w:line="437" w:lineRule="exact"/>
        <w:ind w:left="2939" w:right="2958"/>
        <w:jc w:val="center"/>
        <w:rPr>
          <w:b/>
          <w:sz w:val="36"/>
        </w:rPr>
      </w:pPr>
      <w:bookmarkStart w:id="0" w:name="_GoBack"/>
      <w:bookmarkEnd w:id="0"/>
      <w:r>
        <w:rPr>
          <w:b/>
          <w:sz w:val="36"/>
          <w:u w:val="thick"/>
        </w:rPr>
        <w:t>3H2M CIMORY-BROMO</w:t>
      </w:r>
    </w:p>
    <w:p w:rsidR="00E6085D" w:rsidRDefault="006600FE">
      <w:pPr>
        <w:spacing w:line="267" w:lineRule="exact"/>
        <w:ind w:left="2942" w:right="2958"/>
        <w:jc w:val="center"/>
        <w:rPr>
          <w:b/>
        </w:rPr>
      </w:pPr>
      <w:r>
        <w:rPr>
          <w:b/>
        </w:rPr>
        <w:t>Periode Low Season until 18 Dec 2020</w:t>
      </w:r>
    </w:p>
    <w:p w:rsidR="00E6085D" w:rsidRDefault="006600FE">
      <w:pPr>
        <w:pStyle w:val="Heading1"/>
        <w:spacing w:before="141"/>
      </w:pPr>
      <w:r>
        <w:t>Day 1 (dd mm`20) – ARRIVAL – PRIGEN - CEMOROLAWANG (-/-)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Penjemputan di Bandara Juanda Sidoarjo (ETA</w:t>
      </w:r>
      <w:r>
        <w:rPr>
          <w:spacing w:val="-6"/>
          <w:sz w:val="24"/>
        </w:rPr>
        <w:t xml:space="preserve"> </w:t>
      </w:r>
      <w:r>
        <w:rPr>
          <w:sz w:val="24"/>
        </w:rPr>
        <w:t>11:10)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Welcome Snack Box &amp; Air Mineral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0"/>
        <w:rPr>
          <w:sz w:val="24"/>
        </w:rPr>
      </w:pPr>
      <w:r>
        <w:rPr>
          <w:sz w:val="24"/>
        </w:rPr>
        <w:t>Perjalanan menuju</w:t>
      </w:r>
      <w:r>
        <w:rPr>
          <w:spacing w:val="-3"/>
          <w:sz w:val="24"/>
        </w:rPr>
        <w:t xml:space="preserve"> </w:t>
      </w:r>
      <w:r>
        <w:rPr>
          <w:sz w:val="24"/>
        </w:rPr>
        <w:t>Prigen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/>
        <w:rPr>
          <w:sz w:val="24"/>
        </w:rPr>
      </w:pPr>
      <w:r>
        <w:rPr>
          <w:sz w:val="24"/>
        </w:rPr>
        <w:t>Cimory Dairyland Prigen (Tiket</w:t>
      </w:r>
      <w:r>
        <w:rPr>
          <w:spacing w:val="-5"/>
          <w:sz w:val="24"/>
        </w:rPr>
        <w:t xml:space="preserve"> </w:t>
      </w:r>
      <w:r>
        <w:rPr>
          <w:sz w:val="24"/>
        </w:rPr>
        <w:t>Terusan)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Makoya Pandaan dengan biaya sendiri (Untuk M</w:t>
      </w:r>
      <w:r>
        <w:rPr>
          <w:shd w:val="clear" w:color="auto" w:fill="FFFF00"/>
        </w:rPr>
        <w:t>in. 4 &amp; 6</w:t>
      </w:r>
      <w:r>
        <w:rPr>
          <w:spacing w:val="-15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Makoya Pandaan (Untuk Min. 8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19"/>
        <w:rPr>
          <w:sz w:val="24"/>
        </w:rPr>
      </w:pPr>
      <w:r>
        <w:rPr>
          <w:sz w:val="24"/>
        </w:rPr>
        <w:t>Perjalanan menuju</w:t>
      </w:r>
      <w:r>
        <w:rPr>
          <w:spacing w:val="-1"/>
          <w:sz w:val="24"/>
        </w:rPr>
        <w:t xml:space="preserve"> </w:t>
      </w:r>
      <w:r>
        <w:rPr>
          <w:sz w:val="24"/>
        </w:rPr>
        <w:t>Cemorolawang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Check In Lava View Lodge</w:t>
      </w:r>
      <w:r>
        <w:rPr>
          <w:spacing w:val="-8"/>
          <w:sz w:val="24"/>
        </w:rPr>
        <w:t xml:space="preserve"> </w:t>
      </w:r>
      <w:r>
        <w:rPr>
          <w:sz w:val="24"/>
        </w:rPr>
        <w:t>Cemorolawang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Istirahat dan acara</w:t>
      </w:r>
      <w:r>
        <w:rPr>
          <w:spacing w:val="-3"/>
          <w:sz w:val="24"/>
        </w:rPr>
        <w:t xml:space="preserve"> </w:t>
      </w:r>
      <w:r>
        <w:rPr>
          <w:sz w:val="24"/>
        </w:rPr>
        <w:t>bebas</w:t>
      </w:r>
    </w:p>
    <w:p w:rsidR="00E6085D" w:rsidRDefault="006600FE">
      <w:pPr>
        <w:spacing w:before="43"/>
        <w:ind w:left="100"/>
        <w:rPr>
          <w:b/>
          <w:i/>
        </w:rPr>
      </w:pPr>
      <w:r>
        <w:rPr>
          <w:b/>
          <w:i/>
        </w:rPr>
        <w:t>Bermalam di Cemorolawang</w:t>
      </w:r>
    </w:p>
    <w:p w:rsidR="00E6085D" w:rsidRDefault="006600FE">
      <w:pPr>
        <w:pStyle w:val="Heading1"/>
        <w:spacing w:before="180"/>
      </w:pPr>
      <w:r>
        <w:t>Day 2 (dd mm`20) – BROMO SUNRISE ONLY – PRIGEN (B/-/-)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Snack Box &amp; Air</w:t>
      </w:r>
      <w:r>
        <w:rPr>
          <w:spacing w:val="-2"/>
          <w:sz w:val="24"/>
        </w:rPr>
        <w:t xml:space="preserve"> </w:t>
      </w:r>
      <w:r>
        <w:rPr>
          <w:sz w:val="24"/>
        </w:rPr>
        <w:t>Mineral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3" w:line="276" w:lineRule="auto"/>
        <w:ind w:right="358"/>
        <w:rPr>
          <w:sz w:val="24"/>
        </w:rPr>
      </w:pPr>
      <w:r>
        <w:rPr>
          <w:sz w:val="24"/>
        </w:rPr>
        <w:t>Pukul 03:00 berkumpul di lobby penginapan dan menuju Seruni View Point untuk melihat</w:t>
      </w:r>
      <w:r>
        <w:rPr>
          <w:spacing w:val="-2"/>
          <w:sz w:val="24"/>
        </w:rPr>
        <w:t xml:space="preserve"> </w:t>
      </w:r>
      <w:r>
        <w:rPr>
          <w:sz w:val="24"/>
        </w:rPr>
        <w:t>sunrise</w:t>
      </w:r>
    </w:p>
    <w:p w:rsidR="00E6085D" w:rsidRDefault="006600FE">
      <w:pPr>
        <w:spacing w:before="1" w:line="276" w:lineRule="auto"/>
        <w:ind w:left="460" w:right="939"/>
        <w:rPr>
          <w:b/>
          <w:i/>
          <w:sz w:val="20"/>
        </w:rPr>
      </w:pPr>
      <w:r>
        <w:rPr>
          <w:b/>
          <w:i/>
          <w:color w:val="FF0000"/>
          <w:sz w:val="20"/>
        </w:rPr>
        <w:t>NB : Saat ini Kawasan TN Bromo Tengger Semeru masih ditutup untuk wisatawan, sehingga hanya dapat melihat Sunrise dari Seruni Point tanpa menggunakan Jeep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0" w:line="290" w:lineRule="exact"/>
        <w:rPr>
          <w:sz w:val="24"/>
        </w:rPr>
      </w:pPr>
      <w:r>
        <w:rPr>
          <w:sz w:val="24"/>
        </w:rPr>
        <w:t>Kembali ke penginapan untuk sarapan pagi dan check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Perjalanan menuju</w:t>
      </w:r>
      <w:r>
        <w:rPr>
          <w:spacing w:val="-3"/>
          <w:sz w:val="24"/>
        </w:rPr>
        <w:t xml:space="preserve"> </w:t>
      </w:r>
      <w:r>
        <w:rPr>
          <w:sz w:val="24"/>
        </w:rPr>
        <w:t>Prigen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Siang di Resto Lokal dengan biaya sendiri (Untuk Min. 4 &amp; 6</w:t>
      </w:r>
      <w:r>
        <w:rPr>
          <w:spacing w:val="-17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19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Siang di Resto Lokal (Untuk Min. 8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1" w:line="276" w:lineRule="auto"/>
        <w:ind w:right="546"/>
        <w:rPr>
          <w:sz w:val="24"/>
        </w:rPr>
      </w:pPr>
      <w:r>
        <w:rPr>
          <w:sz w:val="24"/>
        </w:rPr>
        <w:t>Taman Safari Indonesia 2 Prigen (Tiket Rusa – Gelang Hijau : Safari Adventure, Education Show &amp; Entrance to Baby Zoo</w:t>
      </w:r>
      <w:r>
        <w:rPr>
          <w:spacing w:val="-4"/>
          <w:sz w:val="24"/>
        </w:rPr>
        <w:t xml:space="preserve"> </w:t>
      </w:r>
      <w:r>
        <w:rPr>
          <w:sz w:val="24"/>
        </w:rPr>
        <w:t>Area)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1"/>
        <w:rPr>
          <w:sz w:val="24"/>
        </w:rPr>
      </w:pPr>
      <w:r>
        <w:rPr>
          <w:sz w:val="24"/>
        </w:rPr>
        <w:t>Meal Plan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42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Makan Malam di Resto Lokal dengan biaya sendiri (Untuk Min. 4 &amp; 6</w:t>
      </w:r>
      <w:r>
        <w:rPr>
          <w:spacing w:val="-16"/>
          <w:shd w:val="clear" w:color="auto" w:fill="FFFF00"/>
        </w:rPr>
        <w:t xml:space="preserve"> </w:t>
      </w:r>
      <w:r>
        <w:rPr>
          <w:shd w:val="clear" w:color="auto" w:fill="FFFF00"/>
        </w:rPr>
        <w:t>Pax)</w:t>
      </w:r>
    </w:p>
    <w:p w:rsidR="00E6085D" w:rsidRDefault="006600FE">
      <w:pPr>
        <w:pStyle w:val="ListParagraph"/>
        <w:numPr>
          <w:ilvl w:val="1"/>
          <w:numId w:val="4"/>
        </w:numPr>
        <w:tabs>
          <w:tab w:val="left" w:pos="1180"/>
          <w:tab w:val="left" w:pos="1181"/>
        </w:tabs>
        <w:spacing w:before="2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Makan Malam di Resto Lokal (Untuk Min. 8</w:t>
      </w:r>
      <w:r>
        <w:rPr>
          <w:spacing w:val="-4"/>
          <w:shd w:val="clear" w:color="auto" w:fill="00FF00"/>
        </w:rPr>
        <w:t xml:space="preserve"> </w:t>
      </w:r>
      <w:r>
        <w:rPr>
          <w:shd w:val="clear" w:color="auto" w:fill="00FF00"/>
        </w:rPr>
        <w:t>Pax)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21"/>
        <w:rPr>
          <w:sz w:val="24"/>
        </w:rPr>
      </w:pPr>
      <w:r>
        <w:rPr>
          <w:sz w:val="24"/>
        </w:rPr>
        <w:t>Check In Baobab Safari</w:t>
      </w:r>
      <w:r>
        <w:rPr>
          <w:spacing w:val="-6"/>
          <w:sz w:val="24"/>
        </w:rPr>
        <w:t xml:space="preserve"> </w:t>
      </w:r>
      <w:r>
        <w:rPr>
          <w:sz w:val="24"/>
        </w:rPr>
        <w:t>Resort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2"/>
        <w:rPr>
          <w:sz w:val="24"/>
        </w:rPr>
      </w:pPr>
      <w:r>
        <w:rPr>
          <w:sz w:val="24"/>
        </w:rPr>
        <w:t>Istirahat dan acara</w:t>
      </w:r>
      <w:r>
        <w:rPr>
          <w:spacing w:val="-3"/>
          <w:sz w:val="24"/>
        </w:rPr>
        <w:t xml:space="preserve"> </w:t>
      </w:r>
      <w:r>
        <w:rPr>
          <w:sz w:val="24"/>
        </w:rPr>
        <w:t>bebas</w:t>
      </w:r>
    </w:p>
    <w:p w:rsidR="00E6085D" w:rsidRDefault="006600FE">
      <w:pPr>
        <w:spacing w:before="45"/>
        <w:ind w:left="100"/>
        <w:rPr>
          <w:b/>
          <w:i/>
        </w:rPr>
      </w:pPr>
      <w:r>
        <w:rPr>
          <w:b/>
          <w:i/>
        </w:rPr>
        <w:t>Bermalam di Prigen</w:t>
      </w:r>
    </w:p>
    <w:p w:rsidR="00E6085D" w:rsidRDefault="00E6085D">
      <w:pPr>
        <w:pStyle w:val="BodyText"/>
        <w:spacing w:before="4"/>
        <w:ind w:left="0" w:firstLine="0"/>
        <w:rPr>
          <w:b/>
          <w:i/>
          <w:sz w:val="26"/>
        </w:rPr>
      </w:pPr>
    </w:p>
    <w:p w:rsidR="00E6085D" w:rsidRDefault="006600FE">
      <w:pPr>
        <w:pStyle w:val="Heading1"/>
      </w:pPr>
      <w:r>
        <w:t>Day 3 (dd mm`20) – TRANSFER OUT - DEPARTURE (B)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2"/>
        <w:rPr>
          <w:sz w:val="24"/>
        </w:rPr>
      </w:pPr>
      <w:r>
        <w:rPr>
          <w:sz w:val="24"/>
        </w:rPr>
        <w:t>Sarapan Pagi di Hotel dan check out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45"/>
        <w:rPr>
          <w:sz w:val="24"/>
        </w:rPr>
      </w:pPr>
      <w:r>
        <w:rPr>
          <w:sz w:val="24"/>
        </w:rPr>
        <w:t>Pengantaran ke Bandara Juanda Sidoarjo (ETD</w:t>
      </w:r>
      <w:r>
        <w:rPr>
          <w:spacing w:val="-2"/>
          <w:sz w:val="24"/>
        </w:rPr>
        <w:t xml:space="preserve"> </w:t>
      </w:r>
      <w:r>
        <w:rPr>
          <w:sz w:val="24"/>
        </w:rPr>
        <w:t>11:50)</w:t>
      </w:r>
    </w:p>
    <w:p w:rsidR="00E6085D" w:rsidRDefault="006600FE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rPr>
          <w:sz w:val="24"/>
        </w:rPr>
      </w:pPr>
      <w:r>
        <w:rPr>
          <w:sz w:val="24"/>
        </w:rPr>
        <w:t>Tour</w:t>
      </w:r>
      <w:r>
        <w:rPr>
          <w:spacing w:val="-1"/>
          <w:sz w:val="24"/>
        </w:rPr>
        <w:t xml:space="preserve"> </w:t>
      </w:r>
      <w:r>
        <w:rPr>
          <w:sz w:val="24"/>
        </w:rPr>
        <w:t>Selesai</w:t>
      </w:r>
    </w:p>
    <w:p w:rsidR="00E6085D" w:rsidRDefault="00E6085D">
      <w:pPr>
        <w:rPr>
          <w:sz w:val="24"/>
        </w:rPr>
        <w:sectPr w:rsidR="00E6085D">
          <w:headerReference w:type="default" r:id="rId7"/>
          <w:type w:val="continuous"/>
          <w:pgSz w:w="11910" w:h="16840"/>
          <w:pgMar w:top="1580" w:right="600" w:bottom="1260" w:left="620" w:header="243" w:footer="1077" w:gutter="0"/>
          <w:cols w:space="720"/>
        </w:sectPr>
      </w:pPr>
    </w:p>
    <w:p w:rsidR="00E6085D" w:rsidRDefault="006600FE">
      <w:pPr>
        <w:pStyle w:val="Heading1"/>
        <w:spacing w:before="90"/>
      </w:pPr>
      <w:r>
        <w:lastRenderedPageBreak/>
        <w:t>BIAYA TOUR/ORANG (Twin/Triple Share) :</w:t>
      </w:r>
    </w:p>
    <w:p w:rsidR="00E6085D" w:rsidRDefault="006600FE">
      <w:pPr>
        <w:spacing w:before="45" w:line="276" w:lineRule="auto"/>
        <w:ind w:left="100" w:right="6146"/>
        <w:jc w:val="both"/>
      </w:pPr>
      <w:r>
        <w:rPr>
          <w:b/>
          <w:shd w:val="clear" w:color="auto" w:fill="FFFF00"/>
        </w:rPr>
        <w:t xml:space="preserve">Min. 4 Orang : </w:t>
      </w:r>
      <w:r>
        <w:rPr>
          <w:shd w:val="clear" w:color="auto" w:fill="FFFF00"/>
        </w:rPr>
        <w:t>Rp. 2.650.000,-/ Orang</w:t>
      </w:r>
      <w:r>
        <w:t xml:space="preserve"> </w:t>
      </w:r>
      <w:r>
        <w:rPr>
          <w:b/>
          <w:shd w:val="clear" w:color="auto" w:fill="FFFF00"/>
        </w:rPr>
        <w:t xml:space="preserve">Min. 6 Orang : </w:t>
      </w:r>
      <w:r>
        <w:rPr>
          <w:shd w:val="clear" w:color="auto" w:fill="FFFF00"/>
        </w:rPr>
        <w:t>Rp. 2.300.000,-/ Orang</w:t>
      </w:r>
      <w:r>
        <w:t xml:space="preserve"> </w:t>
      </w:r>
      <w:r>
        <w:rPr>
          <w:b/>
          <w:shd w:val="clear" w:color="auto" w:fill="00FF00"/>
        </w:rPr>
        <w:t xml:space="preserve">Min. 8 Orang : </w:t>
      </w:r>
      <w:r>
        <w:rPr>
          <w:shd w:val="clear" w:color="auto" w:fill="00FF00"/>
        </w:rPr>
        <w:t>Rp. 2.780.000,-/ Orang</w:t>
      </w:r>
    </w:p>
    <w:p w:rsidR="00E6085D" w:rsidRDefault="00E6085D">
      <w:pPr>
        <w:pStyle w:val="BodyText"/>
        <w:spacing w:before="4"/>
        <w:ind w:left="0" w:firstLine="0"/>
        <w:rPr>
          <w:sz w:val="25"/>
        </w:rPr>
      </w:pPr>
    </w:p>
    <w:p w:rsidR="00E6085D" w:rsidRDefault="006600FE">
      <w:pPr>
        <w:pStyle w:val="Heading1"/>
      </w:pPr>
      <w:r>
        <w:t>Biaya Anak (usia 2-11 tahun)</w:t>
      </w:r>
    </w:p>
    <w:p w:rsidR="00E6085D" w:rsidRDefault="006600FE">
      <w:pPr>
        <w:pStyle w:val="BodyText"/>
        <w:spacing w:before="42" w:line="276" w:lineRule="auto"/>
        <w:ind w:left="100" w:right="2612" w:firstLine="0"/>
      </w:pPr>
      <w:r>
        <w:t>Anak Twin Share dengan Dewasa = 100% dari biaya tour dewasa Anak dengan Extra Bed = 75% dari biaya tour dewasa</w:t>
      </w:r>
    </w:p>
    <w:p w:rsidR="00E6085D" w:rsidRDefault="006600FE">
      <w:pPr>
        <w:pStyle w:val="BodyText"/>
        <w:spacing w:before="1"/>
        <w:ind w:left="100" w:firstLine="0"/>
      </w:pPr>
      <w:r>
        <w:t>Anak tanpa Bed = 50% dari biaya tour dewasa</w:t>
      </w:r>
    </w:p>
    <w:p w:rsidR="00E6085D" w:rsidRDefault="006600FE">
      <w:pPr>
        <w:pStyle w:val="BodyText"/>
        <w:spacing w:before="45"/>
        <w:ind w:left="100" w:firstLine="0"/>
      </w:pPr>
      <w:r>
        <w:t>Infant (dibawah usia 2 tahun) = FREE (tidak ada service)</w:t>
      </w:r>
    </w:p>
    <w:p w:rsidR="00E6085D" w:rsidRDefault="006600FE">
      <w:pPr>
        <w:pStyle w:val="Heading1"/>
        <w:spacing w:before="182"/>
      </w:pPr>
      <w:r>
        <w:t>HOTEL YANG DIGUNAKAN</w:t>
      </w:r>
    </w:p>
    <w:p w:rsidR="00E6085D" w:rsidRDefault="006600FE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rPr>
          <w:sz w:val="24"/>
        </w:rPr>
      </w:pPr>
      <w:r>
        <w:rPr>
          <w:b/>
          <w:sz w:val="24"/>
        </w:rPr>
        <w:t xml:space="preserve">Cemorolawang : </w:t>
      </w:r>
      <w:r>
        <w:rPr>
          <w:sz w:val="24"/>
        </w:rPr>
        <w:t>Lava Vi</w:t>
      </w:r>
      <w:r>
        <w:rPr>
          <w:sz w:val="24"/>
        </w:rPr>
        <w:t>ew Lodge – Deluxe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</w:p>
    <w:p w:rsidR="00E6085D" w:rsidRDefault="006600FE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b/>
          <w:sz w:val="24"/>
        </w:rPr>
        <w:t xml:space="preserve">Prigen : </w:t>
      </w:r>
      <w:r>
        <w:rPr>
          <w:sz w:val="24"/>
        </w:rPr>
        <w:t>Baobab Safari Resort 4* – Deluxe Hill View</w:t>
      </w:r>
      <w:r>
        <w:rPr>
          <w:spacing w:val="-8"/>
          <w:sz w:val="24"/>
        </w:rPr>
        <w:t xml:space="preserve"> </w:t>
      </w:r>
      <w:r>
        <w:rPr>
          <w:sz w:val="24"/>
        </w:rPr>
        <w:t>Room</w:t>
      </w:r>
    </w:p>
    <w:p w:rsidR="00E6085D" w:rsidRDefault="00E6085D">
      <w:pPr>
        <w:pStyle w:val="BodyText"/>
        <w:spacing w:before="11"/>
        <w:ind w:left="0" w:firstLine="0"/>
        <w:rPr>
          <w:sz w:val="30"/>
        </w:rPr>
      </w:pPr>
    </w:p>
    <w:p w:rsidR="00E6085D" w:rsidRDefault="006600FE">
      <w:pPr>
        <w:pStyle w:val="Heading1"/>
        <w:spacing w:before="1"/>
      </w:pPr>
      <w:r>
        <w:t>BIAYA TOUR TERMASUK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Penginapan 1 malam di Cemorolawang &amp; 1 malam di Prigen, termasuk</w:t>
      </w:r>
      <w:r>
        <w:rPr>
          <w:spacing w:val="-11"/>
          <w:sz w:val="24"/>
        </w:rPr>
        <w:t xml:space="preserve"> </w:t>
      </w:r>
      <w:r>
        <w:rPr>
          <w:sz w:val="24"/>
        </w:rPr>
        <w:t>sarapan.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43" w:line="276" w:lineRule="auto"/>
        <w:ind w:right="213"/>
        <w:rPr>
          <w:sz w:val="24"/>
        </w:rPr>
      </w:pPr>
      <w:r>
        <w:rPr>
          <w:sz w:val="24"/>
        </w:rPr>
        <w:t>Transportasi AC standard pariwisata, termasuk kendaraan, BBM, supir dan parkir selama acara tour (Private</w:t>
      </w:r>
      <w:r>
        <w:rPr>
          <w:spacing w:val="-2"/>
          <w:sz w:val="24"/>
        </w:rPr>
        <w:t xml:space="preserve"> </w:t>
      </w:r>
      <w:r>
        <w:rPr>
          <w:sz w:val="24"/>
        </w:rPr>
        <w:t>Tour).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0"/>
        <w:rPr>
          <w:sz w:val="24"/>
        </w:rPr>
      </w:pPr>
      <w:r>
        <w:rPr>
          <w:sz w:val="24"/>
        </w:rPr>
        <w:t>Penjemputan &amp; pengantaran dari &amp; ke Bandara</w:t>
      </w:r>
      <w:r>
        <w:rPr>
          <w:spacing w:val="-5"/>
          <w:sz w:val="24"/>
        </w:rPr>
        <w:t xml:space="preserve"> </w:t>
      </w:r>
      <w:r>
        <w:rPr>
          <w:sz w:val="24"/>
        </w:rPr>
        <w:t>Juanda.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45"/>
        <w:rPr>
          <w:sz w:val="24"/>
        </w:rPr>
      </w:pPr>
      <w:r>
        <w:rPr>
          <w:sz w:val="24"/>
        </w:rPr>
        <w:t>Makan sesuai dengan yang tercantum di dalam rencana</w:t>
      </w:r>
      <w:r>
        <w:rPr>
          <w:spacing w:val="-5"/>
          <w:sz w:val="24"/>
        </w:rPr>
        <w:t xml:space="preserve"> </w:t>
      </w:r>
      <w:r>
        <w:rPr>
          <w:sz w:val="24"/>
        </w:rPr>
        <w:t>perjalanan.</w:t>
      </w:r>
    </w:p>
    <w:p w:rsidR="00E6085D" w:rsidRDefault="006600F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2"/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hanya terma</w:t>
      </w:r>
      <w:r>
        <w:rPr>
          <w:shd w:val="clear" w:color="auto" w:fill="FFFF00"/>
        </w:rPr>
        <w:t>suk sarapan pagi do</w:t>
      </w:r>
      <w:r>
        <w:rPr>
          <w:spacing w:val="-4"/>
          <w:shd w:val="clear" w:color="auto" w:fill="FFFF00"/>
        </w:rPr>
        <w:t xml:space="preserve"> </w:t>
      </w:r>
      <w:r>
        <w:rPr>
          <w:shd w:val="clear" w:color="auto" w:fill="FFFF00"/>
        </w:rPr>
        <w:t>hotel</w:t>
      </w:r>
    </w:p>
    <w:p w:rsidR="00E6085D" w:rsidRDefault="006600F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termasuk sarapan pagi di hotel, makan siang &amp; makan</w:t>
      </w:r>
      <w:r>
        <w:rPr>
          <w:spacing w:val="-9"/>
          <w:shd w:val="clear" w:color="auto" w:fill="00FF00"/>
        </w:rPr>
        <w:t xml:space="preserve"> </w:t>
      </w:r>
      <w:r>
        <w:rPr>
          <w:shd w:val="clear" w:color="auto" w:fill="00FF00"/>
        </w:rPr>
        <w:t>malam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20"/>
        <w:rPr>
          <w:sz w:val="24"/>
        </w:rPr>
      </w:pPr>
      <w:r>
        <w:rPr>
          <w:sz w:val="24"/>
        </w:rPr>
        <w:t>Sightseeing tour sesuai dengan yang tercantum di dalam rencana</w:t>
      </w:r>
      <w:r>
        <w:rPr>
          <w:spacing w:val="-14"/>
          <w:sz w:val="24"/>
        </w:rPr>
        <w:t xml:space="preserve"> </w:t>
      </w:r>
      <w:r>
        <w:rPr>
          <w:sz w:val="24"/>
        </w:rPr>
        <w:t>perjalanan.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42"/>
        <w:rPr>
          <w:sz w:val="24"/>
        </w:rPr>
      </w:pPr>
      <w:r>
        <w:rPr>
          <w:sz w:val="24"/>
        </w:rPr>
        <w:t>Tiket masuk objek wisata &amp;</w:t>
      </w:r>
      <w:r>
        <w:rPr>
          <w:spacing w:val="-2"/>
          <w:sz w:val="24"/>
        </w:rPr>
        <w:t xml:space="preserve"> </w:t>
      </w:r>
      <w:r>
        <w:rPr>
          <w:sz w:val="24"/>
        </w:rPr>
        <w:t>Donasi.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rPr>
          <w:sz w:val="24"/>
        </w:rPr>
      </w:pPr>
      <w:r>
        <w:rPr>
          <w:sz w:val="24"/>
        </w:rPr>
        <w:t>Driver cum Guide / Local</w:t>
      </w:r>
      <w:r>
        <w:rPr>
          <w:spacing w:val="-2"/>
          <w:sz w:val="24"/>
        </w:rPr>
        <w:t xml:space="preserve"> </w:t>
      </w:r>
      <w:r>
        <w:rPr>
          <w:sz w:val="24"/>
        </w:rPr>
        <w:t>Gude.</w:t>
      </w:r>
    </w:p>
    <w:p w:rsidR="00E6085D" w:rsidRDefault="006600F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45"/>
        <w:ind w:hanging="361"/>
      </w:pPr>
      <w:r>
        <w:rPr>
          <w:rFonts w:ascii="Courier New" w:hAnsi="Courier New"/>
          <w:shd w:val="clear" w:color="auto" w:fill="FFFF00"/>
        </w:rPr>
        <w:tab/>
      </w:r>
      <w:r>
        <w:rPr>
          <w:shd w:val="clear" w:color="auto" w:fill="FFFF00"/>
        </w:rPr>
        <w:t>Min. 4 &amp; 6 Pax den</w:t>
      </w:r>
      <w:r>
        <w:rPr>
          <w:shd w:val="clear" w:color="auto" w:fill="FFFF00"/>
        </w:rPr>
        <w:t>gan Driver cum</w:t>
      </w:r>
      <w:r>
        <w:rPr>
          <w:spacing w:val="-6"/>
          <w:shd w:val="clear" w:color="auto" w:fill="FFFF00"/>
        </w:rPr>
        <w:t xml:space="preserve"> </w:t>
      </w:r>
      <w:r>
        <w:rPr>
          <w:shd w:val="clear" w:color="auto" w:fill="FFFF00"/>
        </w:rPr>
        <w:t>Guide</w:t>
      </w:r>
    </w:p>
    <w:p w:rsidR="00E6085D" w:rsidRDefault="006600FE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0"/>
        <w:ind w:hanging="361"/>
      </w:pPr>
      <w:r>
        <w:rPr>
          <w:rFonts w:ascii="Courier New" w:hAnsi="Courier New"/>
          <w:shd w:val="clear" w:color="auto" w:fill="00FF00"/>
        </w:rPr>
        <w:tab/>
      </w:r>
      <w:r>
        <w:rPr>
          <w:shd w:val="clear" w:color="auto" w:fill="00FF00"/>
        </w:rPr>
        <w:t>Min. 8 Pax dengan Driver didampingi Local</w:t>
      </w:r>
      <w:r>
        <w:rPr>
          <w:spacing w:val="-6"/>
          <w:shd w:val="clear" w:color="auto" w:fill="00FF00"/>
        </w:rPr>
        <w:t xml:space="preserve"> </w:t>
      </w:r>
      <w:r>
        <w:rPr>
          <w:shd w:val="clear" w:color="auto" w:fill="00FF00"/>
        </w:rPr>
        <w:t>Guide</w:t>
      </w:r>
    </w:p>
    <w:p w:rsidR="00E6085D" w:rsidRDefault="006600FE">
      <w:pPr>
        <w:pStyle w:val="ListParagraph"/>
        <w:numPr>
          <w:ilvl w:val="0"/>
          <w:numId w:val="2"/>
        </w:numPr>
        <w:tabs>
          <w:tab w:val="left" w:pos="640"/>
        </w:tabs>
        <w:spacing w:before="19"/>
        <w:rPr>
          <w:sz w:val="24"/>
        </w:rPr>
      </w:pPr>
      <w:r>
        <w:rPr>
          <w:sz w:val="24"/>
        </w:rPr>
        <w:t>2x snack box &amp; Air mineral selama acara</w:t>
      </w:r>
      <w:r>
        <w:rPr>
          <w:spacing w:val="-7"/>
          <w:sz w:val="24"/>
        </w:rPr>
        <w:t xml:space="preserve"> </w:t>
      </w:r>
      <w:r>
        <w:rPr>
          <w:sz w:val="24"/>
        </w:rPr>
        <w:t>tour.</w:t>
      </w:r>
    </w:p>
    <w:p w:rsidR="00E6085D" w:rsidRDefault="006600FE">
      <w:pPr>
        <w:pStyle w:val="Heading1"/>
        <w:spacing w:before="184"/>
      </w:pPr>
      <w:r>
        <w:t>BIAYA TOUR TIDAK TERMASUK</w:t>
      </w:r>
    </w:p>
    <w:p w:rsidR="00E6085D" w:rsidRDefault="006600FE">
      <w:pPr>
        <w:pStyle w:val="BodyText"/>
        <w:ind w:left="280" w:firstLine="0"/>
      </w:pPr>
      <w:r>
        <w:t>× Tiket Pesawat/Kereta Api, Airport Tax, Fuel Surcharge &amp; Asuransi perjalanan.</w:t>
      </w:r>
    </w:p>
    <w:p w:rsidR="00E6085D" w:rsidRDefault="006600FE">
      <w:pPr>
        <w:pStyle w:val="BodyText"/>
        <w:spacing w:before="43" w:line="276" w:lineRule="auto"/>
        <w:ind w:left="640" w:right="18"/>
      </w:pPr>
      <w:r>
        <w:t>× Biaya pengeluaran yang bersifat pribadi seperti : cuci pakaian, room service, makan dan minum extra (diluar menu yang disediakan).</w:t>
      </w:r>
    </w:p>
    <w:p w:rsidR="00E6085D" w:rsidRDefault="006600FE">
      <w:pPr>
        <w:pStyle w:val="BodyText"/>
        <w:spacing w:before="1"/>
        <w:ind w:left="280" w:firstLine="0"/>
      </w:pPr>
      <w:r>
        <w:t>× Biaya luggage check-in.</w:t>
      </w:r>
    </w:p>
    <w:p w:rsidR="00E6085D" w:rsidRDefault="006600FE">
      <w:pPr>
        <w:pStyle w:val="BodyText"/>
        <w:spacing w:before="45"/>
        <w:ind w:left="280" w:firstLine="0"/>
      </w:pPr>
      <w:r>
        <w:t>× Jeep Bromo 4 lokasi via Cemorolawang.</w:t>
      </w:r>
    </w:p>
    <w:p w:rsidR="00E6085D" w:rsidRDefault="006600FE">
      <w:pPr>
        <w:pStyle w:val="BodyText"/>
        <w:spacing w:before="42"/>
        <w:ind w:left="280" w:firstLine="0"/>
      </w:pPr>
      <w:r>
        <w:t>× Biaya Naik Kuda dan Ojek di Bromo.</w:t>
      </w:r>
    </w:p>
    <w:p w:rsidR="00E6085D" w:rsidRDefault="006600FE">
      <w:pPr>
        <w:pStyle w:val="BodyText"/>
        <w:spacing w:line="276" w:lineRule="auto"/>
        <w:ind w:left="640"/>
      </w:pPr>
      <w:r>
        <w:t>× Biaya tambahan unt</w:t>
      </w:r>
      <w:r>
        <w:t>uk wahana permainan tertentu di Taman Safari Indonesia 2 Prigen.</w:t>
      </w:r>
    </w:p>
    <w:p w:rsidR="00E6085D" w:rsidRDefault="006600FE">
      <w:pPr>
        <w:pStyle w:val="BodyText"/>
        <w:spacing w:before="0" w:line="291" w:lineRule="exact"/>
        <w:ind w:left="280" w:firstLine="0"/>
      </w:pPr>
      <w:r>
        <w:t>× Weekend Surcharge Baobab Safari Resort (Hari Sabtu) : Rp 200.000/Orang</w:t>
      </w:r>
    </w:p>
    <w:p w:rsidR="00E6085D" w:rsidRDefault="006600FE">
      <w:pPr>
        <w:pStyle w:val="BodyText"/>
        <w:spacing w:before="45"/>
        <w:ind w:left="280" w:firstLine="0"/>
      </w:pPr>
      <w:r>
        <w:t>× Tipping Driver, Guide, Porter hotel dan stasiun/bandara.</w:t>
      </w:r>
    </w:p>
    <w:p w:rsidR="00E6085D" w:rsidRDefault="006600FE">
      <w:pPr>
        <w:pStyle w:val="BodyText"/>
        <w:ind w:left="280" w:firstLine="0"/>
      </w:pPr>
      <w:r>
        <w:t>× Overweight charge / kelebihan berat bagasi (bagasi allowa</w:t>
      </w:r>
      <w:r>
        <w:t>nce 20 Kg/orang).</w:t>
      </w:r>
    </w:p>
    <w:p w:rsidR="00E6085D" w:rsidRDefault="006600FE">
      <w:pPr>
        <w:pStyle w:val="BodyText"/>
        <w:ind w:left="280" w:firstLine="0"/>
      </w:pPr>
      <w:r>
        <w:t>× Biaya-biaya lainnya yang tidak disebutkan diatas.</w:t>
      </w:r>
    </w:p>
    <w:p w:rsidR="00E6085D" w:rsidRDefault="00E6085D">
      <w:pPr>
        <w:sectPr w:rsidR="00E6085D">
          <w:pgSz w:w="11910" w:h="16840"/>
          <w:pgMar w:top="1580" w:right="600" w:bottom="1260" w:left="620" w:header="243" w:footer="1077" w:gutter="0"/>
          <w:cols w:space="720"/>
        </w:sectPr>
      </w:pPr>
    </w:p>
    <w:p w:rsidR="00E6085D" w:rsidRDefault="006600FE">
      <w:pPr>
        <w:pStyle w:val="Heading1"/>
        <w:spacing w:before="90"/>
      </w:pPr>
      <w:r>
        <w:lastRenderedPageBreak/>
        <w:t>CATATAN</w:t>
      </w:r>
    </w:p>
    <w:p w:rsidR="00E6085D" w:rsidRDefault="006600FE">
      <w:pPr>
        <w:pStyle w:val="ListParagraph"/>
        <w:numPr>
          <w:ilvl w:val="0"/>
          <w:numId w:val="1"/>
        </w:numPr>
        <w:tabs>
          <w:tab w:val="left" w:pos="640"/>
        </w:tabs>
        <w:spacing w:before="45" w:line="276" w:lineRule="auto"/>
        <w:ind w:right="122"/>
        <w:jc w:val="both"/>
        <w:rPr>
          <w:sz w:val="24"/>
        </w:rPr>
      </w:pPr>
      <w:r>
        <w:rPr>
          <w:sz w:val="24"/>
        </w:rPr>
        <w:t>Biaya tour diatas masih berupa penawaran dan belum ada reservasi yang kami lakukan saat</w:t>
      </w:r>
      <w:r>
        <w:rPr>
          <w:spacing w:val="5"/>
          <w:sz w:val="24"/>
        </w:rPr>
        <w:t xml:space="preserve"> </w:t>
      </w:r>
      <w:r>
        <w:rPr>
          <w:sz w:val="24"/>
        </w:rPr>
        <w:t>ini.</w:t>
      </w:r>
    </w:p>
    <w:p w:rsidR="00E6085D" w:rsidRDefault="006600FE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17"/>
        <w:jc w:val="both"/>
        <w:rPr>
          <w:sz w:val="24"/>
        </w:rPr>
      </w:pPr>
      <w:r>
        <w:rPr>
          <w:sz w:val="24"/>
        </w:rPr>
        <w:t>Biaya tour diatas dapat berubah sewaktu-waktu tanpa pemberitahuan terlebih dahulu, sesuai dengan kenaikan harga BBM atau tuslah Idul Fitri atau kebijakan pemerintah.</w:t>
      </w:r>
    </w:p>
    <w:p w:rsidR="00E6085D" w:rsidRDefault="006600FE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22"/>
        <w:jc w:val="both"/>
        <w:rPr>
          <w:sz w:val="24"/>
        </w:rPr>
      </w:pPr>
      <w:r>
        <w:rPr>
          <w:sz w:val="24"/>
        </w:rPr>
        <w:t>Biaya tour diatas tidak berlaku apabila hotel yang ditawarkan sedang penuh, maka akan diga</w:t>
      </w:r>
      <w:r>
        <w:rPr>
          <w:sz w:val="24"/>
        </w:rPr>
        <w:t>nti dengan hotel-hotel lain yang</w:t>
      </w:r>
      <w:r>
        <w:rPr>
          <w:spacing w:val="-7"/>
          <w:sz w:val="24"/>
        </w:rPr>
        <w:t xml:space="preserve"> </w:t>
      </w:r>
      <w:r>
        <w:rPr>
          <w:sz w:val="24"/>
        </w:rPr>
        <w:t>setaraf.</w:t>
      </w:r>
    </w:p>
    <w:p w:rsidR="00E6085D" w:rsidRDefault="006600FE">
      <w:pPr>
        <w:pStyle w:val="ListParagraph"/>
        <w:numPr>
          <w:ilvl w:val="0"/>
          <w:numId w:val="1"/>
        </w:numPr>
        <w:tabs>
          <w:tab w:val="left" w:pos="640"/>
        </w:tabs>
        <w:spacing w:before="0" w:line="276" w:lineRule="auto"/>
        <w:ind w:right="118"/>
        <w:jc w:val="both"/>
        <w:rPr>
          <w:sz w:val="24"/>
        </w:rPr>
      </w:pPr>
      <w:r>
        <w:rPr>
          <w:sz w:val="24"/>
        </w:rPr>
        <w:t>Tidak ada pengembalian uang untuk PAKET PERJALANAN yang DIBATALKAN (tidak digunakan atau DIUBAH atas permintaan</w:t>
      </w:r>
      <w:r>
        <w:rPr>
          <w:spacing w:val="-7"/>
          <w:sz w:val="24"/>
        </w:rPr>
        <w:t xml:space="preserve"> </w:t>
      </w:r>
      <w:r>
        <w:rPr>
          <w:sz w:val="24"/>
        </w:rPr>
        <w:t>customer.</w:t>
      </w:r>
    </w:p>
    <w:p w:rsidR="00E6085D" w:rsidRDefault="006600FE">
      <w:pPr>
        <w:pStyle w:val="ListParagraph"/>
        <w:numPr>
          <w:ilvl w:val="0"/>
          <w:numId w:val="1"/>
        </w:numPr>
        <w:tabs>
          <w:tab w:val="left" w:pos="640"/>
        </w:tabs>
        <w:spacing w:before="0" w:line="291" w:lineRule="exact"/>
        <w:rPr>
          <w:sz w:val="24"/>
        </w:rPr>
      </w:pPr>
      <w:r>
        <w:rPr>
          <w:sz w:val="24"/>
        </w:rPr>
        <w:t>Susunan acara dapat berubah, jika kondisi/keadaan tidak</w:t>
      </w:r>
      <w:r>
        <w:rPr>
          <w:spacing w:val="-9"/>
          <w:sz w:val="24"/>
        </w:rPr>
        <w:t xml:space="preserve"> </w:t>
      </w:r>
      <w:r>
        <w:rPr>
          <w:sz w:val="24"/>
        </w:rPr>
        <w:t>memungkinkan.</w:t>
      </w:r>
    </w:p>
    <w:p w:rsidR="00E6085D" w:rsidRDefault="00E6085D">
      <w:pPr>
        <w:pStyle w:val="BodyText"/>
        <w:spacing w:before="0"/>
        <w:ind w:left="0" w:firstLine="0"/>
        <w:rPr>
          <w:sz w:val="25"/>
        </w:rPr>
      </w:pPr>
    </w:p>
    <w:p w:rsidR="00E6085D" w:rsidRDefault="006600FE">
      <w:pPr>
        <w:pStyle w:val="Heading1"/>
        <w:spacing w:before="1"/>
      </w:pPr>
      <w:r>
        <w:t>CANCELLATION POLICY</w:t>
      </w:r>
    </w:p>
    <w:p w:rsidR="00E6085D" w:rsidRDefault="006600FE">
      <w:pPr>
        <w:pStyle w:val="BodyText"/>
        <w:spacing w:before="0"/>
        <w:ind w:left="100" w:firstLine="0"/>
      </w:pPr>
      <w:r>
        <w:t>** Pembatalan dan Perubahan tidak diijinkan ketika reservasi telah ter-garansi.</w:t>
      </w:r>
    </w:p>
    <w:p w:rsidR="00E6085D" w:rsidRDefault="00E6085D">
      <w:pPr>
        <w:pStyle w:val="BodyText"/>
        <w:spacing w:before="10"/>
        <w:ind w:left="0" w:firstLine="0"/>
        <w:rPr>
          <w:sz w:val="23"/>
        </w:rPr>
      </w:pPr>
    </w:p>
    <w:p w:rsidR="00E6085D" w:rsidRDefault="00E6085D">
      <w:pPr>
        <w:pStyle w:val="BodyText"/>
        <w:spacing w:before="1" w:line="276" w:lineRule="auto"/>
        <w:ind w:left="100" w:right="1441" w:firstLine="0"/>
      </w:pPr>
    </w:p>
    <w:sectPr w:rsidR="00E6085D">
      <w:pgSz w:w="11910" w:h="16840"/>
      <w:pgMar w:top="1580" w:right="600" w:bottom="1260" w:left="620" w:header="243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0FE" w:rsidRDefault="006600FE">
      <w:r>
        <w:separator/>
      </w:r>
    </w:p>
  </w:endnote>
  <w:endnote w:type="continuationSeparator" w:id="0">
    <w:p w:rsidR="006600FE" w:rsidRDefault="00660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0FE" w:rsidRDefault="006600FE">
      <w:r>
        <w:separator/>
      </w:r>
    </w:p>
  </w:footnote>
  <w:footnote w:type="continuationSeparator" w:id="0">
    <w:p w:rsidR="006600FE" w:rsidRDefault="00660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085D" w:rsidRDefault="00E6085D">
    <w:pPr>
      <w:pStyle w:val="BodyText"/>
      <w:spacing w:before="0" w:line="14" w:lineRule="auto"/>
      <w:ind w:left="0"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51110"/>
    <w:multiLevelType w:val="hybridMultilevel"/>
    <w:tmpl w:val="8E1C5ACA"/>
    <w:lvl w:ilvl="0" w:tplc="7758FE42">
      <w:numFmt w:val="bullet"/>
      <w:lvlText w:val="-"/>
      <w:lvlJc w:val="left"/>
      <w:pPr>
        <w:ind w:left="460" w:hanging="360"/>
      </w:pPr>
      <w:rPr>
        <w:rFonts w:ascii="Verdana" w:eastAsia="Verdana" w:hAnsi="Verdana" w:cs="Verdana" w:hint="default"/>
        <w:spacing w:val="-2"/>
        <w:w w:val="100"/>
        <w:sz w:val="24"/>
        <w:szCs w:val="24"/>
        <w:lang w:val="ms" w:eastAsia="ms" w:bidi="ms"/>
      </w:rPr>
    </w:lvl>
    <w:lvl w:ilvl="1" w:tplc="B310087A">
      <w:numFmt w:val="bullet"/>
      <w:lvlText w:val="o"/>
      <w:lvlJc w:val="left"/>
      <w:pPr>
        <w:ind w:left="1180" w:hanging="361"/>
      </w:pPr>
      <w:rPr>
        <w:rFonts w:hint="default"/>
        <w:spacing w:val="-3"/>
        <w:highlight w:val="yellow"/>
        <w:lang w:val="ms" w:eastAsia="ms" w:bidi="ms"/>
      </w:rPr>
    </w:lvl>
    <w:lvl w:ilvl="2" w:tplc="9AA67B62">
      <w:numFmt w:val="bullet"/>
      <w:lvlText w:val="•"/>
      <w:lvlJc w:val="left"/>
      <w:pPr>
        <w:ind w:left="2236" w:hanging="361"/>
      </w:pPr>
      <w:rPr>
        <w:rFonts w:hint="default"/>
        <w:lang w:val="ms" w:eastAsia="ms" w:bidi="ms"/>
      </w:rPr>
    </w:lvl>
    <w:lvl w:ilvl="3" w:tplc="FE00F0C8">
      <w:numFmt w:val="bullet"/>
      <w:lvlText w:val="•"/>
      <w:lvlJc w:val="left"/>
      <w:pPr>
        <w:ind w:left="3292" w:hanging="361"/>
      </w:pPr>
      <w:rPr>
        <w:rFonts w:hint="default"/>
        <w:lang w:val="ms" w:eastAsia="ms" w:bidi="ms"/>
      </w:rPr>
    </w:lvl>
    <w:lvl w:ilvl="4" w:tplc="CA047B38">
      <w:numFmt w:val="bullet"/>
      <w:lvlText w:val="•"/>
      <w:lvlJc w:val="left"/>
      <w:pPr>
        <w:ind w:left="4349" w:hanging="361"/>
      </w:pPr>
      <w:rPr>
        <w:rFonts w:hint="default"/>
        <w:lang w:val="ms" w:eastAsia="ms" w:bidi="ms"/>
      </w:rPr>
    </w:lvl>
    <w:lvl w:ilvl="5" w:tplc="843A4516">
      <w:numFmt w:val="bullet"/>
      <w:lvlText w:val="•"/>
      <w:lvlJc w:val="left"/>
      <w:pPr>
        <w:ind w:left="5405" w:hanging="361"/>
      </w:pPr>
      <w:rPr>
        <w:rFonts w:hint="default"/>
        <w:lang w:val="ms" w:eastAsia="ms" w:bidi="ms"/>
      </w:rPr>
    </w:lvl>
    <w:lvl w:ilvl="6" w:tplc="DD3CC022">
      <w:numFmt w:val="bullet"/>
      <w:lvlText w:val="•"/>
      <w:lvlJc w:val="left"/>
      <w:pPr>
        <w:ind w:left="6462" w:hanging="361"/>
      </w:pPr>
      <w:rPr>
        <w:rFonts w:hint="default"/>
        <w:lang w:val="ms" w:eastAsia="ms" w:bidi="ms"/>
      </w:rPr>
    </w:lvl>
    <w:lvl w:ilvl="7" w:tplc="70A25274">
      <w:numFmt w:val="bullet"/>
      <w:lvlText w:val="•"/>
      <w:lvlJc w:val="left"/>
      <w:pPr>
        <w:ind w:left="7518" w:hanging="361"/>
      </w:pPr>
      <w:rPr>
        <w:rFonts w:hint="default"/>
        <w:lang w:val="ms" w:eastAsia="ms" w:bidi="ms"/>
      </w:rPr>
    </w:lvl>
    <w:lvl w:ilvl="8" w:tplc="96E08106">
      <w:numFmt w:val="bullet"/>
      <w:lvlText w:val="•"/>
      <w:lvlJc w:val="left"/>
      <w:pPr>
        <w:ind w:left="8575" w:hanging="361"/>
      </w:pPr>
      <w:rPr>
        <w:rFonts w:hint="default"/>
        <w:lang w:val="ms" w:eastAsia="ms" w:bidi="ms"/>
      </w:rPr>
    </w:lvl>
  </w:abstractNum>
  <w:abstractNum w:abstractNumId="1" w15:restartNumberingAfterBreak="0">
    <w:nsid w:val="20051698"/>
    <w:multiLevelType w:val="hybridMultilevel"/>
    <w:tmpl w:val="0AEC5858"/>
    <w:lvl w:ilvl="0" w:tplc="7B9EC0A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ms" w:bidi="ms"/>
      </w:rPr>
    </w:lvl>
    <w:lvl w:ilvl="1" w:tplc="D830516E">
      <w:numFmt w:val="bullet"/>
      <w:lvlText w:val="•"/>
      <w:lvlJc w:val="left"/>
      <w:pPr>
        <w:ind w:left="1806" w:hanging="360"/>
      </w:pPr>
      <w:rPr>
        <w:rFonts w:hint="default"/>
        <w:lang w:val="ms" w:eastAsia="ms" w:bidi="ms"/>
      </w:rPr>
    </w:lvl>
    <w:lvl w:ilvl="2" w:tplc="3AA2A692">
      <w:numFmt w:val="bullet"/>
      <w:lvlText w:val="•"/>
      <w:lvlJc w:val="left"/>
      <w:pPr>
        <w:ind w:left="2793" w:hanging="360"/>
      </w:pPr>
      <w:rPr>
        <w:rFonts w:hint="default"/>
        <w:lang w:val="ms" w:eastAsia="ms" w:bidi="ms"/>
      </w:rPr>
    </w:lvl>
    <w:lvl w:ilvl="3" w:tplc="B53C2E9A">
      <w:numFmt w:val="bullet"/>
      <w:lvlText w:val="•"/>
      <w:lvlJc w:val="left"/>
      <w:pPr>
        <w:ind w:left="3780" w:hanging="360"/>
      </w:pPr>
      <w:rPr>
        <w:rFonts w:hint="default"/>
        <w:lang w:val="ms" w:eastAsia="ms" w:bidi="ms"/>
      </w:rPr>
    </w:lvl>
    <w:lvl w:ilvl="4" w:tplc="59185FE8">
      <w:numFmt w:val="bullet"/>
      <w:lvlText w:val="•"/>
      <w:lvlJc w:val="left"/>
      <w:pPr>
        <w:ind w:left="4767" w:hanging="360"/>
      </w:pPr>
      <w:rPr>
        <w:rFonts w:hint="default"/>
        <w:lang w:val="ms" w:eastAsia="ms" w:bidi="ms"/>
      </w:rPr>
    </w:lvl>
    <w:lvl w:ilvl="5" w:tplc="BFDAC000">
      <w:numFmt w:val="bullet"/>
      <w:lvlText w:val="•"/>
      <w:lvlJc w:val="left"/>
      <w:pPr>
        <w:ind w:left="5754" w:hanging="360"/>
      </w:pPr>
      <w:rPr>
        <w:rFonts w:hint="default"/>
        <w:lang w:val="ms" w:eastAsia="ms" w:bidi="ms"/>
      </w:rPr>
    </w:lvl>
    <w:lvl w:ilvl="6" w:tplc="5ABE9F92">
      <w:numFmt w:val="bullet"/>
      <w:lvlText w:val="•"/>
      <w:lvlJc w:val="left"/>
      <w:pPr>
        <w:ind w:left="6740" w:hanging="360"/>
      </w:pPr>
      <w:rPr>
        <w:rFonts w:hint="default"/>
        <w:lang w:val="ms" w:eastAsia="ms" w:bidi="ms"/>
      </w:rPr>
    </w:lvl>
    <w:lvl w:ilvl="7" w:tplc="21FAE2C8">
      <w:numFmt w:val="bullet"/>
      <w:lvlText w:val="•"/>
      <w:lvlJc w:val="left"/>
      <w:pPr>
        <w:ind w:left="7727" w:hanging="360"/>
      </w:pPr>
      <w:rPr>
        <w:rFonts w:hint="default"/>
        <w:lang w:val="ms" w:eastAsia="ms" w:bidi="ms"/>
      </w:rPr>
    </w:lvl>
    <w:lvl w:ilvl="8" w:tplc="C02E4E74">
      <w:numFmt w:val="bullet"/>
      <w:lvlText w:val="•"/>
      <w:lvlJc w:val="left"/>
      <w:pPr>
        <w:ind w:left="8714" w:hanging="360"/>
      </w:pPr>
      <w:rPr>
        <w:rFonts w:hint="default"/>
        <w:lang w:val="ms" w:eastAsia="ms" w:bidi="ms"/>
      </w:rPr>
    </w:lvl>
  </w:abstractNum>
  <w:abstractNum w:abstractNumId="2" w15:restartNumberingAfterBreak="0">
    <w:nsid w:val="25055C95"/>
    <w:multiLevelType w:val="hybridMultilevel"/>
    <w:tmpl w:val="11DC9FB8"/>
    <w:lvl w:ilvl="0" w:tplc="E8CA3470">
      <w:start w:val="1"/>
      <w:numFmt w:val="decimal"/>
      <w:lvlText w:val="%1."/>
      <w:lvlJc w:val="left"/>
      <w:pPr>
        <w:ind w:left="640" w:hanging="360"/>
        <w:jc w:val="left"/>
      </w:pPr>
      <w:rPr>
        <w:rFonts w:ascii="Verdana" w:eastAsia="Verdana" w:hAnsi="Verdana" w:cs="Verdana" w:hint="default"/>
        <w:spacing w:val="-1"/>
        <w:w w:val="100"/>
        <w:sz w:val="24"/>
        <w:szCs w:val="24"/>
        <w:lang w:val="ms" w:eastAsia="ms" w:bidi="ms"/>
      </w:rPr>
    </w:lvl>
    <w:lvl w:ilvl="1" w:tplc="36AE19FA">
      <w:numFmt w:val="bullet"/>
      <w:lvlText w:val="•"/>
      <w:lvlJc w:val="left"/>
      <w:pPr>
        <w:ind w:left="1644" w:hanging="360"/>
      </w:pPr>
      <w:rPr>
        <w:rFonts w:hint="default"/>
        <w:lang w:val="ms" w:eastAsia="ms" w:bidi="ms"/>
      </w:rPr>
    </w:lvl>
    <w:lvl w:ilvl="2" w:tplc="D3FAB3F8">
      <w:numFmt w:val="bullet"/>
      <w:lvlText w:val="•"/>
      <w:lvlJc w:val="left"/>
      <w:pPr>
        <w:ind w:left="2649" w:hanging="360"/>
      </w:pPr>
      <w:rPr>
        <w:rFonts w:hint="default"/>
        <w:lang w:val="ms" w:eastAsia="ms" w:bidi="ms"/>
      </w:rPr>
    </w:lvl>
    <w:lvl w:ilvl="3" w:tplc="AE4E8FA4">
      <w:numFmt w:val="bullet"/>
      <w:lvlText w:val="•"/>
      <w:lvlJc w:val="left"/>
      <w:pPr>
        <w:ind w:left="3654" w:hanging="360"/>
      </w:pPr>
      <w:rPr>
        <w:rFonts w:hint="default"/>
        <w:lang w:val="ms" w:eastAsia="ms" w:bidi="ms"/>
      </w:rPr>
    </w:lvl>
    <w:lvl w:ilvl="4" w:tplc="0A4ED270">
      <w:numFmt w:val="bullet"/>
      <w:lvlText w:val="•"/>
      <w:lvlJc w:val="left"/>
      <w:pPr>
        <w:ind w:left="4659" w:hanging="360"/>
      </w:pPr>
      <w:rPr>
        <w:rFonts w:hint="default"/>
        <w:lang w:val="ms" w:eastAsia="ms" w:bidi="ms"/>
      </w:rPr>
    </w:lvl>
    <w:lvl w:ilvl="5" w:tplc="A5820418">
      <w:numFmt w:val="bullet"/>
      <w:lvlText w:val="•"/>
      <w:lvlJc w:val="left"/>
      <w:pPr>
        <w:ind w:left="5664" w:hanging="360"/>
      </w:pPr>
      <w:rPr>
        <w:rFonts w:hint="default"/>
        <w:lang w:val="ms" w:eastAsia="ms" w:bidi="ms"/>
      </w:rPr>
    </w:lvl>
    <w:lvl w:ilvl="6" w:tplc="8046936C">
      <w:numFmt w:val="bullet"/>
      <w:lvlText w:val="•"/>
      <w:lvlJc w:val="left"/>
      <w:pPr>
        <w:ind w:left="6668" w:hanging="360"/>
      </w:pPr>
      <w:rPr>
        <w:rFonts w:hint="default"/>
        <w:lang w:val="ms" w:eastAsia="ms" w:bidi="ms"/>
      </w:rPr>
    </w:lvl>
    <w:lvl w:ilvl="7" w:tplc="1B16992C">
      <w:numFmt w:val="bullet"/>
      <w:lvlText w:val="•"/>
      <w:lvlJc w:val="left"/>
      <w:pPr>
        <w:ind w:left="7673" w:hanging="360"/>
      </w:pPr>
      <w:rPr>
        <w:rFonts w:hint="default"/>
        <w:lang w:val="ms" w:eastAsia="ms" w:bidi="ms"/>
      </w:rPr>
    </w:lvl>
    <w:lvl w:ilvl="8" w:tplc="DC9030F4">
      <w:numFmt w:val="bullet"/>
      <w:lvlText w:val="•"/>
      <w:lvlJc w:val="left"/>
      <w:pPr>
        <w:ind w:left="8678" w:hanging="360"/>
      </w:pPr>
      <w:rPr>
        <w:rFonts w:hint="default"/>
        <w:lang w:val="ms" w:eastAsia="ms" w:bidi="ms"/>
      </w:rPr>
    </w:lvl>
  </w:abstractNum>
  <w:abstractNum w:abstractNumId="3" w15:restartNumberingAfterBreak="0">
    <w:nsid w:val="37601094"/>
    <w:multiLevelType w:val="hybridMultilevel"/>
    <w:tmpl w:val="75C6A0A8"/>
    <w:lvl w:ilvl="0" w:tplc="C3FC1400">
      <w:numFmt w:val="bullet"/>
      <w:lvlText w:val=""/>
      <w:lvlJc w:val="left"/>
      <w:pPr>
        <w:ind w:left="640" w:hanging="360"/>
      </w:pPr>
      <w:rPr>
        <w:rFonts w:ascii="Wingdings" w:eastAsia="Wingdings" w:hAnsi="Wingdings" w:cs="Wingdings" w:hint="default"/>
        <w:w w:val="100"/>
        <w:sz w:val="24"/>
        <w:szCs w:val="24"/>
        <w:lang w:val="ms" w:eastAsia="ms" w:bidi="ms"/>
      </w:rPr>
    </w:lvl>
    <w:lvl w:ilvl="1" w:tplc="82962378">
      <w:numFmt w:val="bullet"/>
      <w:lvlText w:val="o"/>
      <w:lvlJc w:val="left"/>
      <w:pPr>
        <w:ind w:left="1540" w:hanging="360"/>
      </w:pPr>
      <w:rPr>
        <w:rFonts w:hint="default"/>
        <w:spacing w:val="-4"/>
        <w:highlight w:val="yellow"/>
        <w:lang w:val="ms" w:eastAsia="ms" w:bidi="ms"/>
      </w:rPr>
    </w:lvl>
    <w:lvl w:ilvl="2" w:tplc="F4642184">
      <w:numFmt w:val="bullet"/>
      <w:lvlText w:val="•"/>
      <w:lvlJc w:val="left"/>
      <w:pPr>
        <w:ind w:left="2556" w:hanging="360"/>
      </w:pPr>
      <w:rPr>
        <w:rFonts w:hint="default"/>
        <w:lang w:val="ms" w:eastAsia="ms" w:bidi="ms"/>
      </w:rPr>
    </w:lvl>
    <w:lvl w:ilvl="3" w:tplc="501CB46C">
      <w:numFmt w:val="bullet"/>
      <w:lvlText w:val="•"/>
      <w:lvlJc w:val="left"/>
      <w:pPr>
        <w:ind w:left="3572" w:hanging="360"/>
      </w:pPr>
      <w:rPr>
        <w:rFonts w:hint="default"/>
        <w:lang w:val="ms" w:eastAsia="ms" w:bidi="ms"/>
      </w:rPr>
    </w:lvl>
    <w:lvl w:ilvl="4" w:tplc="0A722D96">
      <w:numFmt w:val="bullet"/>
      <w:lvlText w:val="•"/>
      <w:lvlJc w:val="left"/>
      <w:pPr>
        <w:ind w:left="4589" w:hanging="360"/>
      </w:pPr>
      <w:rPr>
        <w:rFonts w:hint="default"/>
        <w:lang w:val="ms" w:eastAsia="ms" w:bidi="ms"/>
      </w:rPr>
    </w:lvl>
    <w:lvl w:ilvl="5" w:tplc="54827B84">
      <w:numFmt w:val="bullet"/>
      <w:lvlText w:val="•"/>
      <w:lvlJc w:val="left"/>
      <w:pPr>
        <w:ind w:left="5605" w:hanging="360"/>
      </w:pPr>
      <w:rPr>
        <w:rFonts w:hint="default"/>
        <w:lang w:val="ms" w:eastAsia="ms" w:bidi="ms"/>
      </w:rPr>
    </w:lvl>
    <w:lvl w:ilvl="6" w:tplc="1D6E574A">
      <w:numFmt w:val="bullet"/>
      <w:lvlText w:val="•"/>
      <w:lvlJc w:val="left"/>
      <w:pPr>
        <w:ind w:left="6622" w:hanging="360"/>
      </w:pPr>
      <w:rPr>
        <w:rFonts w:hint="default"/>
        <w:lang w:val="ms" w:eastAsia="ms" w:bidi="ms"/>
      </w:rPr>
    </w:lvl>
    <w:lvl w:ilvl="7" w:tplc="35901C6A">
      <w:numFmt w:val="bullet"/>
      <w:lvlText w:val="•"/>
      <w:lvlJc w:val="left"/>
      <w:pPr>
        <w:ind w:left="7638" w:hanging="360"/>
      </w:pPr>
      <w:rPr>
        <w:rFonts w:hint="default"/>
        <w:lang w:val="ms" w:eastAsia="ms" w:bidi="ms"/>
      </w:rPr>
    </w:lvl>
    <w:lvl w:ilvl="8" w:tplc="7266316A">
      <w:numFmt w:val="bullet"/>
      <w:lvlText w:val="•"/>
      <w:lvlJc w:val="left"/>
      <w:pPr>
        <w:ind w:left="8655" w:hanging="360"/>
      </w:pPr>
      <w:rPr>
        <w:rFonts w:hint="default"/>
        <w:lang w:val="ms" w:eastAsia="ms" w:bidi="ms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85D"/>
    <w:rsid w:val="00070600"/>
    <w:rsid w:val="006600FE"/>
    <w:rsid w:val="00E6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27D019"/>
  <w15:docId w15:val="{475C20EF-C9BE-4E61-92B7-1A077E8FC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Times New Roman"/>
      <w:lang w:val="ms" w:eastAsia="m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4"/>
      <w:ind w:left="46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4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706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600"/>
    <w:rPr>
      <w:rFonts w:ascii="Verdana" w:eastAsia="Verdana" w:hAnsi="Verdana" w:cs="Times New Roman"/>
      <w:lang w:val="ms" w:eastAsia="ms"/>
    </w:rPr>
  </w:style>
  <w:style w:type="paragraph" w:styleId="Footer">
    <w:name w:val="footer"/>
    <w:basedOn w:val="Normal"/>
    <w:link w:val="FooterChar"/>
    <w:uiPriority w:val="99"/>
    <w:unhideWhenUsed/>
    <w:rsid w:val="000706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600"/>
    <w:rPr>
      <w:rFonts w:ascii="Verdana" w:eastAsia="Verdana" w:hAnsi="Verdana" w:cs="Times New Roman"/>
      <w:lang w:val="ms" w:eastAsia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2020-08-27T06:31:00Z</dcterms:created>
  <dcterms:modified xsi:type="dcterms:W3CDTF">2020-08-27T06:31:00Z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2020-08-25T00:00:00Z</vt:filetime>
  </property>
</Properties>
</file>