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914" w:rsidRPr="005A1914" w:rsidRDefault="005A1914" w:rsidP="005A1914">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4D3N BALI ODYSSEY SUBMARINE</w:t>
      </w:r>
    </w:p>
    <w:bookmarkEnd w:id="0"/>
    <w:p w:rsidR="005A1914" w:rsidRDefault="005A1914" w:rsidP="005A1914">
      <w:pPr>
        <w:shd w:val="clear" w:color="auto" w:fill="FFFFFF"/>
        <w:jc w:val="both"/>
        <w:rPr>
          <w:rFonts w:ascii="Khmer UI" w:hAnsi="Khmer UI" w:cs="Khmer UI"/>
          <w:b/>
          <w:bCs/>
          <w:sz w:val="20"/>
          <w:szCs w:val="20"/>
          <w:lang w:val="en-US" w:eastAsia="en-US"/>
        </w:rPr>
      </w:pPr>
    </w:p>
    <w:p w:rsidR="005A1914" w:rsidRPr="001B6103" w:rsidRDefault="005A1914" w:rsidP="005A1914">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5A1914" w:rsidRPr="001B6103" w:rsidRDefault="005A1914" w:rsidP="005A1914">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5A1914" w:rsidRPr="001B6103" w:rsidRDefault="005A1914" w:rsidP="005A1914">
      <w:pPr>
        <w:shd w:val="clear" w:color="auto" w:fill="FFFFFF"/>
        <w:jc w:val="both"/>
        <w:rPr>
          <w:rFonts w:ascii="Khmer UI" w:hAnsi="Khmer UI" w:cs="Khmer UI"/>
          <w:sz w:val="20"/>
          <w:szCs w:val="20"/>
          <w:lang w:eastAsia="en-US"/>
        </w:rPr>
      </w:pPr>
    </w:p>
    <w:p w:rsidR="005A1914" w:rsidRPr="001B6103" w:rsidRDefault="005A1914" w:rsidP="005A1914">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Day 0</w:t>
      </w:r>
      <w:r w:rsidRPr="001B6103">
        <w:rPr>
          <w:rFonts w:ascii="Khmer UI" w:hAnsi="Khmer UI" w:cs="Khmer UI"/>
          <w:b/>
          <w:bCs/>
          <w:sz w:val="20"/>
          <w:szCs w:val="20"/>
          <w:lang w:eastAsia="ar-SA"/>
        </w:rPr>
        <w:t>2</w:t>
      </w:r>
      <w:r w:rsidRPr="001B6103">
        <w:rPr>
          <w:rFonts w:ascii="Khmer UI" w:hAnsi="Khmer UI" w:cs="Khmer UI"/>
          <w:b/>
          <w:bCs/>
          <w:sz w:val="20"/>
          <w:szCs w:val="20"/>
          <w:lang w:val="en-US" w:eastAsia="ar-SA"/>
        </w:rPr>
        <w:t xml:space="preserve">: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Beach – GWK Statue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Temple </w:t>
      </w:r>
      <w:proofErr w:type="gramStart"/>
      <w:r w:rsidRPr="001B6103">
        <w:rPr>
          <w:rFonts w:ascii="Khmer UI" w:hAnsi="Khmer UI" w:cs="Khmer UI"/>
          <w:b/>
          <w:bCs/>
          <w:sz w:val="20"/>
          <w:szCs w:val="20"/>
          <w:lang w:val="en-US" w:eastAsia="ar-SA"/>
        </w:rPr>
        <w:t>( B</w:t>
      </w:r>
      <w:proofErr w:type="gramEnd"/>
      <w:r w:rsidRPr="001B6103">
        <w:rPr>
          <w:rFonts w:ascii="Khmer UI" w:hAnsi="Khmer UI" w:cs="Khmer UI"/>
          <w:b/>
          <w:bCs/>
          <w:sz w:val="20"/>
          <w:szCs w:val="20"/>
          <w:lang w:val="en-US" w:eastAsia="ar-SA"/>
        </w:rPr>
        <w:t>,L,D )</w:t>
      </w:r>
    </w:p>
    <w:p w:rsidR="005A1914" w:rsidRPr="001B6103" w:rsidRDefault="005A1914" w:rsidP="005A1914">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 xml:space="preserve">on personal account). And then continue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5A1914" w:rsidRPr="001B6103" w:rsidRDefault="005A1914" w:rsidP="005A1914">
      <w:pPr>
        <w:tabs>
          <w:tab w:val="center" w:pos="4320"/>
        </w:tabs>
        <w:jc w:val="both"/>
        <w:rPr>
          <w:rFonts w:ascii="Khmer UI" w:hAnsi="Khmer UI" w:cs="Khmer UI"/>
          <w:b/>
          <w:sz w:val="20"/>
          <w:szCs w:val="20"/>
        </w:rPr>
      </w:pPr>
    </w:p>
    <w:p w:rsidR="005A1914" w:rsidRPr="001B6103" w:rsidRDefault="005A1914" w:rsidP="005A1914">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03 :</w:t>
      </w:r>
      <w:proofErr w:type="gramEnd"/>
      <w:r w:rsidRPr="001B6103">
        <w:rPr>
          <w:rFonts w:ascii="Khmer UI" w:hAnsi="Khmer UI" w:cs="Khmer UI"/>
          <w:b/>
          <w:sz w:val="20"/>
          <w:szCs w:val="20"/>
          <w:lang w:val="en-US"/>
        </w:rPr>
        <w:t xml:space="preserve"> Odyssey Submarine – Virgin Beach Tours ( B,L,D )</w:t>
      </w:r>
    </w:p>
    <w:p w:rsidR="005A1914" w:rsidRPr="001B6103" w:rsidRDefault="005A1914" w:rsidP="005A1914">
      <w:pPr>
        <w:tabs>
          <w:tab w:val="center" w:pos="4320"/>
        </w:tabs>
        <w:jc w:val="both"/>
        <w:rPr>
          <w:rFonts w:ascii="Khmer UI" w:eastAsia="MS Mincho" w:hAnsi="Khmer UI" w:cs="Khmer UI"/>
          <w:sz w:val="20"/>
          <w:szCs w:val="20"/>
          <w:lang w:eastAsia="en-US"/>
        </w:rPr>
      </w:pPr>
      <w:r w:rsidRPr="001B6103">
        <w:rPr>
          <w:rFonts w:ascii="Khmer UI" w:eastAsia="MS Mincho" w:hAnsi="Khmer UI" w:cs="Khmer UI"/>
          <w:sz w:val="20"/>
          <w:szCs w:val="20"/>
          <w:lang w:eastAsia="en-US"/>
        </w:rPr>
        <w:t>After being breakfast at hotel. Firstly our guide will escort you to  Amuk harbour to enjoy Odyssey Submarine. Odyssey Submarine is the one of submarine tour in Indonesia that will escort you to dive and feel underwater diving sensation ( capacity 36 seater ). Inclusion of Odyssey Submarine Package are : 1 x Dive, Lunch, Dive Certificate, Passenger Insurance ( 5 – 70 years old ).</w:t>
      </w:r>
      <w:r w:rsidRPr="001B6103">
        <w:rPr>
          <w:rFonts w:ascii="Khmer UI" w:eastAsia="MS Mincho" w:hAnsi="Khmer UI" w:cs="Khmer UI"/>
          <w:b/>
          <w:i/>
          <w:sz w:val="20"/>
          <w:szCs w:val="20"/>
          <w:lang w:eastAsia="en-US"/>
        </w:rPr>
        <w:t xml:space="preserve"> </w:t>
      </w:r>
      <w:r w:rsidRPr="001B6103">
        <w:rPr>
          <w:rFonts w:ascii="Khmer UI" w:eastAsia="MS Mincho" w:hAnsi="Khmer UI" w:cs="Khmer UI"/>
          <w:sz w:val="20"/>
          <w:szCs w:val="20"/>
          <w:lang w:eastAsia="en-US"/>
        </w:rPr>
        <w:t xml:space="preserve">After that visit Virgin Beach with its white sand beach and along the way to reach this place you will see very beautiful panorama. Then dinner will served at local restaurant. After dinner back to hotel. </w:t>
      </w:r>
    </w:p>
    <w:p w:rsidR="005A1914" w:rsidRPr="001B6103" w:rsidRDefault="005A1914" w:rsidP="005A1914">
      <w:pPr>
        <w:tabs>
          <w:tab w:val="center" w:pos="4320"/>
        </w:tabs>
        <w:jc w:val="both"/>
        <w:rPr>
          <w:rFonts w:ascii="Khmer UI" w:hAnsi="Khmer UI" w:cs="Khmer UI"/>
          <w:b/>
          <w:sz w:val="20"/>
          <w:szCs w:val="20"/>
        </w:rPr>
      </w:pPr>
    </w:p>
    <w:p w:rsidR="005A1914" w:rsidRPr="001B6103" w:rsidRDefault="005A1914" w:rsidP="005A1914">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5A1914" w:rsidRPr="001B6103" w:rsidRDefault="005A1914" w:rsidP="005A1914">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5A1914" w:rsidRPr="001B6103" w:rsidRDefault="005A1914" w:rsidP="005A1914">
      <w:pPr>
        <w:tabs>
          <w:tab w:val="center" w:pos="4320"/>
        </w:tabs>
        <w:jc w:val="both"/>
        <w:rPr>
          <w:rFonts w:ascii="Khmer UI" w:hAnsi="Khmer UI" w:cs="Khmer UI"/>
          <w:sz w:val="20"/>
          <w:szCs w:val="20"/>
          <w:lang w:val="en-US"/>
        </w:rPr>
      </w:pPr>
    </w:p>
    <w:p w:rsidR="005A1914" w:rsidRPr="001B6103" w:rsidRDefault="005A1914" w:rsidP="005A1914">
      <w:pPr>
        <w:tabs>
          <w:tab w:val="left" w:pos="1134"/>
        </w:tabs>
        <w:spacing w:line="276" w:lineRule="auto"/>
        <w:rPr>
          <w:rFonts w:ascii="Khmer UI" w:eastAsia="Calibri" w:hAnsi="Khmer UI" w:cs="Khmer UI"/>
          <w:b/>
          <w:sz w:val="20"/>
          <w:szCs w:val="20"/>
          <w:lang w:val="en-US"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440" w:type="dxa"/>
        <w:tblInd w:w="93" w:type="dxa"/>
        <w:tblLook w:val="04A0" w:firstRow="1" w:lastRow="0" w:firstColumn="1" w:lastColumn="0" w:noHBand="0" w:noVBand="1"/>
      </w:tblPr>
      <w:tblGrid>
        <w:gridCol w:w="546"/>
        <w:gridCol w:w="3899"/>
        <w:gridCol w:w="1374"/>
        <w:gridCol w:w="1226"/>
        <w:gridCol w:w="1169"/>
        <w:gridCol w:w="1226"/>
      </w:tblGrid>
      <w:tr w:rsidR="005A1914" w:rsidRPr="001B6103" w:rsidTr="002F6A7F">
        <w:trPr>
          <w:trHeight w:val="435"/>
        </w:trPr>
        <w:tc>
          <w:tcPr>
            <w:tcW w:w="546" w:type="dxa"/>
            <w:tcBorders>
              <w:top w:val="single" w:sz="4" w:space="0" w:color="auto"/>
              <w:left w:val="single" w:sz="4" w:space="0" w:color="auto"/>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NO</w:t>
            </w:r>
          </w:p>
        </w:tc>
        <w:tc>
          <w:tcPr>
            <w:tcW w:w="3899" w:type="dxa"/>
            <w:tcBorders>
              <w:top w:val="single" w:sz="4" w:space="0" w:color="auto"/>
              <w:left w:val="nil"/>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NAMA HOTEL</w:t>
            </w:r>
          </w:p>
        </w:tc>
        <w:tc>
          <w:tcPr>
            <w:tcW w:w="1374" w:type="dxa"/>
            <w:tcBorders>
              <w:top w:val="single" w:sz="4" w:space="0" w:color="auto"/>
              <w:left w:val="nil"/>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2 - 4 PAX</w:t>
            </w:r>
          </w:p>
        </w:tc>
        <w:tc>
          <w:tcPr>
            <w:tcW w:w="1226" w:type="dxa"/>
            <w:tcBorders>
              <w:top w:val="single" w:sz="4" w:space="0" w:color="auto"/>
              <w:left w:val="nil"/>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5-8 PAX</w:t>
            </w:r>
          </w:p>
        </w:tc>
        <w:tc>
          <w:tcPr>
            <w:tcW w:w="1169" w:type="dxa"/>
            <w:tcBorders>
              <w:top w:val="single" w:sz="4" w:space="0" w:color="auto"/>
              <w:left w:val="nil"/>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9-14 PAX</w:t>
            </w:r>
          </w:p>
        </w:tc>
        <w:tc>
          <w:tcPr>
            <w:tcW w:w="1226" w:type="dxa"/>
            <w:tcBorders>
              <w:top w:val="single" w:sz="4" w:space="0" w:color="auto"/>
              <w:left w:val="nil"/>
              <w:bottom w:val="nil"/>
              <w:right w:val="single" w:sz="4" w:space="0" w:color="auto"/>
            </w:tcBorders>
            <w:shd w:val="clear" w:color="auto" w:fill="00B0F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15-20 PAX</w:t>
            </w:r>
          </w:p>
        </w:tc>
      </w:tr>
      <w:tr w:rsidR="005A1914" w:rsidRPr="001B6103" w:rsidTr="002F6A7F">
        <w:trPr>
          <w:trHeight w:val="397"/>
        </w:trPr>
        <w:tc>
          <w:tcPr>
            <w:tcW w:w="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1</w:t>
            </w:r>
          </w:p>
        </w:tc>
        <w:tc>
          <w:tcPr>
            <w:tcW w:w="3899"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Duo Legian Hotel *2</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3.620.000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3.080.000</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2.840.000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2.795.000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Pop Kuta Beach *2</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3.672.500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3.132.500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2.892.500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2.847.500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Neo Kuta - Jelantik *3</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3.695.000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3.155.000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2.915.000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2.870.000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Solaris *3 / Rivavi Hotel *3</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3.770.000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3.230.000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2.990.000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2.945.000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5</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Grand Zuri Hotel *3 / J Boutique Hotel *3</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3.882.500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3.342.500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3.102.500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3.057.500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6</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Bliss Surfer Hotel *4</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3.920.000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3.380.000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3.140.000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3.095.000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7</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Eden Hotel *4 / Harris Seminyak *4</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3.995.000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3.455.000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3.215.000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3.170.000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8</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The One Legian *4</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4.070.000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3.530.000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3.290.000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3.245.000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9</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Wyndham Garden Hotel *4</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4.370.000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3.830.000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3.590.000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3.545.000</w:t>
            </w:r>
          </w:p>
        </w:tc>
      </w:tr>
      <w:tr w:rsidR="005A1914" w:rsidRPr="001B6103" w:rsidTr="002F6A7F">
        <w:trPr>
          <w:trHeight w:val="397"/>
        </w:trPr>
        <w:tc>
          <w:tcPr>
            <w:tcW w:w="546" w:type="dxa"/>
            <w:tcBorders>
              <w:top w:val="nil"/>
              <w:left w:val="single" w:sz="4" w:space="0" w:color="auto"/>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10</w:t>
            </w:r>
          </w:p>
        </w:tc>
        <w:tc>
          <w:tcPr>
            <w:tcW w:w="389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rPr>
                <w:rFonts w:ascii="Arial" w:hAnsi="Arial" w:cs="Arial"/>
                <w:sz w:val="20"/>
                <w:szCs w:val="20"/>
              </w:rPr>
            </w:pPr>
            <w:r w:rsidRPr="001B6103">
              <w:rPr>
                <w:rFonts w:ascii="Arial" w:hAnsi="Arial" w:cs="Arial"/>
                <w:sz w:val="20"/>
                <w:szCs w:val="20"/>
              </w:rPr>
              <w:t>Arya Duta Hotel *5</w:t>
            </w:r>
          </w:p>
        </w:tc>
        <w:tc>
          <w:tcPr>
            <w:tcW w:w="1374"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4.820.000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4.280.000</w:t>
            </w:r>
          </w:p>
        </w:tc>
        <w:tc>
          <w:tcPr>
            <w:tcW w:w="1169"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4.040.000</w:t>
            </w:r>
          </w:p>
        </w:tc>
        <w:tc>
          <w:tcPr>
            <w:tcW w:w="1226" w:type="dxa"/>
            <w:tcBorders>
              <w:top w:val="nil"/>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3.995.000</w:t>
            </w:r>
          </w:p>
        </w:tc>
      </w:tr>
      <w:tr w:rsidR="005A1914" w:rsidRPr="001B6103" w:rsidTr="002F6A7F">
        <w:trPr>
          <w:trHeight w:val="397"/>
        </w:trPr>
        <w:tc>
          <w:tcPr>
            <w:tcW w:w="4445"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5A1914" w:rsidRPr="001B6103" w:rsidRDefault="005A1914" w:rsidP="002F6A7F">
            <w:pPr>
              <w:jc w:val="center"/>
              <w:rPr>
                <w:rFonts w:ascii="Arial" w:hAnsi="Arial" w:cs="Arial"/>
                <w:sz w:val="16"/>
                <w:szCs w:val="16"/>
              </w:rPr>
            </w:pPr>
            <w:r w:rsidRPr="001B6103">
              <w:rPr>
                <w:rFonts w:ascii="Arial" w:hAnsi="Arial" w:cs="Arial"/>
                <w:sz w:val="16"/>
                <w:szCs w:val="16"/>
              </w:rPr>
              <w:t>LAND ARRANGEMENT ONLY</w:t>
            </w:r>
          </w:p>
        </w:tc>
        <w:tc>
          <w:tcPr>
            <w:tcW w:w="1374" w:type="dxa"/>
            <w:tcBorders>
              <w:top w:val="nil"/>
              <w:left w:val="nil"/>
              <w:bottom w:val="nil"/>
              <w:right w:val="single" w:sz="4" w:space="0" w:color="auto"/>
            </w:tcBorders>
            <w:shd w:val="clear" w:color="000000" w:fill="FFFF0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2 - 4 PAX</w:t>
            </w:r>
          </w:p>
        </w:tc>
        <w:tc>
          <w:tcPr>
            <w:tcW w:w="1226" w:type="dxa"/>
            <w:tcBorders>
              <w:top w:val="nil"/>
              <w:left w:val="nil"/>
              <w:bottom w:val="nil"/>
              <w:right w:val="single" w:sz="4" w:space="0" w:color="auto"/>
            </w:tcBorders>
            <w:shd w:val="clear" w:color="000000" w:fill="FFFF0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5-8 PAX</w:t>
            </w:r>
          </w:p>
        </w:tc>
        <w:tc>
          <w:tcPr>
            <w:tcW w:w="1169" w:type="dxa"/>
            <w:tcBorders>
              <w:top w:val="nil"/>
              <w:left w:val="nil"/>
              <w:bottom w:val="nil"/>
              <w:right w:val="single" w:sz="4" w:space="0" w:color="auto"/>
            </w:tcBorders>
            <w:shd w:val="clear" w:color="000000" w:fill="FFFF0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9-14 PAX</w:t>
            </w:r>
          </w:p>
        </w:tc>
        <w:tc>
          <w:tcPr>
            <w:tcW w:w="1226" w:type="dxa"/>
            <w:tcBorders>
              <w:top w:val="nil"/>
              <w:left w:val="nil"/>
              <w:bottom w:val="nil"/>
              <w:right w:val="single" w:sz="4" w:space="0" w:color="auto"/>
            </w:tcBorders>
            <w:shd w:val="clear" w:color="000000" w:fill="FFFF00"/>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15-20 PAX</w:t>
            </w:r>
          </w:p>
        </w:tc>
      </w:tr>
      <w:tr w:rsidR="005A1914" w:rsidRPr="001B6103" w:rsidTr="002F6A7F">
        <w:trPr>
          <w:trHeight w:val="397"/>
        </w:trPr>
        <w:tc>
          <w:tcPr>
            <w:tcW w:w="4445" w:type="dxa"/>
            <w:gridSpan w:val="2"/>
            <w:vMerge/>
            <w:tcBorders>
              <w:top w:val="single" w:sz="4" w:space="0" w:color="auto"/>
              <w:left w:val="single" w:sz="4" w:space="0" w:color="auto"/>
              <w:bottom w:val="single" w:sz="4" w:space="0" w:color="000000"/>
              <w:right w:val="single" w:sz="4" w:space="0" w:color="000000"/>
            </w:tcBorders>
            <w:vAlign w:val="center"/>
            <w:hideMark/>
          </w:tcPr>
          <w:p w:rsidR="005A1914" w:rsidRPr="001B6103" w:rsidRDefault="005A1914" w:rsidP="002F6A7F">
            <w:pPr>
              <w:jc w:val="center"/>
              <w:rPr>
                <w:rFonts w:ascii="Arial" w:hAnsi="Arial" w:cs="Arial"/>
                <w:sz w:val="16"/>
                <w:szCs w:val="16"/>
              </w:rPr>
            </w:pP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3.245.000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2.705.000</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2.465.000</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5A1914" w:rsidRPr="001B6103" w:rsidRDefault="005A1914" w:rsidP="002F6A7F">
            <w:pPr>
              <w:jc w:val="center"/>
              <w:rPr>
                <w:rFonts w:ascii="Arial" w:hAnsi="Arial" w:cs="Arial"/>
                <w:sz w:val="20"/>
                <w:szCs w:val="20"/>
              </w:rPr>
            </w:pPr>
            <w:r w:rsidRPr="001B6103">
              <w:rPr>
                <w:rFonts w:ascii="Arial" w:hAnsi="Arial" w:cs="Arial"/>
                <w:sz w:val="20"/>
                <w:szCs w:val="20"/>
              </w:rPr>
              <w:t>2.420.000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lastRenderedPageBreak/>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lastRenderedPageBreak/>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2B6D12"/>
    <w:rsid w:val="00341F2F"/>
    <w:rsid w:val="005A1914"/>
    <w:rsid w:val="005D4788"/>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339"/>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2019-10-26T09:16:00Z</dcterms:created>
  <dcterms:modified xsi:type="dcterms:W3CDTF">2019-10-26T09:16:00Z</dcterms:modified>
</cp:coreProperties>
</file>