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76" w:rsidRDefault="00F40876" w:rsidP="00F40876">
      <w:pPr>
        <w:ind w:firstLineChars="50" w:firstLine="180"/>
        <w:jc w:val="center"/>
        <w:rPr>
          <w:rFonts w:ascii="Calibri" w:eastAsia="Malgun Gothic" w:hAnsi="Calibri" w:cs="Tahoma"/>
          <w:b/>
          <w:color w:val="7030A0"/>
          <w:sz w:val="36"/>
          <w:szCs w:val="36"/>
        </w:rPr>
      </w:pPr>
      <w:r w:rsidRPr="005A361D">
        <w:rPr>
          <w:rFonts w:ascii="Gulim" w:eastAsia="Gulim" w:hAnsi="Gulim" w:cs="Gulim" w:hint="eastAsia"/>
          <w:b/>
          <w:color w:val="7030A0"/>
          <w:sz w:val="36"/>
          <w:szCs w:val="36"/>
          <w:highlight w:val="yellow"/>
        </w:rPr>
        <w:t>◈</w:t>
      </w:r>
      <w:r w:rsidRPr="005A361D">
        <w:rPr>
          <w:rFonts w:ascii="Calibri" w:eastAsia="Gulim" w:hAnsi="Calibri" w:cs="Tahoma"/>
          <w:b/>
          <w:color w:val="7030A0"/>
          <w:sz w:val="36"/>
          <w:szCs w:val="36"/>
          <w:highlight w:val="yellow"/>
        </w:rPr>
        <w:t xml:space="preserve"> </w:t>
      </w:r>
      <w:bookmarkStart w:id="0" w:name="_GoBack"/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4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D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3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N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BEAUTIFUL KOREA MOSLEM</w:t>
      </w:r>
      <w:bookmarkEnd w:id="0"/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◈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</w:rPr>
        <w:t xml:space="preserve"> ALL IN SEOUL </w:t>
      </w:r>
    </w:p>
    <w:tbl>
      <w:tblPr>
        <w:tblW w:w="1077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"/>
        <w:gridCol w:w="4465"/>
        <w:gridCol w:w="4465"/>
        <w:gridCol w:w="856"/>
      </w:tblGrid>
      <w:tr w:rsidR="00F40876" w:rsidRPr="0097186F" w:rsidTr="00F40876">
        <w:trPr>
          <w:trHeight w:val="360"/>
        </w:trPr>
        <w:tc>
          <w:tcPr>
            <w:tcW w:w="993" w:type="dxa"/>
            <w:shd w:val="pct12" w:color="auto" w:fill="F79646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  <w:tc>
          <w:tcPr>
            <w:tcW w:w="8930" w:type="dxa"/>
            <w:gridSpan w:val="2"/>
            <w:shd w:val="pct12" w:color="auto" w:fill="F79646"/>
            <w:noWrap/>
            <w:vAlign w:val="center"/>
          </w:tcPr>
          <w:p w:rsidR="00F40876" w:rsidRPr="006F24E6" w:rsidRDefault="00F40876" w:rsidP="005A7871">
            <w:pPr>
              <w:widowControl/>
              <w:wordWrap/>
              <w:autoSpaceDE/>
              <w:autoSpaceDN/>
              <w:spacing w:line="276" w:lineRule="auto"/>
              <w:ind w:left="420" w:hangingChars="200" w:hanging="420"/>
              <w:jc w:val="center"/>
              <w:rPr>
                <w:rFonts w:ascii="Calibri" w:eastAsia="Malgun Gothic" w:hAnsi="Calibri" w:cs="Tahoma"/>
                <w:kern w:val="0"/>
                <w:sz w:val="21"/>
                <w:szCs w:val="21"/>
              </w:rPr>
            </w:pPr>
            <w:r>
              <w:rPr>
                <w:rFonts w:ascii="Calibri" w:eastAsia="Malgun Gothic" w:hAnsi="Calibri" w:cs="Tahoma" w:hint="eastAsia"/>
                <w:kern w:val="0"/>
                <w:sz w:val="21"/>
                <w:szCs w:val="21"/>
              </w:rPr>
              <w:t>SCHEDULE</w:t>
            </w:r>
          </w:p>
        </w:tc>
        <w:tc>
          <w:tcPr>
            <w:tcW w:w="856" w:type="dxa"/>
            <w:shd w:val="pct12" w:color="auto" w:fill="F79646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MEAL</w:t>
            </w:r>
          </w:p>
        </w:tc>
      </w:tr>
      <w:tr w:rsidR="00F40876" w:rsidRPr="0097186F" w:rsidTr="00F40876">
        <w:trPr>
          <w:trHeight w:val="645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1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 xml:space="preserve">ARR ICN / NAMI ISLAND / SEOUL   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ARR ICN /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 GREET AND MEET WITH LOCAL GUIDE 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Visit </w:t>
            </w:r>
            <w:r w:rsidRPr="00114588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NAMI ISLAND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 by small ferry for ‘’WINTER SONATA’’ Shooting place</w:t>
            </w:r>
            <w:r w:rsidRPr="0011458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F40876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Transfer to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SEOUL – N TOWER PHOTO STOP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+ LOVE LOCK</w:t>
            </w:r>
          </w:p>
          <w:p w:rsidR="00F40876" w:rsidRPr="005A361D" w:rsidRDefault="00F40876" w:rsidP="005A7871">
            <w:pPr>
              <w:widowControl/>
              <w:wordWrap/>
              <w:autoSpaceDE/>
              <w:autoSpaceDN/>
              <w:spacing w:line="276" w:lineRule="auto"/>
              <w:ind w:firstLineChars="895" w:firstLine="1969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, DONGDAEMUN MARKET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+ DDP PLAZA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L</w:t>
            </w: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/</w:t>
            </w: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D</w:t>
            </w:r>
          </w:p>
        </w:tc>
      </w:tr>
      <w:tr w:rsidR="00F40876" w:rsidRPr="0097186F" w:rsidTr="00F40876">
        <w:trPr>
          <w:trHeight w:val="273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L : H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alal meal inside 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Nami</w:t>
            </w:r>
            <w:proofErr w:type="spellEnd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island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Certiicated</w:t>
            </w:r>
            <w:proofErr w:type="spellEnd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.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)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Halal meal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  <w:tr w:rsidR="00F40876" w:rsidRPr="0097186F" w:rsidTr="00F40876">
        <w:trPr>
          <w:trHeight w:val="883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2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FULL DAY IN SEOUL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Breakfast at Hotel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>AM :</w:t>
            </w:r>
            <w:proofErr w:type="gramEnd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KIMCHI MAKING + HANBOK WEARING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, INSADONG ANTIQUE STREET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>PM :</w:t>
            </w:r>
            <w:proofErr w:type="gramEnd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BUKCHON HANOK VILLAGE, ITAEWON MOSQUE, FREE TIME AT ITAEWON STREET </w:t>
            </w:r>
          </w:p>
          <w:p w:rsidR="00F40876" w:rsidRPr="005A361D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CHEONGGYECHEON STREAM + GWANGHWAMUN SQUARE 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B/L/D</w:t>
            </w:r>
          </w:p>
        </w:tc>
      </w:tr>
      <w:tr w:rsidR="00F40876" w:rsidRPr="0097186F" w:rsidTr="00F40876">
        <w:trPr>
          <w:trHeight w:val="325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Halal Meal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Certificated Res.)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Halal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Buffet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</w:p>
        </w:tc>
      </w:tr>
      <w:tr w:rsidR="00F40876" w:rsidRPr="0097186F" w:rsidTr="00F40876">
        <w:trPr>
          <w:trHeight w:val="871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>
              <w:rPr>
                <w:rFonts w:ascii="Calibri" w:eastAsia="Malgun Gothic" w:hAnsi="Calibri" w:cs="Arial" w:hint="eastAsia"/>
                <w:kern w:val="0"/>
                <w:szCs w:val="20"/>
              </w:rPr>
              <w:t>DAY. 3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FULL DAY IN SEOUL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ind w:left="220" w:hangingChars="100" w:hanging="220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Hotel 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ind w:left="220" w:hangingChars="100" w:hanging="220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• </w:t>
            </w:r>
            <w:proofErr w:type="gramStart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AM :</w:t>
            </w:r>
            <w:proofErr w:type="gramEnd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TBLUE HOUSE , GYEONGBOK PALACE 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,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NATIONAL FOLKLORE MUSEUM 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ind w:leftChars="88" w:left="176" w:firstLineChars="196" w:firstLine="431"/>
              <w:rPr>
                <w:rFonts w:ascii="Calibri" w:eastAsia="Arial Unicode MS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, 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>GINSENG SHOP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F40876" w:rsidRPr="005A361D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• PM : RED PINE SHOP,</w:t>
            </w:r>
            <w:r w:rsidRPr="0011458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>DFS , COSMETIC SHOP</w:t>
            </w:r>
            <w:r>
              <w:rPr>
                <w:rFonts w:ascii="Calibri" w:eastAsia="Arial Unicode MS" w:hAnsi="Calibri" w:cs="Calibri" w:hint="eastAsia"/>
                <w:b/>
                <w:sz w:val="22"/>
                <w:szCs w:val="22"/>
              </w:rPr>
              <w:t xml:space="preserve"> 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eastAsia="Arial Unicode MS" w:hAnsi="Calibri" w:cs="Calibri" w:hint="eastAsia"/>
                <w:b/>
                <w:sz w:val="22"/>
                <w:szCs w:val="22"/>
              </w:rPr>
              <w:t>F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 xml:space="preserve">REE TIME AT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MYUNGDONG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STREET 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B/L/D</w:t>
            </w:r>
          </w:p>
        </w:tc>
      </w:tr>
      <w:tr w:rsidR="00F40876" w:rsidRPr="0097186F" w:rsidTr="00F40876">
        <w:trPr>
          <w:trHeight w:val="285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F40876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</w:pPr>
            <w:proofErr w:type="gramStart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L :</w:t>
            </w:r>
            <w:proofErr w:type="gramEnd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Halal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Ginseng Chicken Soup</w:t>
            </w:r>
          </w:p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F40876" w:rsidRPr="00114588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Halal 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Bulgogi</w:t>
            </w:r>
            <w:proofErr w:type="spellEnd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</w:p>
        </w:tc>
      </w:tr>
      <w:tr w:rsidR="00F40876" w:rsidRPr="0097186F" w:rsidTr="00F40876">
        <w:trPr>
          <w:trHeight w:val="388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>
              <w:rPr>
                <w:rFonts w:ascii="Calibri" w:eastAsia="Malgun Gothic" w:hAnsi="Calibri" w:cs="Arial" w:hint="eastAsia"/>
                <w:kern w:val="0"/>
                <w:szCs w:val="20"/>
              </w:rPr>
              <w:t>DAY. 4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F40876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SEOUL / DEPARTURE</w:t>
            </w:r>
          </w:p>
          <w:p w:rsidR="00F40876" w:rsidRPr="005A361D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A32D7F"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>Hotel /</w:t>
            </w:r>
            <w:r w:rsidRPr="00A32D7F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 w:rsidRPr="00A32D7F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Cookies shopping</w:t>
            </w:r>
            <w:r w:rsidRPr="00A32D7F">
              <w:rPr>
                <w:rFonts w:ascii="Calibri" w:hAnsi="Calibri" w:cs="Calibri"/>
                <w:kern w:val="0"/>
                <w:sz w:val="22"/>
                <w:szCs w:val="22"/>
              </w:rPr>
              <w:t xml:space="preserve"> /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Transfer to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Airport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–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End of Service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 xml:space="preserve">B </w:t>
            </w:r>
          </w:p>
        </w:tc>
      </w:tr>
      <w:tr w:rsidR="00F40876" w:rsidRPr="0097186F" w:rsidTr="00F40876">
        <w:trPr>
          <w:trHeight w:val="388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F40876" w:rsidRPr="008F1516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F40876" w:rsidRPr="005A361D" w:rsidRDefault="00F40876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F40876" w:rsidRPr="00461603" w:rsidRDefault="00F40876" w:rsidP="005A7871">
            <w:pPr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</w:tbl>
    <w:p w:rsidR="00F40876" w:rsidRPr="0097186F" w:rsidRDefault="00F40876" w:rsidP="00F40876">
      <w:pPr>
        <w:rPr>
          <w:rFonts w:ascii="Calibri" w:eastAsia="Malgun Gothic" w:hAnsi="Calibri" w:cs="Tahoma"/>
          <w:sz w:val="18"/>
          <w:szCs w:val="18"/>
        </w:rPr>
      </w:pPr>
      <w:r w:rsidRPr="0097186F">
        <w:rPr>
          <w:rFonts w:ascii="Calibri" w:eastAsia="Malgun Gothic" w:hAnsi="Calibri" w:cs="Tahoma"/>
          <w:b/>
          <w:sz w:val="18"/>
          <w:szCs w:val="18"/>
        </w:rPr>
        <w:t xml:space="preserve">* </w:t>
      </w:r>
      <w:r w:rsidRPr="0097186F">
        <w:rPr>
          <w:rFonts w:ascii="Calibri" w:eastAsia="Malgun Gothic" w:hAnsi="Calibri" w:cs="Tahoma"/>
          <w:sz w:val="18"/>
          <w:szCs w:val="18"/>
        </w:rPr>
        <w:t xml:space="preserve">Menu &amp; itinerary are subject to change. </w:t>
      </w:r>
      <w:r w:rsidRPr="0097186F">
        <w:rPr>
          <w:rFonts w:ascii="Calibri" w:eastAsia="Malgun Gothic" w:hAnsi="Calibri" w:cs="Tahoma"/>
          <w:color w:val="C00000"/>
          <w:sz w:val="18"/>
          <w:szCs w:val="18"/>
        </w:rPr>
        <w:t>Please note</w:t>
      </w:r>
      <w:r w:rsidRPr="0097186F">
        <w:rPr>
          <w:rFonts w:ascii="Calibri" w:eastAsia="Malgun Gothic" w:hAnsi="Calibri" w:cs="Tahoma"/>
          <w:sz w:val="18"/>
          <w:szCs w:val="18"/>
        </w:rPr>
        <w:t>.</w:t>
      </w:r>
    </w:p>
    <w:p w:rsidR="00F40876" w:rsidRPr="00094EC4" w:rsidRDefault="00F40876" w:rsidP="00F40876">
      <w:pPr>
        <w:rPr>
          <w:rFonts w:ascii="Calibri" w:eastAsia="Malgun Gothic" w:hAnsi="Calibri" w:cs="Tahoma"/>
          <w:sz w:val="16"/>
          <w:szCs w:val="22"/>
        </w:rPr>
      </w:pPr>
    </w:p>
    <w:p w:rsidR="00F40876" w:rsidRPr="00947D26" w:rsidRDefault="00F40876" w:rsidP="00F40876">
      <w:pPr>
        <w:rPr>
          <w:rFonts w:ascii="Calibri" w:eastAsia="Malgun Gothic" w:hAnsi="Calibri" w:cs="Tahoma"/>
          <w:b/>
          <w:color w:val="FF0000"/>
          <w:sz w:val="22"/>
          <w:szCs w:val="20"/>
          <w:u w:val="single"/>
        </w:rPr>
      </w:pPr>
      <w:r w:rsidRPr="00947D26">
        <w:rPr>
          <w:rFonts w:ascii="Calibri" w:eastAsia="Malgun Gothic" w:hAnsi="Calibri" w:cs="Tahoma"/>
          <w:b/>
          <w:color w:val="7030A0"/>
          <w:sz w:val="22"/>
          <w:szCs w:val="20"/>
          <w:u w:val="single"/>
        </w:rPr>
        <w:t xml:space="preserve">HOTEL: </w:t>
      </w:r>
    </w:p>
    <w:tbl>
      <w:tblPr>
        <w:tblW w:w="10774" w:type="dxa"/>
        <w:tblInd w:w="-87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1843"/>
        <w:gridCol w:w="6379"/>
      </w:tblGrid>
      <w:tr w:rsidR="00F40876" w:rsidRPr="00771ED5" w:rsidTr="00F40876">
        <w:trPr>
          <w:trHeight w:val="64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40876" w:rsidRPr="00771ED5" w:rsidRDefault="00F40876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SEOUL(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3</w:t>
            </w: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NTS)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0876" w:rsidRPr="00771ED5" w:rsidRDefault="00F40876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771ED5" w:rsidRDefault="00F40876" w:rsidP="005A7871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IBIS STYLE YONGSAN</w:t>
            </w:r>
            <w:r w:rsidRPr="00771ED5"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 </w:t>
            </w:r>
            <w:r w:rsidRPr="00771ED5"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F40876" w:rsidRPr="00771ED5" w:rsidTr="00F40876">
        <w:trPr>
          <w:trHeight w:val="139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0876" w:rsidRPr="00771ED5" w:rsidRDefault="00F40876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0876" w:rsidRPr="00771ED5" w:rsidRDefault="00F40876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771ED5" w:rsidRDefault="00F40876" w:rsidP="005A7871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IBIS AMBASSADOR INSADONG / IBIS GANGNAM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</w:tbl>
    <w:p w:rsidR="00F40876" w:rsidRPr="00094EC4" w:rsidRDefault="00F40876" w:rsidP="00F40876">
      <w:pPr>
        <w:rPr>
          <w:rFonts w:ascii="Calibri" w:hAnsi="Calibri" w:cs="Tahoma"/>
          <w:b/>
          <w:sz w:val="16"/>
          <w:szCs w:val="20"/>
        </w:rPr>
      </w:pPr>
    </w:p>
    <w:p w:rsidR="00F40876" w:rsidRPr="00F822E4" w:rsidRDefault="00F40876" w:rsidP="00F40876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FIT RATE</w:t>
      </w:r>
    </w:p>
    <w:tbl>
      <w:tblPr>
        <w:tblW w:w="10774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1701"/>
        <w:gridCol w:w="1701"/>
        <w:gridCol w:w="1843"/>
      </w:tblGrid>
      <w:tr w:rsidR="00F40876" w:rsidRPr="0097186F" w:rsidTr="00F40876">
        <w:trPr>
          <w:trHeight w:val="21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2 ~ 3 PAXS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4 ~ 5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6 ~ 7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8 ~ 9 PAXS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F40876" w:rsidRPr="0097186F" w:rsidTr="00F40876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1,060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545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190</w:t>
            </w:r>
          </w:p>
        </w:tc>
      </w:tr>
      <w:tr w:rsidR="00F40876" w:rsidRPr="0097186F" w:rsidTr="00F40876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1,015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580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Pr="003F76FE" w:rsidRDefault="00F40876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140</w:t>
            </w:r>
          </w:p>
        </w:tc>
      </w:tr>
    </w:tbl>
    <w:p w:rsidR="00F40876" w:rsidRPr="00094EC4" w:rsidRDefault="00F40876" w:rsidP="00F40876">
      <w:pPr>
        <w:rPr>
          <w:rFonts w:ascii="Calibri" w:hAnsi="Calibri" w:cs="Tahoma"/>
          <w:b/>
          <w:color w:val="FF0000"/>
          <w:sz w:val="16"/>
          <w:szCs w:val="20"/>
        </w:rPr>
      </w:pPr>
    </w:p>
    <w:p w:rsidR="00F40876" w:rsidRPr="00947D26" w:rsidRDefault="00F40876" w:rsidP="00F40876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GROUP RATE</w:t>
      </w:r>
    </w:p>
    <w:tbl>
      <w:tblPr>
        <w:tblW w:w="10749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559"/>
        <w:gridCol w:w="1559"/>
        <w:gridCol w:w="1560"/>
        <w:gridCol w:w="1534"/>
      </w:tblGrid>
      <w:tr w:rsidR="00F40876" w:rsidRPr="0097186F" w:rsidTr="00F40876">
        <w:trPr>
          <w:trHeight w:val="12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10~14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15~19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20~24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25~29 + 1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30~34 + 1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F40876" w:rsidRPr="0097186F" w:rsidTr="00F40876">
        <w:trPr>
          <w:trHeight w:val="15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97186F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165270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165270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165270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165270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6" w:rsidRPr="00165270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200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Pr="00165270" w:rsidRDefault="00F40876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140</w:t>
            </w:r>
          </w:p>
        </w:tc>
      </w:tr>
      <w:tr w:rsidR="00F40876" w:rsidRPr="0097186F" w:rsidTr="00F40876">
        <w:trPr>
          <w:trHeight w:val="1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1785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Default="00F40876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155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0876" w:rsidRDefault="00F40876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110</w:t>
            </w:r>
          </w:p>
        </w:tc>
      </w:tr>
    </w:tbl>
    <w:p w:rsidR="00663DA8" w:rsidRDefault="00663DA8"/>
    <w:p w:rsidR="002C61AE" w:rsidRDefault="002C61AE" w:rsidP="002C61AE">
      <w:pPr>
        <w:rPr>
          <w:rFonts w:hAnsi="Batang" w:cs="Gulim" w:hint="eastAsia"/>
          <w:b/>
          <w:color w:val="7030A0"/>
          <w:szCs w:val="20"/>
          <w:highlight w:val="yellow"/>
        </w:rPr>
      </w:pP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8"/>
      </w:tblGrid>
      <w:tr w:rsidR="002C61AE" w:rsidRPr="001E407D" w:rsidTr="005A7871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8138" w:type="dxa"/>
            <w:shd w:val="clear" w:color="auto" w:fill="E6E6E6"/>
            <w:vAlign w:val="center"/>
          </w:tcPr>
          <w:p w:rsidR="002C61AE" w:rsidRPr="001E407D" w:rsidRDefault="002C61AE" w:rsidP="005A7871">
            <w:pPr>
              <w:pStyle w:val="Heading3"/>
              <w:ind w:left="1240" w:hanging="640"/>
              <w:rPr>
                <w:rFonts w:ascii="Calibri" w:hAnsi="Calibri" w:cs="Calibri"/>
                <w:sz w:val="32"/>
                <w:szCs w:val="32"/>
              </w:rPr>
            </w:pPr>
            <w:r w:rsidRPr="001E407D">
              <w:rPr>
                <w:rFonts w:ascii="Calibri" w:hAnsi="Calibri" w:cs="Calibri"/>
                <w:sz w:val="32"/>
                <w:szCs w:val="32"/>
              </w:rPr>
              <w:lastRenderedPageBreak/>
              <w:t>GENERAL INFORMATION AND CONDITIONS</w:t>
            </w:r>
          </w:p>
          <w:p w:rsidR="002C61AE" w:rsidRPr="001E407D" w:rsidRDefault="002C61AE" w:rsidP="005A7871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1E407D">
              <w:rPr>
                <w:rFonts w:ascii="Calibri" w:hAnsi="Calibri" w:cs="Calibri"/>
                <w:b/>
                <w:sz w:val="24"/>
              </w:rPr>
              <w:t xml:space="preserve">( VALIDITY : </w:t>
            </w:r>
            <w:r>
              <w:rPr>
                <w:rFonts w:ascii="Calibri" w:hAnsi="Calibri" w:cs="Calibri" w:hint="eastAsia"/>
                <w:b/>
                <w:sz w:val="24"/>
              </w:rPr>
              <w:t>Mar.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~ </w:t>
            </w:r>
            <w:r>
              <w:rPr>
                <w:rFonts w:ascii="Calibri" w:hAnsi="Calibri" w:cs="Calibri" w:hint="eastAsia"/>
                <w:b/>
                <w:sz w:val="24"/>
              </w:rPr>
              <w:t>Jun</w:t>
            </w:r>
            <w:r>
              <w:rPr>
                <w:rFonts w:ascii="Calibri" w:hAnsi="Calibri" w:cs="Calibri"/>
                <w:b/>
                <w:sz w:val="24"/>
              </w:rPr>
              <w:t>. 20</w:t>
            </w:r>
            <w:r>
              <w:rPr>
                <w:rFonts w:ascii="Calibri" w:hAnsi="Calibri" w:cs="Calibri" w:hint="eastAsia"/>
                <w:b/>
                <w:sz w:val="24"/>
              </w:rPr>
              <w:t>20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)</w:t>
            </w:r>
          </w:p>
        </w:tc>
      </w:tr>
    </w:tbl>
    <w:p w:rsidR="002C61AE" w:rsidRPr="001E407D" w:rsidRDefault="002C61AE" w:rsidP="002C61AE">
      <w:pPr>
        <w:wordWrap/>
        <w:spacing w:line="280" w:lineRule="exact"/>
        <w:rPr>
          <w:rFonts w:ascii="Calibri" w:hAnsi="Calibri" w:cs="Calibri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TOUR CONDITIONS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</w:p>
    <w:p w:rsidR="002C61AE" w:rsidRPr="001E407D" w:rsidRDefault="002C61AE" w:rsidP="002C61AE">
      <w:pPr>
        <w:spacing w:line="280" w:lineRule="exact"/>
        <w:ind w:firstLine="301"/>
        <w:rPr>
          <w:rFonts w:ascii="Calibri" w:hAnsi="Calibri" w:cs="Calibri"/>
          <w:szCs w:val="20"/>
        </w:rPr>
      </w:pPr>
      <w:r w:rsidRPr="001E407D">
        <w:rPr>
          <w:rFonts w:ascii="Calibri" w:hAnsi="Calibri" w:cs="Calibri"/>
          <w:lang w:val="id-ID"/>
        </w:rPr>
        <w:t xml:space="preserve">** Our quotation is based on Adult, per person in US Dollar, net </w:t>
      </w:r>
      <w:r>
        <w:rPr>
          <w:rFonts w:ascii="Calibri" w:hAnsi="Calibri" w:cs="Calibri"/>
          <w:lang w:val="id-ID"/>
        </w:rPr>
        <w:t>PRICE</w:t>
      </w:r>
      <w:r w:rsidRPr="001E407D">
        <w:rPr>
          <w:rFonts w:ascii="Calibri" w:hAnsi="Calibri" w:cs="Calibri"/>
          <w:lang w:val="id-ID"/>
        </w:rPr>
        <w:t xml:space="preserve"> and non-commissionable.</w:t>
      </w:r>
    </w:p>
    <w:p w:rsidR="002C61AE" w:rsidRPr="001E407D" w:rsidRDefault="002C61AE" w:rsidP="002C61AE">
      <w:pPr>
        <w:spacing w:line="280" w:lineRule="exact"/>
        <w:ind w:leftChars="250" w:left="500"/>
        <w:rPr>
          <w:rFonts w:ascii="Calibri" w:hAnsi="Calibri" w:cs="Calibri"/>
          <w:sz w:val="22"/>
          <w:szCs w:val="22"/>
          <w:lang w:val="id-ID"/>
        </w:rPr>
      </w:pPr>
      <w:r w:rsidRPr="001E407D">
        <w:rPr>
          <w:rFonts w:ascii="Calibri" w:hAnsi="Calibri" w:cs="Calibri"/>
          <w:u w:val="single"/>
          <w:lang w:val="id-ID"/>
        </w:rPr>
        <w:t>All rates are subject to change due to exchange rate fluctuation. A final quotation will be furnished upon any inquiry</w:t>
      </w:r>
      <w:r w:rsidRPr="001E407D">
        <w:rPr>
          <w:rFonts w:ascii="Calibri" w:hAnsi="Calibri" w:cs="Calibri"/>
          <w:lang w:val="id-ID"/>
        </w:rPr>
        <w:t>. If no compusary shopping our price will be increase, please note.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 **Prices are not valid for Medical doctors, Pharmacy, and Student Incentives Group, and during  Long    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Holiday, Big   Congress, Convention, Event, etc .</w:t>
      </w:r>
    </w:p>
    <w:p w:rsidR="002C61AE" w:rsidRDefault="002C61AE" w:rsidP="002C61AE">
      <w:pPr>
        <w:spacing w:line="280" w:lineRule="exact"/>
        <w:ind w:left="220" w:hanging="220"/>
        <w:rPr>
          <w:rFonts w:ascii="Calibri" w:hAnsi="Calibri" w:cs="Calibri" w:hint="eastAsia"/>
          <w:lang w:val="id-ID"/>
        </w:rPr>
      </w:pPr>
    </w:p>
    <w:p w:rsidR="002C61AE" w:rsidRDefault="002C61AE" w:rsidP="002C61AE">
      <w:pP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</w:pPr>
      <w:r>
        <w:rPr>
          <w:rFonts w:ascii="Calibri" w:hAnsi="Calibri" w:cs="Calibri" w:hint="eastAsia"/>
          <w:lang w:val="id-ID"/>
        </w:rPr>
        <w:t xml:space="preserve">** 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**Surcharge of USD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30.00P/P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will be apply during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Golden </w:t>
      </w:r>
      <w:r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>Week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period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(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01 ~ 05th May. 2020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)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 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The biggest bus capacity is 45seaters (included driver seat, local guide) comfort is for maximum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35paxs in 1bus,  If baggage compartment in the bus not enough due to big and heavy luggage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should pay additional for luggage van/truck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**Local guide will be accompanied by photographer in the bus, and may sell the photos to guests,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price is Won 5.000 each of photo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accommodations are based on Half Twin, no Triple deduction.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meals &amp; admissions are included as mentioned on the itinerary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Default="002C61AE" w:rsidP="002C61AE">
      <w:pPr>
        <w:spacing w:line="280" w:lineRule="exact"/>
        <w:rPr>
          <w:rFonts w:ascii="Calibri" w:hAnsi="Calibri" w:cs="Calibri" w:hint="eastAsia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1 bottle mineral water per person per day / 1 Cookie set per person for the whole trip. </w:t>
      </w:r>
    </w:p>
    <w:p w:rsidR="002C61AE" w:rsidRDefault="002C61AE" w:rsidP="002C61AE">
      <w:pPr>
        <w:spacing w:line="280" w:lineRule="exact"/>
        <w:rPr>
          <w:rFonts w:ascii="Calibri" w:hAnsi="Calibri" w:cs="Calibri" w:hint="eastAsia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</w:t>
      </w:r>
      <w:r>
        <w:rPr>
          <w:rFonts w:ascii="Calibri" w:hAnsi="Calibri" w:cs="Calibri" w:hint="eastAsia"/>
          <w:lang w:val="id-ID"/>
        </w:rPr>
        <w:t>Free Wifi-Router during Whole Trip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rPr>
          <w:rFonts w:ascii="Calibri" w:hAnsi="Calibri" w:cs="Calibri"/>
          <w:sz w:val="18"/>
          <w:szCs w:val="18"/>
        </w:rPr>
      </w:pPr>
      <w:r w:rsidRPr="001E407D">
        <w:rPr>
          <w:rFonts w:ascii="Calibri" w:hAnsi="Calibri" w:cs="Calibri"/>
          <w:lang w:val="id-ID"/>
        </w:rPr>
        <w:t xml:space="preserve">** </w:t>
      </w:r>
      <w:r w:rsidRPr="001E407D">
        <w:rPr>
          <w:rFonts w:ascii="Calibri" w:hAnsi="Calibri" w:cs="Calibri"/>
          <w:sz w:val="18"/>
          <w:szCs w:val="18"/>
          <w:lang w:val="id-ID"/>
        </w:rPr>
        <w:t>TIP FOR LOCAL GUIDE &amp; DRIVER USD5/PP/DAY (Exclusion from tour fare)</w:t>
      </w:r>
    </w:p>
    <w:p w:rsidR="002C61AE" w:rsidRDefault="002C61AE" w:rsidP="002C61AE">
      <w:pPr>
        <w:spacing w:line="280" w:lineRule="exact"/>
        <w:rPr>
          <w:rFonts w:ascii="Calibri" w:hAnsi="Calibri" w:cs="Calibri" w:hint="eastAsia"/>
          <w:sz w:val="24"/>
          <w:lang w:val="id-ID"/>
        </w:rPr>
      </w:pPr>
    </w:p>
    <w:p w:rsidR="002C61AE" w:rsidRPr="00452B91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Winter Korea program, not included Domesstic airfare(GMP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CJU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GMP)</w:t>
      </w:r>
    </w:p>
    <w:p w:rsidR="002C61AE" w:rsidRPr="00452B91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 w:hint="eastAsia"/>
          <w:szCs w:val="20"/>
          <w:lang w:val="id-ID"/>
        </w:rPr>
        <w:t>Separate airfare is USD120.00P/P ~ USD1</w:t>
      </w:r>
      <w:r>
        <w:rPr>
          <w:rFonts w:ascii="Calibri" w:hAnsi="Calibri" w:cs="Calibri" w:hint="eastAsia"/>
          <w:szCs w:val="20"/>
          <w:lang w:val="id-ID"/>
        </w:rPr>
        <w:t>8</w:t>
      </w:r>
      <w:r w:rsidRPr="00452B91">
        <w:rPr>
          <w:rFonts w:ascii="Calibri" w:hAnsi="Calibri" w:cs="Calibri" w:hint="eastAsia"/>
          <w:szCs w:val="20"/>
          <w:lang w:val="id-ID"/>
        </w:rPr>
        <w:t>0.00P/P with low-cost airline base</w:t>
      </w:r>
    </w:p>
    <w:p w:rsidR="002C61AE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/>
          <w:szCs w:val="20"/>
          <w:lang w:val="id-ID"/>
        </w:rPr>
        <w:t>A</w:t>
      </w:r>
      <w:r w:rsidRPr="00452B91">
        <w:rPr>
          <w:rFonts w:ascii="Calibri" w:hAnsi="Calibri" w:cs="Calibri" w:hint="eastAsia"/>
          <w:szCs w:val="20"/>
          <w:lang w:val="id-ID"/>
        </w:rPr>
        <w:t xml:space="preserve">irfare is subject to change. </w:t>
      </w:r>
    </w:p>
    <w:p w:rsidR="002C61AE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</w:p>
    <w:p w:rsidR="002C61AE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</w:t>
      </w:r>
      <w:r>
        <w:rPr>
          <w:rFonts w:ascii="Calibri" w:hAnsi="Calibri" w:cs="Calibri" w:hint="eastAsia"/>
          <w:szCs w:val="20"/>
          <w:lang w:val="id-ID"/>
        </w:rPr>
        <w:t xml:space="preserve">Beautiful Korea, round trip KTX Ticket cost is USD120.00(Seoul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Busan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Seoul)</w:t>
      </w:r>
    </w:p>
    <w:p w:rsidR="002C61AE" w:rsidRPr="005B60CA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18"/>
          <w:szCs w:val="18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CHILD FARE (0~12 YEARS OLD)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71"/>
        <w:gridCol w:w="1430"/>
        <w:gridCol w:w="1403"/>
        <w:gridCol w:w="2759"/>
      </w:tblGrid>
      <w:tr w:rsidR="002C61AE" w:rsidRPr="001E407D" w:rsidTr="005A7871">
        <w:trPr>
          <w:trHeight w:val="32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TWN SHARING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EXTRA BED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NO BED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0 ~ 2 YEARS OLD</w:t>
            </w:r>
          </w:p>
        </w:tc>
      </w:tr>
      <w:tr w:rsidR="002C61AE" w:rsidRPr="001E407D" w:rsidTr="005A7871">
        <w:trPr>
          <w:trHeight w:val="32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sz w:val="18"/>
                <w:szCs w:val="18"/>
              </w:rPr>
            </w:pPr>
            <w:r w:rsidRPr="001E407D">
              <w:rPr>
                <w:rFonts w:ascii="Calibri" w:hAnsi="Calibri" w:cs="Calibri"/>
                <w:sz w:val="18"/>
                <w:szCs w:val="18"/>
              </w:rPr>
              <w:t>FROM ADULT FARE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100 %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75 %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50 % 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NO SERVICE , NO CHARGE</w:t>
            </w:r>
          </w:p>
        </w:tc>
      </w:tr>
    </w:tbl>
    <w:p w:rsidR="002C61AE" w:rsidRPr="001E407D" w:rsidRDefault="002C61AE" w:rsidP="002C61AE">
      <w:pPr>
        <w:rPr>
          <w:rFonts w:ascii="Calibri" w:hAnsi="Calibri" w:cs="Calibri"/>
          <w:szCs w:val="20"/>
          <w:lang w:val="id-ID"/>
        </w:rPr>
      </w:pPr>
    </w:p>
    <w:p w:rsidR="002C61AE" w:rsidRPr="001E407D" w:rsidRDefault="002C61AE" w:rsidP="002C61AE">
      <w:pPr>
        <w:rPr>
          <w:rFonts w:ascii="Calibri" w:hAnsi="Calibri" w:cs="Calibri"/>
          <w:b/>
          <w:bCs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lang w:val="id-ID"/>
        </w:rPr>
        <w:t>CANCELLATION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For cancellation of confirmed arrangements a cancellation fee must be charged accordingly.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20%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7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50%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3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100%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 xml:space="preserve">1 day prior to arrival </w:t>
      </w:r>
    </w:p>
    <w:p w:rsidR="002C61AE" w:rsidRPr="001E407D" w:rsidRDefault="002C61AE" w:rsidP="002C61AE">
      <w:pPr>
        <w:ind w:firstLineChars="50" w:firstLine="10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or no show on arrival day.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When group size reduced</w:t>
      </w:r>
      <w:r w:rsidRPr="001E407D">
        <w:rPr>
          <w:rFonts w:ascii="Calibri" w:hAnsi="Calibri" w:cs="Calibri"/>
          <w:lang w:val="id-ID"/>
        </w:rPr>
        <w:t xml:space="preserve">, supplier must inform to the provider </w:t>
      </w:r>
      <w:r w:rsidRPr="001E407D">
        <w:rPr>
          <w:rFonts w:ascii="Calibri" w:hAnsi="Calibri" w:cs="Calibri"/>
          <w:b/>
          <w:bCs/>
          <w:lang w:val="id-ID"/>
        </w:rPr>
        <w:t xml:space="preserve">15 days prior to arrival but if failed, </w:t>
      </w:r>
    </w:p>
    <w:p w:rsidR="002C61AE" w:rsidRPr="001E407D" w:rsidRDefault="002C61AE" w:rsidP="002C61AE">
      <w:pPr>
        <w:ind w:firstLineChars="50" w:firstLine="100"/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also imposed above regulation for reduced size.</w:t>
      </w:r>
    </w:p>
    <w:p w:rsidR="002C61AE" w:rsidRPr="001E407D" w:rsidRDefault="002C61AE" w:rsidP="002C61AE">
      <w:pPr>
        <w:wordWrap/>
        <w:spacing w:line="280" w:lineRule="exact"/>
        <w:ind w:leftChars="150" w:left="300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wordWrap/>
        <w:spacing w:line="280" w:lineRule="exact"/>
        <w:rPr>
          <w:rFonts w:ascii="Calibri" w:hAnsi="Calibri" w:cs="Calibri"/>
        </w:rPr>
      </w:pPr>
      <w:r w:rsidRPr="001E407D">
        <w:rPr>
          <w:rFonts w:ascii="Gulim" w:eastAsia="Gulim" w:hAnsi="Gulim" w:cs="Gulim" w:hint="eastAsia"/>
          <w:b/>
          <w:bCs/>
          <w:sz w:val="24"/>
        </w:rPr>
        <w:t>♣</w:t>
      </w:r>
      <w:r w:rsidRPr="001E407D">
        <w:rPr>
          <w:rFonts w:ascii="Calibri" w:hAnsi="Calibri" w:cs="Calibri"/>
          <w:b/>
          <w:bCs/>
          <w:sz w:val="24"/>
        </w:rPr>
        <w:t xml:space="preserve"> SHOPPING </w:t>
      </w:r>
    </w:p>
    <w:p w:rsidR="002C61AE" w:rsidRPr="001E407D" w:rsidRDefault="002C61AE" w:rsidP="002C61AE">
      <w:pPr>
        <w:wordWrap/>
        <w:spacing w:line="280" w:lineRule="exact"/>
        <w:ind w:leftChars="150" w:left="300"/>
        <w:rPr>
          <w:rFonts w:ascii="Calibri" w:hAnsi="Calibri" w:cs="Calibri"/>
        </w:rPr>
      </w:pPr>
      <w:r w:rsidRPr="001E407D">
        <w:rPr>
          <w:rFonts w:ascii="Calibri" w:hAnsi="Calibri" w:cs="Calibri"/>
        </w:rPr>
        <w:t xml:space="preserve">All programs are including Ginseng Outlet, </w:t>
      </w:r>
      <w:r>
        <w:rPr>
          <w:rFonts w:ascii="Calibri" w:hAnsi="Calibri" w:cs="Calibri" w:hint="eastAsia"/>
        </w:rPr>
        <w:t xml:space="preserve">Red </w:t>
      </w:r>
      <w:proofErr w:type="gramStart"/>
      <w:r>
        <w:rPr>
          <w:rFonts w:ascii="Calibri" w:hAnsi="Calibri" w:cs="Calibri" w:hint="eastAsia"/>
        </w:rPr>
        <w:t xml:space="preserve">Pine </w:t>
      </w:r>
      <w:r w:rsidRPr="001E407D">
        <w:rPr>
          <w:rFonts w:ascii="Calibri" w:hAnsi="Calibri" w:cs="Calibri"/>
        </w:rPr>
        <w:t>,</w:t>
      </w:r>
      <w:proofErr w:type="gramEnd"/>
      <w:r w:rsidRPr="001E407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Cosmetic shop, DFS</w:t>
      </w:r>
      <w:r w:rsidRPr="001E407D">
        <w:rPr>
          <w:rFonts w:ascii="Calibri" w:hAnsi="Calibri" w:cs="Calibri"/>
        </w:rPr>
        <w:t xml:space="preserve">, and </w:t>
      </w:r>
      <w:proofErr w:type="spellStart"/>
      <w:r w:rsidRPr="001E407D">
        <w:rPr>
          <w:rFonts w:ascii="Calibri" w:hAnsi="Calibri" w:cs="Calibri"/>
        </w:rPr>
        <w:t>Cheongha</w:t>
      </w:r>
      <w:proofErr w:type="spellEnd"/>
      <w:r w:rsidRPr="001E407D">
        <w:rPr>
          <w:rFonts w:ascii="Calibri" w:hAnsi="Calibri" w:cs="Calibri"/>
        </w:rPr>
        <w:t xml:space="preserve"> Souvenir Shop. </w:t>
      </w:r>
    </w:p>
    <w:p w:rsidR="002C61AE" w:rsidRDefault="002C61AE" w:rsidP="002C61AE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 w:hint="eastAsia"/>
          <w:b/>
          <w:szCs w:val="20"/>
          <w:lang w:val="id-ID"/>
        </w:rPr>
      </w:pPr>
      <w:r w:rsidRPr="001E407D">
        <w:rPr>
          <w:rFonts w:ascii="Calibri" w:eastAsia="Gulim" w:hAnsi="Calibri" w:cs="Calibri"/>
          <w:b/>
          <w:szCs w:val="20"/>
        </w:rPr>
        <w:t xml:space="preserve">For T/L, </w:t>
      </w:r>
      <w:r w:rsidRPr="001E407D">
        <w:rPr>
          <w:rFonts w:ascii="Calibri" w:eastAsia="Gulim" w:hAnsi="Calibri" w:cs="Calibri"/>
          <w:b/>
          <w:szCs w:val="20"/>
          <w:lang w:val="id-ID"/>
        </w:rPr>
        <w:t>Ginseng &amp;</w:t>
      </w:r>
      <w:r>
        <w:rPr>
          <w:rFonts w:ascii="Calibri" w:eastAsia="Gulim" w:hAnsi="Calibri" w:cs="Calibri"/>
          <w:b/>
          <w:szCs w:val="20"/>
          <w:lang w:val="id-ID"/>
        </w:rPr>
        <w:t xml:space="preserve"> Red Pine (5,000 won per box),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</w:t>
      </w:r>
      <w:r>
        <w:rPr>
          <w:rFonts w:ascii="Calibri" w:eastAsia="Gulim" w:hAnsi="Calibri" w:cs="Calibri" w:hint="eastAsia"/>
          <w:b/>
          <w:szCs w:val="20"/>
          <w:lang w:val="id-ID"/>
        </w:rPr>
        <w:t>Myeongpumgwan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Souvenir </w:t>
      </w:r>
      <w:proofErr w:type="gramStart"/>
      <w:r w:rsidRPr="001E407D">
        <w:rPr>
          <w:rFonts w:ascii="Calibri" w:eastAsia="Gulim" w:hAnsi="Calibri" w:cs="Calibri"/>
          <w:b/>
          <w:szCs w:val="20"/>
          <w:lang w:val="id-ID"/>
        </w:rPr>
        <w:t>Shop(</w:t>
      </w:r>
      <w:proofErr w:type="gramEnd"/>
      <w:r w:rsidRPr="001E407D">
        <w:rPr>
          <w:rFonts w:ascii="Calibri" w:eastAsia="Gulim" w:hAnsi="Calibri" w:cs="Calibri"/>
          <w:b/>
          <w:szCs w:val="20"/>
          <w:lang w:val="id-ID"/>
        </w:rPr>
        <w:t xml:space="preserve">1 box Ramen or Seeweed, choose 1) </w:t>
      </w:r>
    </w:p>
    <w:p w:rsidR="002C61AE" w:rsidRPr="005B60CA" w:rsidRDefault="002C61AE" w:rsidP="002C61AE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/>
          <w:b/>
          <w:szCs w:val="20"/>
          <w:lang w:val="id-ID"/>
        </w:rPr>
      </w:pPr>
      <w:r>
        <w:rPr>
          <w:rFonts w:ascii="Calibri" w:eastAsia="Gulim" w:hAnsi="Calibri" w:cs="Calibri" w:hint="eastAsia"/>
          <w:b/>
          <w:szCs w:val="20"/>
          <w:lang w:val="id-ID"/>
        </w:rPr>
        <w:t>There is no commission for Duty Free Shop</w:t>
      </w:r>
    </w:p>
    <w:p w:rsidR="002C61AE" w:rsidRPr="002C61AE" w:rsidRDefault="002C61AE">
      <w:pPr>
        <w:rPr>
          <w:lang w:val="id-ID"/>
        </w:rPr>
      </w:pPr>
    </w:p>
    <w:sectPr w:rsidR="002C61AE" w:rsidRPr="002C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AE"/>
    <w:rsid w:val="002C61AE"/>
    <w:rsid w:val="00663DA8"/>
    <w:rsid w:val="00F4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603F"/>
  <w15:chartTrackingRefBased/>
  <w15:docId w15:val="{05955FBB-9C8C-4AD2-9357-F473B31A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A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2C61AE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61AE"/>
    <w:rPr>
      <w:rFonts w:ascii="Arial" w:eastAsia="Batang" w:hAnsi="Arial" w:cs="Arial"/>
      <w:b/>
      <w:bCs/>
      <w:kern w:val="2"/>
      <w:sz w:val="28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2020-03-16T07:27:00Z</dcterms:created>
  <dcterms:modified xsi:type="dcterms:W3CDTF">2020-03-16T07:27:00Z</dcterms:modified>
</cp:coreProperties>
</file>