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AD" w:rsidRDefault="008B77AD" w:rsidP="008B77AD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Arial"/>
          <w:color w:val="222222"/>
        </w:rPr>
      </w:pPr>
      <w:bookmarkStart w:id="0" w:name="_GoBack"/>
      <w:r>
        <w:rPr>
          <w:rFonts w:ascii="Cambria" w:eastAsia="Times New Roman" w:hAnsi="Cambria" w:cs="Arial"/>
          <w:color w:val="222222"/>
        </w:rPr>
        <w:t>4D3N HONGKONG SHENZHEN MACAU BY REQ 5 MAR</w:t>
      </w:r>
      <w:bookmarkEnd w:id="0"/>
    </w:p>
    <w:p w:rsidR="008B77AD" w:rsidRDefault="008B77AD" w:rsidP="00DB353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</w:rPr>
      </w:pP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>Itinerary: (Private)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05 Mar : Hongkong (LD)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</w:rPr>
        <w:t>Arrival Hong Kong </w:t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, Visits Victoria Peak with one way Peak Tram Ride,  Avenue of Star,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Jewelry Workshop &amp; Chocolate Shop.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Lunch &amp; Dinner at local restaurant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06 Mar: Hongkong</w:t>
      </w: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 -</w:t>
      </w: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 Shenzhen (BLD)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</w:rPr>
        <w:t>Go to Shenzhen </w:t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by coach , </w:t>
      </w:r>
      <w:r w:rsidRPr="00DB353A">
        <w:rPr>
          <w:rFonts w:ascii="Cambria" w:eastAsia="Times New Roman" w:hAnsi="Cambria" w:cs="Arial"/>
          <w:color w:val="000000"/>
          <w:sz w:val="20"/>
          <w:szCs w:val="20"/>
        </w:rPr>
        <w:t> Splendid China with 2 show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With 2 shopping shop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07 Mar: Shenzhen </w:t>
      </w: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- </w:t>
      </w: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 Macau (BLD)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Go to Macau by </w:t>
      </w:r>
      <w:proofErr w:type="gram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ferry ,</w:t>
      </w:r>
      <w:proofErr w:type="gramEnd"/>
      <w:r w:rsidRPr="00DB353A">
        <w:rPr>
          <w:rFonts w:ascii="Cambria" w:eastAsia="Times New Roman" w:hAnsi="Cambria" w:cs="Arial"/>
          <w:color w:val="000000"/>
          <w:sz w:val="20"/>
          <w:szCs w:val="20"/>
        </w:rPr>
        <w:t> Macau city tour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Tour to The Ruins of St. Paul Church, The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Senado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Square, The A-ma Temple or Kun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Iam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Temple,The</w:t>
      </w:r>
      <w:proofErr w:type="spellEnd"/>
      <w:proofErr w:type="gram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Statue of Western Kun Yam,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The Golden Lotus Square, The Area of Nan Van Lake (closed to Macau Tower), Lunch &amp; dinner at local restaurant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Outlet shopping, Casino, pm free time       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Shopping :</w:t>
      </w:r>
      <w:proofErr w:type="gram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Cake Shopping</w:t>
      </w:r>
    </w:p>
    <w:p w:rsidR="00DB353A" w:rsidRPr="00DB353A" w:rsidRDefault="00DB353A" w:rsidP="00DB35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</w:rPr>
        <w:t>08 Mar : </w:t>
      </w: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Macau – Hong Kong ( B )</w:t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Hotel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bfast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&amp; transfer to Hong Kong Airport by Sea Express , Hong Kong Airport Departure</w:t>
      </w:r>
    </w:p>
    <w:p w:rsidR="00DB353A" w:rsidRPr="00DB353A" w:rsidRDefault="00DB353A" w:rsidP="00DB35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Tour Fare :</w:t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Hotel use : Dorsett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Tusen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Wan Hotel / 05 - 06 Mar</w:t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>                    Shenzhen Century Plaza Hotel / 06 - 07  Mar</w:t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>                    Macau Royal Hotel or similar / 07 - 08 Mar</w:t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Adult Share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twn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: USD 291 /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( 20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no FOC)</w:t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Adult Share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twn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: USD 311 /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( 20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+ 1 FOC single room)</w:t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Adult Share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twn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: USD 281 /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( 30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+ 1 FOC single room)</w:t>
      </w:r>
      <w:r w:rsidRPr="00DB35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Adult Share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twn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: USD 301 /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( 30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+ 2 FOC single room)</w:t>
      </w: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Single Supplement : USD 120 /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br/>
        <w:t xml:space="preserve">Child no bed : USD 231 / </w:t>
      </w:r>
      <w:proofErr w:type="spell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pax</w:t>
      </w:r>
      <w:proofErr w:type="spell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    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 xml:space="preserve">Compulsory Tipping </w:t>
      </w:r>
      <w:proofErr w:type="gramStart"/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>( local</w:t>
      </w:r>
      <w:proofErr w:type="gramEnd"/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 xml:space="preserve"> guides &amp; drivers ) :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~ Hong Kong Portion      </w:t>
      </w:r>
      <w:proofErr w:type="gram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 :</w:t>
      </w:r>
      <w:proofErr w:type="gram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      USD 10.-/adult or child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~ Shenzhen Portion        </w:t>
      </w:r>
      <w:proofErr w:type="gram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 :</w:t>
      </w:r>
      <w:proofErr w:type="gram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      USD 7 .-/adult or child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~ Macau Portion             </w:t>
      </w:r>
      <w:proofErr w:type="gram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 :</w:t>
      </w:r>
      <w:proofErr w:type="gram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      USD 7.-/adult or child            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 xml:space="preserve">Tour Fare </w:t>
      </w:r>
      <w:proofErr w:type="gramStart"/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>includes :</w:t>
      </w:r>
      <w:proofErr w:type="gramEnd"/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1. All services as specified in the above itinerary.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2. Indonesian / English speaking guide.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144 China Visa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1. We can arrange it with free of </w:t>
      </w:r>
      <w:proofErr w:type="gramStart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charge ,</w:t>
      </w:r>
      <w:proofErr w:type="gramEnd"/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 xml:space="preserve"> if any accident happen as Government policy suspend suddenly  , costing will take by guest own account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2. Or clients can arrange it by themselves at local embassy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lang w:val="en-US"/>
        </w:rPr>
        <w:t> 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B353A">
        <w:rPr>
          <w:rFonts w:ascii="Cambria" w:eastAsia="Times New Roman" w:hAnsi="Cambria" w:cs="Arial"/>
          <w:b/>
          <w:bCs/>
          <w:color w:val="000000"/>
          <w:sz w:val="20"/>
          <w:szCs w:val="20"/>
          <w:u w:val="single"/>
          <w:lang w:val="en-US"/>
        </w:rPr>
        <w:t>Remarks :</w:t>
      </w:r>
      <w:proofErr w:type="gramEnd"/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1. The above tour fare are VALID on the above mentioned travelling date only.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2. The tour fare is subject to change without prior notice &amp; subject to the rooms availability.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3. The above tour fare base on our allotment's room rate, any late reservation &amp;/ out of allotment will apply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    the ad-hoc rate which to be quoted upon your reservation.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Cambria" w:eastAsia="Times New Roman" w:hAnsi="Cambria" w:cs="Arial"/>
          <w:color w:val="000000"/>
          <w:sz w:val="20"/>
          <w:szCs w:val="20"/>
          <w:lang w:val="en-US"/>
        </w:rPr>
        <w:t>4. Tour fare for Shopping tour and not apply for student group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Verdana" w:eastAsia="Times New Roman" w:hAnsi="Verdana" w:cs="Arial"/>
          <w:color w:val="222222"/>
          <w:sz w:val="16"/>
          <w:szCs w:val="16"/>
        </w:rPr>
        <w:t>*****************************</w:t>
      </w:r>
      <w:r w:rsidRPr="00DB353A">
        <w:rPr>
          <w:rFonts w:ascii="Verdana" w:eastAsia="Times New Roman" w:hAnsi="Verdana" w:cs="Arial"/>
          <w:color w:val="000000"/>
          <w:sz w:val="16"/>
          <w:szCs w:val="16"/>
        </w:rPr>
        <w:t>No reservation had beed made</w:t>
      </w:r>
      <w:r w:rsidRPr="00DB353A">
        <w:rPr>
          <w:rFonts w:ascii="Verdana" w:eastAsia="Times New Roman" w:hAnsi="Verdana" w:cs="Arial"/>
          <w:color w:val="222222"/>
          <w:sz w:val="16"/>
          <w:szCs w:val="16"/>
        </w:rPr>
        <w:t>****************************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Verdana" w:eastAsia="Times New Roman" w:hAnsi="Verdana" w:cs="Arial"/>
          <w:color w:val="222222"/>
          <w:sz w:val="16"/>
          <w:szCs w:val="16"/>
        </w:rPr>
        <w:t> </w:t>
      </w:r>
    </w:p>
    <w:p w:rsidR="00DB353A" w:rsidRPr="00DB353A" w:rsidRDefault="00DB353A" w:rsidP="00DB3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Verdana" w:eastAsia="Times New Roman" w:hAnsi="Verdana" w:cs="Arial"/>
          <w:color w:val="222222"/>
          <w:sz w:val="16"/>
          <w:szCs w:val="16"/>
          <w:lang w:val="en-US"/>
        </w:rPr>
        <w:t> </w:t>
      </w:r>
    </w:p>
    <w:p w:rsidR="00DB353A" w:rsidRPr="00DB353A" w:rsidRDefault="00DB353A" w:rsidP="00DB353A">
      <w:pPr>
        <w:shd w:val="clear" w:color="auto" w:fill="FFFFFF"/>
        <w:spacing w:after="0" w:line="224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Symbol" w:eastAsia="Times New Roman" w:hAnsi="Symbol" w:cs="Arial"/>
          <w:color w:val="000000"/>
          <w:sz w:val="18"/>
          <w:szCs w:val="18"/>
          <w:shd w:val="clear" w:color="auto" w:fill="FFFF00"/>
        </w:rPr>
        <w:lastRenderedPageBreak/>
        <w:t></w:t>
      </w:r>
      <w:r w:rsidRPr="00DB353A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</w:rPr>
        <w:t>         </w:t>
      </w:r>
      <w:r w:rsidRPr="00DB353A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00"/>
        </w:rPr>
        <w:t>MINIMUM TOTAL PAX YANG KAMI INFO DI TABLE HARGA ADALAH MINIMUM TOTAL ADULT YANG HARUS DI BAYAR</w:t>
      </w:r>
      <w:r w:rsidRPr="00DB353A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</w:rPr>
        <w:t> ( contoh soal  : harga 10 Pax artinya ada 10 adult bayar harus terpenuhi dalam invoice ,   harga 10 pax tidak bisa dipakai combine untuk 8 adult + 2 child karena harus di requote menggunakan harga 8 pax  )</w:t>
      </w:r>
    </w:p>
    <w:p w:rsidR="00DB353A" w:rsidRPr="00DB353A" w:rsidRDefault="00DB353A" w:rsidP="00DB353A">
      <w:pPr>
        <w:shd w:val="clear" w:color="auto" w:fill="FFFFFF"/>
        <w:spacing w:after="0" w:line="224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Symbol" w:eastAsia="Times New Roman" w:hAnsi="Symbol" w:cs="Arial"/>
          <w:color w:val="000000"/>
          <w:sz w:val="18"/>
          <w:szCs w:val="18"/>
          <w:shd w:val="clear" w:color="auto" w:fill="FFFF00"/>
        </w:rPr>
        <w:t></w:t>
      </w:r>
      <w:r w:rsidRPr="00DB353A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</w:rPr>
        <w:t>         </w:t>
      </w:r>
      <w:r w:rsidRPr="00DB353A">
        <w:rPr>
          <w:rFonts w:ascii="Calibri" w:eastAsia="Times New Roman" w:hAnsi="Calibri" w:cs="Calibri"/>
          <w:color w:val="000000"/>
          <w:sz w:val="18"/>
          <w:szCs w:val="18"/>
          <w:shd w:val="clear" w:color="auto" w:fill="FFFF00"/>
        </w:rPr>
        <w:t> rundown itinerary yang kami info day per day sewaktu-waktu bisa berubah atau tidak terkunjung apabila ada kendala operational dilapangan ( kita mendahulukan yang ada tiket masuknya , baru yg free enterance )</w:t>
      </w:r>
    </w:p>
    <w:p w:rsidR="00DB353A" w:rsidRPr="00DB353A" w:rsidRDefault="00DB353A" w:rsidP="00DB353A">
      <w:pPr>
        <w:shd w:val="clear" w:color="auto" w:fill="FFFFFF"/>
        <w:spacing w:after="0" w:line="224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Symbol" w:eastAsia="Times New Roman" w:hAnsi="Symbol" w:cs="Arial"/>
          <w:color w:val="000000"/>
          <w:sz w:val="18"/>
          <w:szCs w:val="18"/>
          <w:shd w:val="clear" w:color="auto" w:fill="FFFF00"/>
        </w:rPr>
        <w:t></w:t>
      </w:r>
      <w:r w:rsidRPr="00DB353A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</w:rPr>
        <w:t>         </w:t>
      </w:r>
      <w:r w:rsidRPr="00DB353A">
        <w:rPr>
          <w:rFonts w:ascii="Calibri" w:eastAsia="Times New Roman" w:hAnsi="Calibri" w:cs="Calibri"/>
          <w:color w:val="000000"/>
          <w:sz w:val="18"/>
          <w:szCs w:val="18"/>
          <w:shd w:val="clear" w:color="auto" w:fill="FFFF00"/>
        </w:rPr>
        <w:t>apabila ada mau revisi atau requote dengan client yang sama  , mohon menggunakan satu email  atau email lanjutan , untuk mencegah kesalahan dalam berkomunikasi.</w:t>
      </w:r>
    </w:p>
    <w:p w:rsidR="00DB353A" w:rsidRPr="00DB353A" w:rsidRDefault="00DB353A" w:rsidP="00DB353A">
      <w:pPr>
        <w:shd w:val="clear" w:color="auto" w:fill="FFFFFF"/>
        <w:spacing w:after="0" w:line="224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Symbol" w:eastAsia="Times New Roman" w:hAnsi="Symbol" w:cs="Arial"/>
          <w:color w:val="000000"/>
          <w:sz w:val="18"/>
          <w:szCs w:val="18"/>
          <w:shd w:val="clear" w:color="auto" w:fill="FFFF00"/>
        </w:rPr>
        <w:t></w:t>
      </w:r>
      <w:r w:rsidRPr="00DB353A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</w:rPr>
        <w:t>         </w:t>
      </w:r>
      <w:r w:rsidRPr="00DB353A">
        <w:rPr>
          <w:rFonts w:ascii="Calibri" w:eastAsia="Times New Roman" w:hAnsi="Calibri" w:cs="Calibri"/>
          <w:color w:val="000000"/>
          <w:sz w:val="18"/>
          <w:szCs w:val="18"/>
          <w:shd w:val="clear" w:color="auto" w:fill="FFFF00"/>
        </w:rPr>
        <w:t>Alur itinerary tidak boleh backtrack , tidak boleh bolak balik , harus searah yang diatur driver kami sesuai rundown</w:t>
      </w:r>
    </w:p>
    <w:p w:rsidR="00DB353A" w:rsidRPr="00DB353A" w:rsidRDefault="00DB353A" w:rsidP="00DB353A">
      <w:pPr>
        <w:shd w:val="clear" w:color="auto" w:fill="FFFFFF"/>
        <w:spacing w:after="0" w:line="224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B353A">
        <w:rPr>
          <w:rFonts w:ascii="Symbol" w:eastAsia="Times New Roman" w:hAnsi="Symbol" w:cs="Arial"/>
          <w:color w:val="000000"/>
          <w:sz w:val="18"/>
          <w:szCs w:val="18"/>
          <w:shd w:val="clear" w:color="auto" w:fill="FFFF00"/>
        </w:rPr>
        <w:t></w:t>
      </w:r>
      <w:r w:rsidRPr="00DB353A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</w:rPr>
        <w:t>         </w:t>
      </w:r>
      <w:r w:rsidRPr="00DB353A">
        <w:rPr>
          <w:rFonts w:ascii="Calibri" w:eastAsia="Times New Roman" w:hAnsi="Calibri" w:cs="Calibri"/>
          <w:color w:val="000000"/>
          <w:sz w:val="18"/>
          <w:szCs w:val="18"/>
          <w:shd w:val="clear" w:color="auto" w:fill="FFFF00"/>
        </w:rPr>
        <w:t> Itinerary yang terlampir ini , ada disisipkan &amp; diwajibkan ketempat </w:t>
      </w:r>
      <w:r w:rsidRPr="00DB353A">
        <w:rPr>
          <w:rFonts w:ascii="Calibri" w:eastAsia="Times New Roman" w:hAnsi="Calibri" w:cs="Calibri"/>
          <w:b/>
          <w:bCs/>
          <w:color w:val="000000"/>
          <w:sz w:val="18"/>
          <w:szCs w:val="18"/>
          <w:u w:val="single"/>
          <w:shd w:val="clear" w:color="auto" w:fill="FFFF00"/>
        </w:rPr>
        <w:t>“ KUNJUNGAN SHOPPING WAJIB  “</w:t>
      </w:r>
      <w:r w:rsidRPr="00DB353A">
        <w:rPr>
          <w:rFonts w:ascii="Calibri" w:eastAsia="Times New Roman" w:hAnsi="Calibri" w:cs="Calibri"/>
          <w:color w:val="000000"/>
          <w:sz w:val="18"/>
          <w:szCs w:val="18"/>
          <w:shd w:val="clear" w:color="auto" w:fill="FFFF00"/>
        </w:rPr>
        <w:t> , baik yang tertulis detail/yang tertulis kurang detail/yang tidak tertulis sekalipun didalam penawaran ini , yang mana Tamu wajib mengunjungi tempat tersebut sesuai aturan dari rekanan office kami yang mengadopsi aturan umum pariwisata dinegara/dikota tersebut.          Apabila Tamu tidak mau mengunjungi tempat kunjungan shopping wajib  ( mohon info lebih awal/koreksi langsung penawaran ini kekami supaya harga dirubah “pasti lebih mahal “ ) , maka akan dikenakan penalty yang cukup mahal karena biaya transport-transport disana sebagian besar disubsidi/disponsori dari pihak tempat-tempat kunjungan shopping wajib tersebut</w:t>
      </w:r>
    </w:p>
    <w:p w:rsidR="00DB353A" w:rsidRPr="00DB353A" w:rsidRDefault="00DB353A" w:rsidP="00DB353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DB353A">
        <w:rPr>
          <w:rFonts w:ascii="Symbol" w:eastAsia="Times New Roman" w:hAnsi="Symbol" w:cs="Calibri"/>
          <w:color w:val="222222"/>
          <w:sz w:val="18"/>
          <w:szCs w:val="18"/>
          <w:shd w:val="clear" w:color="auto" w:fill="FFFF00"/>
        </w:rPr>
        <w:t></w:t>
      </w:r>
      <w:r w:rsidRPr="00DB353A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00"/>
        </w:rPr>
        <w:t>         </w:t>
      </w:r>
      <w:r w:rsidRPr="00DB353A">
        <w:rPr>
          <w:rFonts w:ascii="Calibri" w:eastAsia="Times New Roman" w:hAnsi="Calibri" w:cs="Calibri"/>
          <w:color w:val="000000"/>
          <w:sz w:val="18"/>
          <w:szCs w:val="18"/>
          <w:shd w:val="clear" w:color="auto" w:fill="FFFF00"/>
        </w:rPr>
        <w:t>Tidak boleh mengotori ( makan dan minum tidak di ijinkan ) &amp; merusak ketika di dalam transport karena akan ada penalty yang di kenakan oleh pihak transport sebagai jasa membersihkan atau mengganti kerusakan yang biayanya mahal minimal 500.000 -3.000.000 bahkan bisa lebih tergantung case didalam transport ( mohon sub agent bisa memberi tahu tamu untuk aturan ini )</w:t>
      </w:r>
    </w:p>
    <w:p w:rsidR="00E454AA" w:rsidRDefault="00E454AA"/>
    <w:sectPr w:rsidR="00E4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3A"/>
    <w:rsid w:val="008B77AD"/>
    <w:rsid w:val="00DB353A"/>
    <w:rsid w:val="00E4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6068"/>
  <w15:chartTrackingRefBased/>
  <w15:docId w15:val="{9A05E92D-62C0-4931-98C6-D4A5F564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998563378434107725msolistparagraph">
    <w:name w:val="m_6998563378434107725msolistparagraph"/>
    <w:basedOn w:val="Normal"/>
    <w:rsid w:val="00DB3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2020-06-08T04:55:00Z</dcterms:created>
  <dcterms:modified xsi:type="dcterms:W3CDTF">2020-06-08T04:55:00Z</dcterms:modified>
</cp:coreProperties>
</file>