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58" w:rsidRDefault="00146CEA" w:rsidP="00146CEA">
      <w:pPr>
        <w:pStyle w:val="NormalWeb"/>
        <w:shd w:val="clear" w:color="auto" w:fill="FEFEFE"/>
        <w:spacing w:before="0" w:beforeAutospacing="0" w:after="0" w:afterAutospacing="0" w:line="276" w:lineRule="auto"/>
        <w:jc w:val="center"/>
        <w:textAlignment w:val="baseline"/>
        <w:rPr>
          <w:rStyle w:val="Strong"/>
          <w:rFonts w:ascii="Georgia" w:hAnsi="Georgia"/>
          <w:color w:val="333333"/>
          <w:sz w:val="32"/>
          <w:szCs w:val="32"/>
          <w:bdr w:val="none" w:sz="0" w:space="0" w:color="auto" w:frame="1"/>
        </w:rPr>
      </w:pPr>
      <w:bookmarkStart w:id="0" w:name="_GoBack"/>
      <w:bookmarkEnd w:id="0"/>
      <w:r>
        <w:rPr>
          <w:rStyle w:val="Strong"/>
          <w:rFonts w:ascii="Georgia" w:hAnsi="Georgia"/>
          <w:color w:val="333333"/>
          <w:sz w:val="32"/>
          <w:szCs w:val="32"/>
          <w:bdr w:val="none" w:sz="0" w:space="0" w:color="auto" w:frame="1"/>
          <w:lang w:val="en-US"/>
        </w:rPr>
        <w:t>4D3</w:t>
      </w:r>
      <w:r w:rsidR="00292358" w:rsidRPr="00682101">
        <w:rPr>
          <w:rStyle w:val="Strong"/>
          <w:rFonts w:ascii="Georgia" w:hAnsi="Georgia"/>
          <w:color w:val="333333"/>
          <w:sz w:val="32"/>
          <w:szCs w:val="32"/>
          <w:bdr w:val="none" w:sz="0" w:space="0" w:color="auto" w:frame="1"/>
        </w:rPr>
        <w:t>N MISOOL</w:t>
      </w:r>
    </w:p>
    <w:p w:rsidR="00292358" w:rsidRPr="00146CEA" w:rsidRDefault="00292358" w:rsidP="00292358">
      <w:pPr>
        <w:spacing w:after="0"/>
        <w:jc w:val="center"/>
        <w:rPr>
          <w:rFonts w:ascii="Georgia" w:hAnsi="Georgia" w:cstheme="minorHAnsi"/>
          <w:b/>
          <w:sz w:val="20"/>
          <w:szCs w:val="20"/>
          <w:lang w:val="en-US"/>
        </w:rPr>
      </w:pPr>
      <w:r w:rsidRPr="001C6434">
        <w:rPr>
          <w:rFonts w:ascii="Georgia" w:hAnsi="Georgia" w:cstheme="minorHAnsi"/>
          <w:b/>
          <w:sz w:val="20"/>
          <w:szCs w:val="20"/>
        </w:rPr>
        <w:t xml:space="preserve">Validity : </w:t>
      </w:r>
      <w:proofErr w:type="spellStart"/>
      <w:r w:rsidR="00146CEA">
        <w:rPr>
          <w:rFonts w:ascii="Georgia" w:hAnsi="Georgia" w:cstheme="minorHAnsi"/>
          <w:b/>
          <w:sz w:val="20"/>
          <w:szCs w:val="20"/>
          <w:lang w:val="en-US"/>
        </w:rPr>
        <w:t>Februari</w:t>
      </w:r>
      <w:proofErr w:type="spellEnd"/>
      <w:r w:rsidR="00146CEA">
        <w:rPr>
          <w:rFonts w:ascii="Georgia" w:hAnsi="Georgia" w:cstheme="minorHAnsi"/>
          <w:b/>
          <w:sz w:val="20"/>
          <w:szCs w:val="20"/>
          <w:lang w:val="en-US"/>
        </w:rPr>
        <w:t xml:space="preserve"> </w:t>
      </w:r>
      <w:r w:rsidR="007F5DFC">
        <w:rPr>
          <w:rFonts w:ascii="Georgia" w:hAnsi="Georgia" w:cstheme="minorHAnsi"/>
          <w:b/>
          <w:sz w:val="20"/>
          <w:szCs w:val="20"/>
          <w:lang w:val="en-US"/>
        </w:rPr>
        <w:t xml:space="preserve">– April </w:t>
      </w:r>
      <w:r w:rsidR="00146CEA">
        <w:rPr>
          <w:rFonts w:ascii="Georgia" w:hAnsi="Georgia" w:cstheme="minorHAnsi"/>
          <w:b/>
          <w:sz w:val="20"/>
          <w:szCs w:val="20"/>
          <w:lang w:val="en-US"/>
        </w:rPr>
        <w:t>2020</w:t>
      </w:r>
    </w:p>
    <w:p w:rsidR="00292358" w:rsidRPr="00E61952" w:rsidRDefault="00292358" w:rsidP="00292358">
      <w:pPr>
        <w:spacing w:after="0"/>
        <w:jc w:val="center"/>
        <w:rPr>
          <w:rStyle w:val="Strong"/>
          <w:rFonts w:ascii="Georgia" w:hAnsi="Georgia" w:cstheme="minorHAnsi"/>
          <w:bCs w:val="0"/>
          <w:sz w:val="20"/>
          <w:szCs w:val="20"/>
          <w:lang w:val="en-US"/>
        </w:rPr>
      </w:pP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Berlaku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untuk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Market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Domestik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&amp;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Asing</w:t>
      </w:r>
      <w:proofErr w:type="spellEnd"/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textAlignment w:val="baseline"/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</w:pPr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textAlignment w:val="baseline"/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</w:pPr>
      <w:r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  <w:t>Day 1 : TIBA DI SORONG – MISOOL (MP</w:t>
      </w:r>
      <w:r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  <w:lang w:val="en-US"/>
        </w:rPr>
        <w:t>-box</w:t>
      </w:r>
      <w:r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  <w:t>/MM)</w:t>
      </w:r>
    </w:p>
    <w:p w:rsidR="00292358" w:rsidRPr="002874A4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Georgia" w:hAnsi="Georgia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Fonts w:ascii="Georgia" w:hAnsi="Georgia"/>
          <w:color w:val="333333"/>
          <w:sz w:val="21"/>
          <w:szCs w:val="21"/>
        </w:rPr>
        <w:br/>
        <w:t xml:space="preserve">Meeting Point di Sorong dan seluruh peserta akan dijemput di Bandara Domine Eduard Osok (Sorong). Kemudian sarapan pagi </w:t>
      </w:r>
      <w:r w:rsidR="008F228D">
        <w:rPr>
          <w:rFonts w:ascii="Georgia" w:hAnsi="Georgia"/>
          <w:color w:val="333333"/>
          <w:sz w:val="21"/>
          <w:szCs w:val="21"/>
          <w:lang w:val="en-US"/>
        </w:rPr>
        <w:t xml:space="preserve">(box) </w:t>
      </w:r>
      <w:r>
        <w:rPr>
          <w:rFonts w:ascii="Georgia" w:hAnsi="Georgia"/>
          <w:color w:val="333333"/>
          <w:sz w:val="21"/>
          <w:szCs w:val="21"/>
        </w:rPr>
        <w:t>sebelum melanjutkan perjalanan menuju Kepulauan Raja Ampat bagian Selatan (Misool) menggunakan Kapal Marina Express Pukul 1</w:t>
      </w:r>
      <w:r>
        <w:rPr>
          <w:rFonts w:ascii="Georgia" w:hAnsi="Georgia"/>
          <w:color w:val="333333"/>
          <w:sz w:val="21"/>
          <w:szCs w:val="21"/>
          <w:lang w:val="en-US"/>
        </w:rPr>
        <w:t>0</w:t>
      </w:r>
      <w:r>
        <w:rPr>
          <w:rFonts w:ascii="Georgia" w:hAnsi="Georgia"/>
          <w:color w:val="333333"/>
          <w:sz w:val="21"/>
          <w:szCs w:val="21"/>
        </w:rPr>
        <w:t>.00 WIT. Peserta akan tiba di Misool Pukul 1</w:t>
      </w:r>
      <w:r>
        <w:rPr>
          <w:rFonts w:ascii="Georgia" w:hAnsi="Georgia"/>
          <w:color w:val="333333"/>
          <w:sz w:val="21"/>
          <w:szCs w:val="21"/>
          <w:lang w:val="en-US"/>
        </w:rPr>
        <w:t>5</w:t>
      </w:r>
      <w:r>
        <w:rPr>
          <w:rFonts w:ascii="Georgia" w:hAnsi="Georgia"/>
          <w:color w:val="333333"/>
          <w:sz w:val="21"/>
          <w:szCs w:val="21"/>
        </w:rPr>
        <w:t xml:space="preserve">.30 WIT langsung menuju </w:t>
      </w:r>
      <w:proofErr w:type="spellStart"/>
      <w:r w:rsidR="0000686A">
        <w:rPr>
          <w:rFonts w:ascii="Georgia" w:hAnsi="Georgia"/>
          <w:color w:val="333333"/>
          <w:sz w:val="21"/>
          <w:szCs w:val="21"/>
          <w:lang w:val="en-US"/>
        </w:rPr>
        <w:t>penginapan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untuk makan malam dan beristirahat.</w:t>
      </w:r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Georgia" w:hAnsi="Georgia"/>
          <w:b/>
          <w:color w:val="333333"/>
          <w:sz w:val="21"/>
          <w:szCs w:val="21"/>
        </w:rPr>
      </w:pPr>
      <w:r w:rsidRPr="00742B99">
        <w:rPr>
          <w:rFonts w:ascii="Georgia" w:hAnsi="Georgia"/>
          <w:b/>
          <w:color w:val="333333"/>
          <w:sz w:val="21"/>
          <w:szCs w:val="21"/>
        </w:rPr>
        <w:t xml:space="preserve">Day 2 : ISLAND HOPPING ADVENTURE </w:t>
      </w:r>
      <w:r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  <w:t>(MP/MS/MM)</w:t>
      </w:r>
    </w:p>
    <w:p w:rsidR="00292358" w:rsidRPr="00742B99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Georgia" w:hAnsi="Georgia"/>
          <w:b/>
          <w:color w:val="333333"/>
          <w:sz w:val="21"/>
          <w:szCs w:val="21"/>
        </w:rPr>
      </w:pPr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Georgia" w:hAnsi="Georgia"/>
          <w:color w:val="333333"/>
          <w:sz w:val="21"/>
          <w:szCs w:val="21"/>
          <w:lang w:val="en-US"/>
        </w:rPr>
      </w:pPr>
      <w:r>
        <w:rPr>
          <w:rFonts w:ascii="Georgia" w:hAnsi="Georgia"/>
          <w:color w:val="333333"/>
          <w:sz w:val="21"/>
          <w:szCs w:val="21"/>
        </w:rPr>
        <w:t xml:space="preserve">Setelah sarapan </w:t>
      </w:r>
      <w:proofErr w:type="spellStart"/>
      <w:r w:rsidR="0000686A">
        <w:rPr>
          <w:rFonts w:ascii="Georgia" w:hAnsi="Georgia"/>
          <w:color w:val="333333"/>
          <w:sz w:val="21"/>
          <w:szCs w:val="21"/>
          <w:lang w:val="en-US"/>
        </w:rPr>
        <w:t>pagi</w:t>
      </w:r>
      <w:proofErr w:type="spellEnd"/>
      <w:r w:rsidR="0000686A">
        <w:rPr>
          <w:rFonts w:ascii="Georgia" w:hAnsi="Georgia"/>
          <w:color w:val="333333"/>
          <w:sz w:val="21"/>
          <w:szCs w:val="21"/>
          <w:lang w:val="en-US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 xml:space="preserve">peserta akan memulai Island Hopping Adventure mengunjungi </w:t>
      </w:r>
      <w:r>
        <w:rPr>
          <w:rFonts w:ascii="Georgia" w:hAnsi="Georgia"/>
          <w:b/>
          <w:color w:val="333333"/>
          <w:sz w:val="21"/>
          <w:szCs w:val="21"/>
        </w:rPr>
        <w:t>Ba</w:t>
      </w:r>
      <w:r w:rsidRPr="00742B99">
        <w:rPr>
          <w:rFonts w:ascii="Georgia" w:hAnsi="Georgia"/>
          <w:b/>
          <w:color w:val="333333"/>
          <w:sz w:val="21"/>
          <w:szCs w:val="21"/>
        </w:rPr>
        <w:t>nos Island,</w:t>
      </w:r>
      <w:r>
        <w:rPr>
          <w:rFonts w:ascii="Georgia" w:hAnsi="Georgia"/>
          <w:b/>
          <w:color w:val="333333"/>
          <w:sz w:val="21"/>
          <w:szCs w:val="21"/>
        </w:rPr>
        <w:t xml:space="preserve"> </w:t>
      </w:r>
      <w:r w:rsidRPr="00742B99">
        <w:rPr>
          <w:rFonts w:ascii="Georgia" w:hAnsi="Georgia"/>
          <w:b/>
          <w:color w:val="333333"/>
          <w:sz w:val="21"/>
          <w:szCs w:val="21"/>
        </w:rPr>
        <w:t>Balbulol, Pulau Gamfi,</w:t>
      </w:r>
      <w:r w:rsidRPr="00742B99">
        <w:rPr>
          <w:rFonts w:ascii="Georgia" w:hAnsi="Georgia"/>
          <w:color w:val="333333"/>
          <w:sz w:val="21"/>
          <w:szCs w:val="21"/>
        </w:rPr>
        <w:t xml:space="preserve"> dan</w:t>
      </w:r>
      <w:r>
        <w:rPr>
          <w:rFonts w:ascii="Georgia" w:hAnsi="Georgia"/>
          <w:b/>
          <w:color w:val="333333"/>
          <w:sz w:val="21"/>
          <w:szCs w:val="21"/>
        </w:rPr>
        <w:t xml:space="preserve"> </w:t>
      </w:r>
      <w:r w:rsidRPr="00742B99">
        <w:rPr>
          <w:rFonts w:ascii="Georgia" w:hAnsi="Georgia"/>
          <w:b/>
          <w:color w:val="333333"/>
          <w:sz w:val="21"/>
          <w:szCs w:val="21"/>
        </w:rPr>
        <w:t>Namlol</w:t>
      </w:r>
      <w:r w:rsidRPr="002874A4">
        <w:rPr>
          <w:rFonts w:ascii="Georgia" w:hAnsi="Georgia"/>
          <w:color w:val="333333"/>
          <w:sz w:val="21"/>
          <w:szCs w:val="21"/>
        </w:rPr>
        <w:t>. Setelah itu</w:t>
      </w:r>
      <w:r>
        <w:rPr>
          <w:rFonts w:ascii="Georgia" w:hAnsi="Georgia"/>
          <w:b/>
          <w:color w:val="333333"/>
          <w:sz w:val="21"/>
          <w:szCs w:val="21"/>
        </w:rPr>
        <w:t xml:space="preserve"> </w:t>
      </w:r>
      <w:r w:rsidRPr="00742B99">
        <w:rPr>
          <w:rFonts w:ascii="Georgia" w:hAnsi="Georgia"/>
          <w:b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EFEFE"/>
        </w:rPr>
        <w:t>t</w:t>
      </w:r>
      <w:r w:rsidRPr="00742B99">
        <w:rPr>
          <w:rFonts w:ascii="Georgia" w:hAnsi="Georgia"/>
          <w:color w:val="333333"/>
          <w:sz w:val="21"/>
          <w:szCs w:val="21"/>
          <w:shd w:val="clear" w:color="auto" w:fill="FEFEFE"/>
        </w:rPr>
        <w:t>rekking karst</w:t>
      </w:r>
      <w:r w:rsidRPr="00742B99">
        <w:rPr>
          <w:rFonts w:ascii="Georgia" w:hAnsi="Georgia"/>
          <w:b/>
          <w:color w:val="333333"/>
          <w:sz w:val="21"/>
          <w:szCs w:val="21"/>
          <w:shd w:val="clear" w:color="auto" w:fill="FEFEFE"/>
        </w:rPr>
        <w:t xml:space="preserve"> Harfat Jaya </w:t>
      </w:r>
      <w:r w:rsidRPr="00742B99">
        <w:rPr>
          <w:rFonts w:ascii="Georgia" w:hAnsi="Georgia"/>
          <w:color w:val="333333"/>
          <w:sz w:val="21"/>
          <w:szCs w:val="21"/>
          <w:shd w:val="clear" w:color="auto" w:fill="FEFEFE"/>
        </w:rPr>
        <w:t>atau disebut juga bukit Dapunlol</w:t>
      </w:r>
      <w:r>
        <w:rPr>
          <w:rFonts w:ascii="Georgia" w:hAnsi="Georgia"/>
          <w:b/>
          <w:color w:val="333333"/>
          <w:sz w:val="21"/>
          <w:szCs w:val="21"/>
          <w:shd w:val="clear" w:color="auto" w:fill="FEFEFE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EFEFE"/>
        </w:rPr>
        <w:t xml:space="preserve">untuk menyaksikan rangkaian gugusan karst Misool, trekking ke </w:t>
      </w:r>
      <w:r w:rsidRPr="002874A4">
        <w:rPr>
          <w:rFonts w:ascii="Georgia" w:hAnsi="Georgia"/>
          <w:b/>
          <w:color w:val="333333"/>
          <w:sz w:val="21"/>
          <w:szCs w:val="21"/>
          <w:shd w:val="clear" w:color="auto" w:fill="FEFEFE"/>
        </w:rPr>
        <w:t>Bukit</w:t>
      </w:r>
      <w:r>
        <w:rPr>
          <w:rFonts w:ascii="Georgia" w:hAnsi="Georgia"/>
          <w:color w:val="333333"/>
          <w:sz w:val="21"/>
          <w:szCs w:val="21"/>
          <w:shd w:val="clear" w:color="auto" w:fill="FEFEFE"/>
        </w:rPr>
        <w:t xml:space="preserve"> </w:t>
      </w:r>
      <w:r w:rsidRPr="002874A4">
        <w:rPr>
          <w:rFonts w:ascii="Georgia" w:hAnsi="Georgia"/>
          <w:b/>
          <w:color w:val="333333"/>
          <w:sz w:val="21"/>
          <w:szCs w:val="21"/>
          <w:shd w:val="clear" w:color="auto" w:fill="FEFEFE"/>
        </w:rPr>
        <w:t>Danau Cinta Dafalen</w:t>
      </w:r>
      <w:r>
        <w:rPr>
          <w:rFonts w:ascii="Georgia" w:hAnsi="Georgia"/>
          <w:color w:val="333333"/>
          <w:sz w:val="21"/>
          <w:szCs w:val="21"/>
        </w:rPr>
        <w:t xml:space="preserve">. </w:t>
      </w:r>
    </w:p>
    <w:p w:rsidR="0000686A" w:rsidRPr="0000686A" w:rsidRDefault="0000686A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Georgia" w:hAnsi="Georgia"/>
          <w:color w:val="333333"/>
          <w:sz w:val="21"/>
          <w:szCs w:val="21"/>
          <w:lang w:val="en-US"/>
        </w:rPr>
      </w:pPr>
    </w:p>
    <w:p w:rsidR="00292358" w:rsidRPr="0000686A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  <w:lang w:val="en-US"/>
        </w:rPr>
      </w:pPr>
      <w:r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  <w:t>Day 3 : ISLAND HOPPING ADVENTURE (MP/MS/MM)</w:t>
      </w:r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Georgia" w:hAnsi="Georgia"/>
          <w:color w:val="333333"/>
          <w:sz w:val="21"/>
          <w:szCs w:val="21"/>
        </w:rPr>
      </w:pPr>
      <w:r w:rsidRPr="00742B99">
        <w:rPr>
          <w:rStyle w:val="Strong"/>
          <w:rFonts w:ascii="Georgia" w:hAnsi="Georgia"/>
          <w:b w:val="0"/>
          <w:color w:val="333333"/>
          <w:sz w:val="21"/>
          <w:szCs w:val="21"/>
          <w:bdr w:val="none" w:sz="0" w:space="0" w:color="auto" w:frame="1"/>
        </w:rPr>
        <w:t>Acara hari ini peserta akan diajak mengunjungi</w:t>
      </w:r>
      <w:r>
        <w:rPr>
          <w:rStyle w:val="Strong"/>
          <w:rFonts w:ascii="Georgia" w:hAnsi="Georgia"/>
          <w:b w:val="0"/>
          <w:color w:val="333333"/>
          <w:sz w:val="21"/>
          <w:szCs w:val="21"/>
          <w:bdr w:val="none" w:sz="0" w:space="0" w:color="auto" w:frame="1"/>
        </w:rPr>
        <w:t xml:space="preserve"> </w:t>
      </w:r>
      <w:r w:rsidRPr="00D63B46"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  <w:t>Karwapop</w:t>
      </w:r>
      <w:r>
        <w:rPr>
          <w:rStyle w:val="Strong"/>
          <w:rFonts w:ascii="Georgia" w:hAnsi="Georgia"/>
          <w:b w:val="0"/>
          <w:color w:val="333333"/>
          <w:sz w:val="21"/>
          <w:szCs w:val="21"/>
          <w:bdr w:val="none" w:sz="0" w:space="0" w:color="auto" w:frame="1"/>
        </w:rPr>
        <w:t>,</w:t>
      </w:r>
      <w:r w:rsidRPr="00742B99">
        <w:rPr>
          <w:rStyle w:val="Strong"/>
          <w:rFonts w:ascii="Georgia" w:hAnsi="Georgia"/>
          <w:b w:val="0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Fonts w:ascii="Georgia" w:hAnsi="Georgia"/>
          <w:b/>
          <w:color w:val="333333"/>
          <w:sz w:val="21"/>
          <w:szCs w:val="21"/>
        </w:rPr>
        <w:t>Go</w:t>
      </w:r>
      <w:r w:rsidRPr="00742B99">
        <w:rPr>
          <w:rFonts w:ascii="Georgia" w:hAnsi="Georgia"/>
          <w:b/>
          <w:color w:val="333333"/>
          <w:sz w:val="21"/>
          <w:szCs w:val="21"/>
        </w:rPr>
        <w:t>a Keramat</w:t>
      </w:r>
      <w:r>
        <w:rPr>
          <w:rFonts w:ascii="Georgia" w:hAnsi="Georgia"/>
          <w:color w:val="333333"/>
          <w:sz w:val="21"/>
          <w:szCs w:val="21"/>
        </w:rPr>
        <w:t xml:space="preserve"> sebuah lokasi yang dahulunya menjadi pusat kerajaan Misool. Seluruh peserta akan body rafting menyusuri gua yang gelap dan akan menuju sebuah danau kecil di ujung goa.  </w:t>
      </w:r>
      <w:r w:rsidRPr="00742B99">
        <w:rPr>
          <w:rFonts w:ascii="Georgia" w:hAnsi="Georgia"/>
          <w:b/>
          <w:color w:val="333333"/>
          <w:sz w:val="21"/>
          <w:szCs w:val="21"/>
        </w:rPr>
        <w:t>Goa tengkorak</w:t>
      </w:r>
      <w:r>
        <w:rPr>
          <w:rFonts w:ascii="Georgia" w:hAnsi="Georgia"/>
          <w:color w:val="333333"/>
          <w:sz w:val="21"/>
          <w:szCs w:val="21"/>
        </w:rPr>
        <w:t xml:space="preserve">  sebuah lokasi dimana akan ditemukan tengkorak-tengkorak manusia (suku asli Misool) yang hidup di dalam goa. </w:t>
      </w:r>
      <w:r w:rsidRPr="00742B99">
        <w:rPr>
          <w:rFonts w:ascii="Georgia" w:hAnsi="Georgia"/>
          <w:b/>
          <w:color w:val="333333"/>
          <w:sz w:val="21"/>
          <w:szCs w:val="21"/>
        </w:rPr>
        <w:t>Danau ubur-ubur</w:t>
      </w:r>
      <w:r>
        <w:rPr>
          <w:rFonts w:ascii="Georgia" w:hAnsi="Georgia"/>
          <w:color w:val="333333"/>
          <w:sz w:val="21"/>
          <w:szCs w:val="21"/>
        </w:rPr>
        <w:t xml:space="preserve"> sebuah danau di dalam pegunungan karst yang penuh dengan ubur-ubur tidak menyengat seperti halnya yang ditemukan di Danau Kakaban Kepulauan Derawan (Kalimantan Timur). </w:t>
      </w:r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</w:pPr>
      <w:r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  <w:t>Day 4 : MISOOL – SORONG (MP)</w:t>
      </w:r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</w:pPr>
    </w:p>
    <w:p w:rsidR="00292358" w:rsidRDefault="00292358" w:rsidP="00292358">
      <w:pPr>
        <w:pStyle w:val="NormalWeb"/>
        <w:shd w:val="clear" w:color="auto" w:fill="FEFEFE"/>
        <w:spacing w:before="0" w:beforeAutospacing="0" w:after="0" w:afterAutospacing="0"/>
        <w:textAlignment w:val="baseline"/>
        <w:rPr>
          <w:rFonts w:ascii="Georgia" w:hAnsi="Georgia"/>
          <w:color w:val="333333"/>
          <w:sz w:val="21"/>
          <w:szCs w:val="21"/>
        </w:rPr>
      </w:pPr>
      <w:r w:rsidRPr="00705765">
        <w:rPr>
          <w:rStyle w:val="Strong"/>
          <w:rFonts w:ascii="Georgia" w:hAnsi="Georgia"/>
          <w:b w:val="0"/>
          <w:color w:val="333333"/>
          <w:sz w:val="21"/>
          <w:szCs w:val="21"/>
          <w:bdr w:val="none" w:sz="0" w:space="0" w:color="auto" w:frame="1"/>
        </w:rPr>
        <w:t xml:space="preserve">Pagi hari peserta akan diantar menuju Pelabuhan Misool untuk </w:t>
      </w:r>
      <w:r>
        <w:rPr>
          <w:rStyle w:val="Strong"/>
          <w:rFonts w:ascii="Georgia" w:hAnsi="Georgia"/>
          <w:b w:val="0"/>
          <w:color w:val="333333"/>
          <w:sz w:val="21"/>
          <w:szCs w:val="21"/>
          <w:bdr w:val="none" w:sz="0" w:space="0" w:color="auto" w:frame="1"/>
        </w:rPr>
        <w:t>kembali</w:t>
      </w:r>
      <w:r w:rsidRPr="00705765">
        <w:rPr>
          <w:rStyle w:val="Strong"/>
          <w:rFonts w:ascii="Georgia" w:hAnsi="Georgia"/>
          <w:b w:val="0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Georgia" w:hAnsi="Georgia"/>
          <w:b w:val="0"/>
          <w:color w:val="333333"/>
          <w:sz w:val="21"/>
          <w:szCs w:val="21"/>
          <w:bdr w:val="none" w:sz="0" w:space="0" w:color="auto" w:frame="1"/>
        </w:rPr>
        <w:t>ke</w:t>
      </w:r>
      <w:r w:rsidRPr="00705765">
        <w:rPr>
          <w:rStyle w:val="Strong"/>
          <w:rFonts w:ascii="Georgia" w:hAnsi="Georgia"/>
          <w:b w:val="0"/>
          <w:color w:val="333333"/>
          <w:sz w:val="21"/>
          <w:szCs w:val="21"/>
          <w:bdr w:val="none" w:sz="0" w:space="0" w:color="auto" w:frame="1"/>
        </w:rPr>
        <w:t xml:space="preserve"> Sorong menggunakan</w:t>
      </w:r>
      <w:r>
        <w:rPr>
          <w:rStyle w:val="Strong"/>
          <w:rFonts w:ascii="Georgia" w:hAnsi="Georgia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Kapal Marina Express Pukul 0</w:t>
      </w:r>
      <w:r w:rsidR="008F228D">
        <w:rPr>
          <w:rFonts w:ascii="Georgia" w:hAnsi="Georgia"/>
          <w:color w:val="333333"/>
          <w:sz w:val="21"/>
          <w:szCs w:val="21"/>
          <w:lang w:val="en-US"/>
        </w:rPr>
        <w:t>8</w:t>
      </w:r>
      <w:r>
        <w:rPr>
          <w:rFonts w:ascii="Georgia" w:hAnsi="Georgia"/>
          <w:color w:val="333333"/>
          <w:sz w:val="21"/>
          <w:szCs w:val="21"/>
        </w:rPr>
        <w:t>.00 WIT. Peserta akan tiba di Sorong Pukul 1</w:t>
      </w:r>
      <w:r w:rsidR="008F228D">
        <w:rPr>
          <w:rFonts w:ascii="Georgia" w:hAnsi="Georgia"/>
          <w:color w:val="333333"/>
          <w:sz w:val="21"/>
          <w:szCs w:val="21"/>
          <w:lang w:val="en-US"/>
        </w:rPr>
        <w:t>3</w:t>
      </w:r>
      <w:r>
        <w:rPr>
          <w:rFonts w:ascii="Georgia" w:hAnsi="Georgia"/>
          <w:color w:val="333333"/>
          <w:sz w:val="21"/>
          <w:szCs w:val="21"/>
        </w:rPr>
        <w:t xml:space="preserve">.30 WIT , </w:t>
      </w:r>
      <w:proofErr w:type="spellStart"/>
      <w:r w:rsidR="00EC1818">
        <w:rPr>
          <w:rFonts w:ascii="Georgia" w:hAnsi="Georgia"/>
          <w:color w:val="333333"/>
          <w:sz w:val="21"/>
          <w:szCs w:val="21"/>
          <w:lang w:val="en-US"/>
        </w:rPr>
        <w:t>lalu</w:t>
      </w:r>
      <w:proofErr w:type="spellEnd"/>
      <w:r w:rsidR="00EC1818">
        <w:rPr>
          <w:rFonts w:ascii="Georgia" w:hAnsi="Georgia"/>
          <w:color w:val="333333"/>
          <w:sz w:val="21"/>
          <w:szCs w:val="21"/>
          <w:lang w:val="en-US"/>
        </w:rPr>
        <w:t xml:space="preserve"> </w:t>
      </w:r>
      <w:proofErr w:type="spellStart"/>
      <w:r w:rsidR="00EC1818">
        <w:rPr>
          <w:rFonts w:ascii="Georgia" w:hAnsi="Georgia"/>
          <w:color w:val="333333"/>
          <w:sz w:val="21"/>
          <w:szCs w:val="21"/>
          <w:lang w:val="en-US"/>
        </w:rPr>
        <w:t>diantar</w:t>
      </w:r>
      <w:proofErr w:type="spellEnd"/>
      <w:r w:rsidR="00EC1818">
        <w:rPr>
          <w:rFonts w:ascii="Georgia" w:hAnsi="Georgia"/>
          <w:color w:val="333333"/>
          <w:sz w:val="21"/>
          <w:szCs w:val="21"/>
          <w:lang w:val="en-US"/>
        </w:rPr>
        <w:t xml:space="preserve"> </w:t>
      </w:r>
      <w:proofErr w:type="spellStart"/>
      <w:r w:rsidR="00EC1818">
        <w:rPr>
          <w:rFonts w:ascii="Georgia" w:hAnsi="Georgia"/>
          <w:color w:val="333333"/>
          <w:sz w:val="21"/>
          <w:szCs w:val="21"/>
          <w:lang w:val="en-US"/>
        </w:rPr>
        <w:t>menuju</w:t>
      </w:r>
      <w:proofErr w:type="spellEnd"/>
      <w:r w:rsidR="00EC1818">
        <w:rPr>
          <w:rFonts w:ascii="Georgia" w:hAnsi="Georgia"/>
          <w:color w:val="333333"/>
          <w:sz w:val="21"/>
          <w:szCs w:val="21"/>
          <w:lang w:val="en-US"/>
        </w:rPr>
        <w:t xml:space="preserve"> hotel/</w:t>
      </w:r>
      <w:proofErr w:type="spellStart"/>
      <w:r w:rsidR="00EC1818">
        <w:rPr>
          <w:rFonts w:ascii="Georgia" w:hAnsi="Georgia"/>
          <w:color w:val="333333"/>
          <w:sz w:val="21"/>
          <w:szCs w:val="21"/>
          <w:lang w:val="en-US"/>
        </w:rPr>
        <w:t>Bandara</w:t>
      </w:r>
      <w:proofErr w:type="spellEnd"/>
      <w:r w:rsidR="00EC1818">
        <w:rPr>
          <w:rFonts w:ascii="Georgia" w:hAnsi="Georgia"/>
          <w:color w:val="333333"/>
          <w:sz w:val="21"/>
          <w:szCs w:val="21"/>
          <w:lang w:val="en-US"/>
        </w:rPr>
        <w:t>.</w:t>
      </w:r>
      <w:r>
        <w:rPr>
          <w:rFonts w:ascii="Georgia" w:hAnsi="Georgia"/>
          <w:color w:val="333333"/>
          <w:sz w:val="21"/>
          <w:szCs w:val="21"/>
        </w:rPr>
        <w:br/>
      </w:r>
    </w:p>
    <w:p w:rsidR="00146CEA" w:rsidRPr="0072038D" w:rsidRDefault="00146CEA" w:rsidP="00146CEA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color w:val="333333"/>
          <w:sz w:val="22"/>
          <w:szCs w:val="22"/>
        </w:rPr>
      </w:pPr>
      <w:r w:rsidRPr="0072038D">
        <w:rPr>
          <w:rFonts w:ascii="Calibri" w:hAnsi="Calibri" w:cs="Calibri"/>
          <w:b/>
          <w:color w:val="333333"/>
          <w:sz w:val="22"/>
          <w:szCs w:val="22"/>
        </w:rPr>
        <w:t xml:space="preserve">Jadwal Kapal Express </w:t>
      </w:r>
      <w:r>
        <w:rPr>
          <w:rFonts w:ascii="Calibri" w:hAnsi="Calibri" w:cs="Calibri"/>
          <w:b/>
          <w:color w:val="333333"/>
          <w:sz w:val="22"/>
          <w:szCs w:val="22"/>
        </w:rPr>
        <w:t xml:space="preserve">Sorong – Misool : setiap </w:t>
      </w:r>
      <w:proofErr w:type="spellStart"/>
      <w:r>
        <w:rPr>
          <w:rFonts w:ascii="Calibri" w:hAnsi="Calibri" w:cs="Calibri"/>
          <w:b/>
          <w:color w:val="333333"/>
          <w:sz w:val="22"/>
          <w:szCs w:val="22"/>
          <w:lang w:val="en-US"/>
        </w:rPr>
        <w:t>Senin</w:t>
      </w:r>
      <w:proofErr w:type="spellEnd"/>
      <w:r>
        <w:rPr>
          <w:rFonts w:ascii="Calibri" w:hAnsi="Calibri" w:cs="Calibri"/>
          <w:b/>
          <w:color w:val="333333"/>
          <w:sz w:val="22"/>
          <w:szCs w:val="22"/>
          <w:lang w:val="en-US"/>
        </w:rPr>
        <w:t xml:space="preserve"> &amp; </w:t>
      </w:r>
      <w:r>
        <w:rPr>
          <w:rFonts w:ascii="Calibri" w:hAnsi="Calibri" w:cs="Calibri"/>
          <w:b/>
          <w:color w:val="333333"/>
          <w:sz w:val="22"/>
          <w:szCs w:val="22"/>
        </w:rPr>
        <w:t>Rabu 1</w:t>
      </w:r>
      <w:r>
        <w:rPr>
          <w:rFonts w:ascii="Calibri" w:hAnsi="Calibri" w:cs="Calibri"/>
          <w:b/>
          <w:color w:val="333333"/>
          <w:sz w:val="22"/>
          <w:szCs w:val="22"/>
          <w:lang w:val="en-US"/>
        </w:rPr>
        <w:t>0</w:t>
      </w:r>
      <w:r>
        <w:rPr>
          <w:rFonts w:ascii="Calibri" w:hAnsi="Calibri" w:cs="Calibri"/>
          <w:b/>
          <w:color w:val="333333"/>
          <w:sz w:val="22"/>
          <w:szCs w:val="22"/>
        </w:rPr>
        <w:t>.00 – 1</w:t>
      </w:r>
      <w:r>
        <w:rPr>
          <w:rFonts w:ascii="Calibri" w:hAnsi="Calibri" w:cs="Calibri"/>
          <w:b/>
          <w:color w:val="333333"/>
          <w:sz w:val="22"/>
          <w:szCs w:val="22"/>
          <w:lang w:val="en-US"/>
        </w:rPr>
        <w:t>5</w:t>
      </w:r>
      <w:r w:rsidRPr="0072038D">
        <w:rPr>
          <w:rFonts w:ascii="Calibri" w:hAnsi="Calibri" w:cs="Calibri"/>
          <w:b/>
          <w:color w:val="333333"/>
          <w:sz w:val="22"/>
          <w:szCs w:val="22"/>
        </w:rPr>
        <w:t>.30</w:t>
      </w:r>
    </w:p>
    <w:p w:rsidR="00146CEA" w:rsidRPr="00084FFC" w:rsidRDefault="00146CEA" w:rsidP="00146CEA">
      <w:pPr>
        <w:pStyle w:val="NormalWeb"/>
        <w:shd w:val="clear" w:color="auto" w:fill="FEFEFE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color w:val="333333"/>
          <w:sz w:val="22"/>
          <w:szCs w:val="22"/>
        </w:rPr>
      </w:pPr>
      <w:r w:rsidRPr="0072038D">
        <w:rPr>
          <w:rFonts w:ascii="Calibri" w:hAnsi="Calibri" w:cs="Calibri"/>
          <w:b/>
          <w:color w:val="333333"/>
          <w:sz w:val="22"/>
          <w:szCs w:val="22"/>
        </w:rPr>
        <w:t>Jadwal Kapal Express M</w:t>
      </w:r>
      <w:r>
        <w:rPr>
          <w:rFonts w:ascii="Calibri" w:hAnsi="Calibri" w:cs="Calibri"/>
          <w:b/>
          <w:color w:val="333333"/>
          <w:sz w:val="22"/>
          <w:szCs w:val="22"/>
        </w:rPr>
        <w:t xml:space="preserve">isool – Sorong : setiap </w:t>
      </w:r>
      <w:proofErr w:type="spellStart"/>
      <w:r>
        <w:rPr>
          <w:rFonts w:ascii="Calibri" w:hAnsi="Calibri" w:cs="Calibri"/>
          <w:b/>
          <w:color w:val="333333"/>
          <w:sz w:val="22"/>
          <w:szCs w:val="22"/>
          <w:lang w:val="en-US"/>
        </w:rPr>
        <w:t>Kamis</w:t>
      </w:r>
      <w:proofErr w:type="spellEnd"/>
      <w:r>
        <w:rPr>
          <w:rFonts w:ascii="Calibri" w:hAnsi="Calibri" w:cs="Calibri"/>
          <w:b/>
          <w:color w:val="333333"/>
          <w:sz w:val="22"/>
          <w:szCs w:val="22"/>
          <w:lang w:val="en-US"/>
        </w:rPr>
        <w:t xml:space="preserve"> &amp; </w:t>
      </w:r>
      <w:r>
        <w:rPr>
          <w:rFonts w:ascii="Calibri" w:hAnsi="Calibri" w:cs="Calibri"/>
          <w:b/>
          <w:color w:val="333333"/>
          <w:sz w:val="22"/>
          <w:szCs w:val="22"/>
        </w:rPr>
        <w:t>Sabtu 0</w:t>
      </w:r>
      <w:r>
        <w:rPr>
          <w:rFonts w:ascii="Calibri" w:hAnsi="Calibri" w:cs="Calibri"/>
          <w:b/>
          <w:color w:val="333333"/>
          <w:sz w:val="22"/>
          <w:szCs w:val="22"/>
          <w:lang w:val="en-US"/>
        </w:rPr>
        <w:t>8</w:t>
      </w:r>
      <w:r>
        <w:rPr>
          <w:rFonts w:ascii="Calibri" w:hAnsi="Calibri" w:cs="Calibri"/>
          <w:b/>
          <w:color w:val="333333"/>
          <w:sz w:val="22"/>
          <w:szCs w:val="22"/>
        </w:rPr>
        <w:t>.00 – 1</w:t>
      </w:r>
      <w:r w:rsidR="008F228D">
        <w:rPr>
          <w:rFonts w:ascii="Calibri" w:hAnsi="Calibri" w:cs="Calibri"/>
          <w:b/>
          <w:color w:val="333333"/>
          <w:sz w:val="22"/>
          <w:szCs w:val="22"/>
          <w:lang w:val="en-US"/>
        </w:rPr>
        <w:t>3</w:t>
      </w:r>
      <w:r w:rsidRPr="0072038D">
        <w:rPr>
          <w:rFonts w:ascii="Calibri" w:hAnsi="Calibri" w:cs="Calibri"/>
          <w:b/>
          <w:color w:val="333333"/>
          <w:sz w:val="22"/>
          <w:szCs w:val="22"/>
        </w:rPr>
        <w:t>.30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567"/>
        <w:gridCol w:w="1842"/>
        <w:gridCol w:w="2069"/>
      </w:tblGrid>
      <w:tr w:rsidR="00146CEA" w:rsidRPr="00A1384E" w:rsidTr="00F20220">
        <w:tc>
          <w:tcPr>
            <w:tcW w:w="6771" w:type="dxa"/>
            <w:gridSpan w:val="2"/>
          </w:tcPr>
          <w:p w:rsidR="00146CEA" w:rsidRPr="001C6434" w:rsidRDefault="00146CEA" w:rsidP="00F20220">
            <w:pPr>
              <w:jc w:val="center"/>
              <w:rPr>
                <w:rFonts w:ascii="Calibri" w:hAnsi="Calibri" w:cs="Calibri"/>
                <w:b/>
              </w:rPr>
            </w:pPr>
            <w:r w:rsidRPr="001C6434">
              <w:rPr>
                <w:rFonts w:ascii="Calibri" w:hAnsi="Calibri" w:cs="Calibri"/>
                <w:b/>
              </w:rPr>
              <w:t>AKOMODASI</w:t>
            </w:r>
          </w:p>
        </w:tc>
        <w:tc>
          <w:tcPr>
            <w:tcW w:w="1842" w:type="dxa"/>
          </w:tcPr>
          <w:p w:rsidR="00146CEA" w:rsidRPr="001C6434" w:rsidRDefault="00146CEA" w:rsidP="00F20220">
            <w:pPr>
              <w:jc w:val="center"/>
              <w:rPr>
                <w:rFonts w:ascii="Calibri" w:hAnsi="Calibri" w:cs="Calibri"/>
                <w:b/>
              </w:rPr>
            </w:pPr>
            <w:r w:rsidRPr="001C6434">
              <w:rPr>
                <w:rFonts w:ascii="Calibri" w:hAnsi="Calibri" w:cs="Calibri"/>
                <w:b/>
              </w:rPr>
              <w:t>TOTAL PESERTA</w:t>
            </w:r>
          </w:p>
        </w:tc>
        <w:tc>
          <w:tcPr>
            <w:tcW w:w="2069" w:type="dxa"/>
          </w:tcPr>
          <w:p w:rsidR="00146CEA" w:rsidRPr="001C6434" w:rsidRDefault="00146CEA" w:rsidP="00F20220">
            <w:pPr>
              <w:jc w:val="center"/>
              <w:rPr>
                <w:rFonts w:ascii="Calibri" w:hAnsi="Calibri" w:cs="Calibri"/>
                <w:b/>
              </w:rPr>
            </w:pPr>
            <w:r w:rsidRPr="001C6434">
              <w:rPr>
                <w:rFonts w:ascii="Calibri" w:hAnsi="Calibri" w:cs="Calibri"/>
                <w:b/>
              </w:rPr>
              <w:t>HARGA PER ORANG</w:t>
            </w:r>
          </w:p>
        </w:tc>
      </w:tr>
      <w:tr w:rsidR="00146CEA" w:rsidRPr="00884378" w:rsidTr="00146CEA">
        <w:trPr>
          <w:trHeight w:val="1003"/>
        </w:trPr>
        <w:tc>
          <w:tcPr>
            <w:tcW w:w="6771" w:type="dxa"/>
            <w:gridSpan w:val="2"/>
          </w:tcPr>
          <w:p w:rsidR="00146CEA" w:rsidRPr="00146CEA" w:rsidRDefault="00146CEA" w:rsidP="00146CEA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1C6434">
              <w:rPr>
                <w:rFonts w:ascii="Calibri" w:hAnsi="Calibri" w:cs="Calibri"/>
                <w:b/>
              </w:rPr>
              <w:t xml:space="preserve">03 Malam di Misool Eco Lodge </w:t>
            </w:r>
            <w:r>
              <w:rPr>
                <w:rFonts w:ascii="Calibri" w:hAnsi="Calibri" w:cs="Calibri"/>
                <w:b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lang w:val="en-US"/>
              </w:rPr>
              <w:t>Lalelkai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>)</w:t>
            </w:r>
          </w:p>
          <w:p w:rsidR="00146CEA" w:rsidRDefault="00146CEA" w:rsidP="00F20220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AC &amp; private bathroom</w:t>
            </w:r>
          </w:p>
          <w:p w:rsidR="00146CEA" w:rsidRPr="00146CEA" w:rsidRDefault="00146CEA" w:rsidP="00146CEA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</w:rPr>
              <w:t>(Twin / Triple Share</w:t>
            </w:r>
            <w:r>
              <w:rPr>
                <w:rFonts w:ascii="Calibri" w:hAnsi="Calibri" w:cs="Calibri"/>
                <w:b/>
                <w:lang w:val="en-US"/>
              </w:rPr>
              <w:t>)</w:t>
            </w:r>
          </w:p>
        </w:tc>
        <w:tc>
          <w:tcPr>
            <w:tcW w:w="1842" w:type="dxa"/>
          </w:tcPr>
          <w:p w:rsidR="00146CEA" w:rsidRPr="00520442" w:rsidRDefault="00146CEA" w:rsidP="00F20220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  <w:p w:rsidR="00146CEA" w:rsidRPr="00520442" w:rsidRDefault="00146CEA" w:rsidP="00F2022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520442">
              <w:rPr>
                <w:rFonts w:ascii="Calibri" w:hAnsi="Calibri" w:cs="Calibri"/>
                <w:b/>
                <w:sz w:val="28"/>
                <w:szCs w:val="28"/>
              </w:rPr>
              <w:t>10 pax</w:t>
            </w:r>
          </w:p>
        </w:tc>
        <w:tc>
          <w:tcPr>
            <w:tcW w:w="2069" w:type="dxa"/>
          </w:tcPr>
          <w:p w:rsidR="00146CEA" w:rsidRPr="00520442" w:rsidRDefault="00146CEA" w:rsidP="00F20220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  <w:p w:rsidR="00146CEA" w:rsidRPr="00520442" w:rsidRDefault="00146CEA" w:rsidP="00146CEA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520442">
              <w:rPr>
                <w:rFonts w:ascii="Calibri" w:hAnsi="Calibri" w:cs="Calibri"/>
                <w:b/>
                <w:sz w:val="28"/>
                <w:szCs w:val="28"/>
              </w:rPr>
              <w:t xml:space="preserve">IDR  </w:t>
            </w:r>
            <w:r w:rsidRPr="00520442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5.500</w:t>
            </w:r>
            <w:r w:rsidRPr="00520442">
              <w:rPr>
                <w:rFonts w:ascii="Calibri" w:hAnsi="Calibri" w:cs="Calibri"/>
                <w:b/>
                <w:sz w:val="28"/>
                <w:szCs w:val="28"/>
              </w:rPr>
              <w:t>.000</w:t>
            </w:r>
          </w:p>
        </w:tc>
      </w:tr>
      <w:tr w:rsidR="00146CEA" w:rsidRPr="00884378" w:rsidTr="00F20220">
        <w:tc>
          <w:tcPr>
            <w:tcW w:w="6204" w:type="dxa"/>
          </w:tcPr>
          <w:p w:rsidR="00146CEA" w:rsidRPr="001C6434" w:rsidRDefault="00146CEA" w:rsidP="00F20220">
            <w:pPr>
              <w:jc w:val="center"/>
              <w:rPr>
                <w:rFonts w:ascii="Calibri" w:hAnsi="Calibri" w:cs="Calibri"/>
                <w:b/>
              </w:rPr>
            </w:pPr>
            <w:r w:rsidRPr="001C6434">
              <w:rPr>
                <w:rFonts w:ascii="Calibri" w:hAnsi="Calibri" w:cs="Calibri"/>
                <w:b/>
              </w:rPr>
              <w:t>HARGA TERMASUK</w:t>
            </w:r>
          </w:p>
        </w:tc>
        <w:tc>
          <w:tcPr>
            <w:tcW w:w="4478" w:type="dxa"/>
            <w:gridSpan w:val="3"/>
          </w:tcPr>
          <w:p w:rsidR="00146CEA" w:rsidRPr="001C6434" w:rsidRDefault="00146CEA" w:rsidP="00F20220">
            <w:pPr>
              <w:jc w:val="center"/>
              <w:rPr>
                <w:rFonts w:ascii="Calibri" w:hAnsi="Calibri" w:cs="Calibri"/>
                <w:b/>
              </w:rPr>
            </w:pPr>
            <w:r w:rsidRPr="001C6434">
              <w:rPr>
                <w:rFonts w:ascii="Calibri" w:hAnsi="Calibri" w:cs="Calibri"/>
                <w:b/>
              </w:rPr>
              <w:t>HARGA TIDAK TERMASUK</w:t>
            </w:r>
          </w:p>
        </w:tc>
      </w:tr>
      <w:tr w:rsidR="00146CEA" w:rsidRPr="005144C6" w:rsidTr="00F20220">
        <w:tc>
          <w:tcPr>
            <w:tcW w:w="6204" w:type="dxa"/>
          </w:tcPr>
          <w:p w:rsidR="00146CEA" w:rsidRPr="00146CEA" w:rsidRDefault="00146CEA" w:rsidP="00F2022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5144C6">
              <w:rPr>
                <w:rFonts w:ascii="Calibri" w:hAnsi="Calibri" w:cs="Calibri"/>
              </w:rPr>
              <w:t xml:space="preserve"> Malam akomodasi di </w:t>
            </w:r>
            <w:proofErr w:type="spellStart"/>
            <w:r>
              <w:rPr>
                <w:rFonts w:ascii="Calibri" w:hAnsi="Calibri" w:cs="Calibri"/>
                <w:lang w:val="en-US"/>
              </w:rPr>
              <w:t>Lalelkai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Ecolodge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Misool</w:t>
            </w:r>
            <w:proofErr w:type="spellEnd"/>
          </w:p>
          <w:p w:rsidR="00146CEA" w:rsidRPr="00146CEA" w:rsidRDefault="00146CEA" w:rsidP="00F20220">
            <w:pPr>
              <w:rPr>
                <w:rFonts w:ascii="Calibri" w:hAnsi="Calibri" w:cs="Calibri"/>
                <w:lang w:val="en-US"/>
              </w:rPr>
            </w:pPr>
            <w:r w:rsidRPr="005144C6">
              <w:rPr>
                <w:rFonts w:ascii="Calibri" w:hAnsi="Calibri" w:cs="Calibri"/>
              </w:rPr>
              <w:t>-Makan Pagi, Siang dan Malam sesuai program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>-Tiket PP Kapal Express Sorong-Misool-Sorong (Kelas Ekonomi AC)</w:t>
            </w:r>
          </w:p>
          <w:p w:rsidR="00146CEA" w:rsidRPr="00413CC6" w:rsidRDefault="00146CEA" w:rsidP="00F20220">
            <w:pPr>
              <w:rPr>
                <w:rFonts w:ascii="Calibri" w:hAnsi="Calibri" w:cs="Calibri"/>
                <w:lang w:val="en-US"/>
              </w:rPr>
            </w:pPr>
            <w:r w:rsidRPr="005144C6">
              <w:rPr>
                <w:rFonts w:ascii="Calibri" w:hAnsi="Calibri" w:cs="Calibri"/>
              </w:rPr>
              <w:t xml:space="preserve">-Private Speedboat selama tour </w:t>
            </w:r>
            <w:proofErr w:type="spellStart"/>
            <w:r>
              <w:rPr>
                <w:rFonts w:ascii="Calibri" w:hAnsi="Calibri" w:cs="Calibri"/>
                <w:lang w:val="en-US"/>
              </w:rPr>
              <w:t>Misool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(2day)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>-Alat snorkeling set (</w:t>
            </w:r>
            <w:proofErr w:type="spellStart"/>
            <w:r>
              <w:rPr>
                <w:rFonts w:ascii="Calibri" w:hAnsi="Calibri" w:cs="Calibri"/>
                <w:lang w:val="en-US"/>
              </w:rPr>
              <w:t>snork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&amp; mask</w:t>
            </w:r>
            <w:r w:rsidRPr="005144C6">
              <w:rPr>
                <w:rFonts w:ascii="Calibri" w:hAnsi="Calibri" w:cs="Calibri"/>
              </w:rPr>
              <w:t>)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>-Tour Guide Lokal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>-Transport antar – jemput di Kota Sorong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>-Asuransi Perjalanan</w:t>
            </w:r>
          </w:p>
        </w:tc>
        <w:tc>
          <w:tcPr>
            <w:tcW w:w="4478" w:type="dxa"/>
            <w:gridSpan w:val="3"/>
          </w:tcPr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>-Tiket Pesawat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-Tips Guide IDR 2</w:t>
            </w:r>
            <w:r>
              <w:rPr>
                <w:rFonts w:ascii="Calibri" w:hAnsi="Calibri" w:cs="Calibri"/>
                <w:lang w:val="en-US"/>
              </w:rPr>
              <w:t>0</w:t>
            </w:r>
            <w:r w:rsidRPr="005144C6">
              <w:rPr>
                <w:rFonts w:ascii="Calibri" w:hAnsi="Calibri" w:cs="Calibri"/>
              </w:rPr>
              <w:t>0.000/pax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>-PIN Raja Ampat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 xml:space="preserve">          Domestik IDR    500.000/pax</w:t>
            </w:r>
            <w:r w:rsidRPr="005144C6">
              <w:rPr>
                <w:rFonts w:ascii="Calibri" w:hAnsi="Calibri" w:cs="Calibri"/>
              </w:rPr>
              <w:br/>
              <w:t xml:space="preserve">          Asing        IDR 1.000.000/pax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>-Diving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  <w:r w:rsidRPr="005144C6">
              <w:rPr>
                <w:rFonts w:ascii="Calibri" w:hAnsi="Calibri" w:cs="Calibri"/>
              </w:rPr>
              <w:t xml:space="preserve">-Pengeluaran yang bersifat pribadi </w:t>
            </w:r>
          </w:p>
          <w:p w:rsidR="00146CEA" w:rsidRPr="005144C6" w:rsidRDefault="00146CEA" w:rsidP="00F20220">
            <w:pPr>
              <w:rPr>
                <w:rFonts w:ascii="Calibri" w:hAnsi="Calibri" w:cs="Calibri"/>
              </w:rPr>
            </w:pPr>
          </w:p>
        </w:tc>
      </w:tr>
    </w:tbl>
    <w:p w:rsidR="0054011D" w:rsidRPr="00146CEA" w:rsidRDefault="00146CEA" w:rsidP="00146CEA">
      <w:pPr>
        <w:jc w:val="center"/>
        <w:rPr>
          <w:rFonts w:cstheme="minorHAnsi"/>
          <w:i/>
          <w:lang w:val="en-US"/>
        </w:rPr>
      </w:pPr>
      <w:r>
        <w:rPr>
          <w:rFonts w:cstheme="minorHAnsi"/>
          <w:i/>
        </w:rPr>
        <w:t>**</w:t>
      </w:r>
      <w:r w:rsidRPr="007D5BA3">
        <w:rPr>
          <w:rFonts w:cstheme="minorHAnsi"/>
          <w:i/>
        </w:rPr>
        <w:t>Acara dan jadwal perjalanan dapat berubah sesuai kondisi dan cuaca di lapangan</w:t>
      </w:r>
      <w:r>
        <w:rPr>
          <w:rFonts w:cstheme="minorHAnsi"/>
          <w:i/>
        </w:rPr>
        <w:t>**</w:t>
      </w:r>
    </w:p>
    <w:sectPr w:rsidR="0054011D" w:rsidRPr="00146CEA" w:rsidSect="00146CEA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12D" w:rsidRDefault="00EE612D" w:rsidP="00146CEA">
      <w:pPr>
        <w:spacing w:after="0" w:line="240" w:lineRule="auto"/>
      </w:pPr>
      <w:r>
        <w:separator/>
      </w:r>
    </w:p>
  </w:endnote>
  <w:endnote w:type="continuationSeparator" w:id="0">
    <w:p w:rsidR="00EE612D" w:rsidRDefault="00EE612D" w:rsidP="0014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12D" w:rsidRDefault="00EE612D" w:rsidP="00146CEA">
      <w:pPr>
        <w:spacing w:after="0" w:line="240" w:lineRule="auto"/>
      </w:pPr>
      <w:r>
        <w:separator/>
      </w:r>
    </w:p>
  </w:footnote>
  <w:footnote w:type="continuationSeparator" w:id="0">
    <w:p w:rsidR="00EE612D" w:rsidRDefault="00EE612D" w:rsidP="0014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CEA" w:rsidRPr="00146CEA" w:rsidRDefault="00146CEA" w:rsidP="00146CE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8235"/>
      </w:tabs>
      <w:spacing w:after="0" w:line="240" w:lineRule="auto"/>
      <w:rPr>
        <w:rFonts w:ascii="Segoe UI" w:hAnsi="Segoe UI" w:cs="Segoe UI"/>
        <w:color w:val="0000FF"/>
        <w:sz w:val="20"/>
        <w:szCs w:val="20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58"/>
    <w:rsid w:val="0000686A"/>
    <w:rsid w:val="000B6950"/>
    <w:rsid w:val="00146CEA"/>
    <w:rsid w:val="001D6C7D"/>
    <w:rsid w:val="00292358"/>
    <w:rsid w:val="0040391F"/>
    <w:rsid w:val="00520442"/>
    <w:rsid w:val="0054011D"/>
    <w:rsid w:val="007F5DFC"/>
    <w:rsid w:val="008F228D"/>
    <w:rsid w:val="00EC1818"/>
    <w:rsid w:val="00E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504F"/>
  <w15:docId w15:val="{1BEAC508-85E3-4BF6-932A-030EA8BE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35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292358"/>
    <w:rPr>
      <w:b/>
      <w:bCs/>
    </w:rPr>
  </w:style>
  <w:style w:type="table" w:styleId="TableGrid">
    <w:name w:val="Table Grid"/>
    <w:basedOn w:val="TableNormal"/>
    <w:uiPriority w:val="59"/>
    <w:rsid w:val="00146CE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E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EA"/>
    <w:rPr>
      <w:lang w:val="id-ID"/>
    </w:rPr>
  </w:style>
  <w:style w:type="character" w:styleId="Hyperlink">
    <w:name w:val="Hyperlink"/>
    <w:basedOn w:val="DefaultParagraphFont"/>
    <w:uiPriority w:val="99"/>
    <w:unhideWhenUsed/>
    <w:rsid w:val="00146CE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46C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146CEA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2020-02-08T05:57:00Z</cp:lastPrinted>
  <dcterms:created xsi:type="dcterms:W3CDTF">2020-06-11T08:09:00Z</dcterms:created>
  <dcterms:modified xsi:type="dcterms:W3CDTF">2020-06-11T08:09:00Z</dcterms:modified>
</cp:coreProperties>
</file>