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EE0" w:rsidRPr="00E81200" w:rsidRDefault="005808CD" w:rsidP="00E81200">
      <w:pPr>
        <w:spacing w:after="0"/>
        <w:jc w:val="center"/>
        <w:rPr>
          <w:rFonts w:ascii="Cambria" w:hAnsi="Cambria"/>
          <w:b/>
          <w:sz w:val="28"/>
          <w:szCs w:val="28"/>
        </w:rPr>
      </w:pPr>
      <w:bookmarkStart w:id="0" w:name="_GoBack"/>
      <w:r>
        <w:rPr>
          <w:rFonts w:ascii="Cambria" w:hAnsi="Cambria"/>
          <w:b/>
          <w:sz w:val="28"/>
          <w:szCs w:val="28"/>
        </w:rPr>
        <w:t>6D5N CENTRAL TAIWAN TRAVEL</w:t>
      </w:r>
    </w:p>
    <w:bookmarkEnd w:id="0"/>
    <w:p w:rsidR="00E81200" w:rsidRDefault="00E81200" w:rsidP="00E81200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</w:p>
    <w:p w:rsidR="001F7D4F" w:rsidRPr="001F7D4F" w:rsidRDefault="001F7D4F" w:rsidP="001F7D4F">
      <w:pPr>
        <w:spacing w:after="0"/>
        <w:rPr>
          <w:rStyle w:val="fontstyle61"/>
          <w:rFonts w:ascii="Cambria" w:hAnsi="Cambria"/>
          <w:color w:val="auto"/>
          <w:sz w:val="24"/>
          <w:szCs w:val="24"/>
        </w:rPr>
      </w:pPr>
      <w:r w:rsidRPr="001F7D4F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DAY 1, TUE: </w:t>
      </w:r>
      <w:r w:rsidR="005808CD" w:rsidRPr="001F7D4F">
        <w:rPr>
          <w:rStyle w:val="fontstyle41"/>
          <w:rFonts w:ascii="Cambria" w:hAnsi="Cambria"/>
          <w:b/>
          <w:color w:val="auto"/>
          <w:sz w:val="24"/>
          <w:szCs w:val="24"/>
        </w:rPr>
        <w:t>Departure Taipei</w:t>
      </w:r>
      <w:r w:rsidRPr="001F7D4F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 (NO MEAL)</w:t>
      </w:r>
      <w:r w:rsidR="005808CD" w:rsidRPr="001F7D4F">
        <w:rPr>
          <w:rFonts w:ascii="Cambria" w:hAnsi="Cambria"/>
          <w:b/>
          <w:sz w:val="24"/>
          <w:szCs w:val="24"/>
        </w:rPr>
        <w:br/>
      </w:r>
      <w:r w:rsidR="005808CD" w:rsidRPr="001F7D4F">
        <w:rPr>
          <w:rStyle w:val="fontstyle51"/>
          <w:rFonts w:ascii="Cambria" w:hAnsi="Cambria"/>
          <w:color w:val="auto"/>
          <w:sz w:val="24"/>
          <w:szCs w:val="24"/>
        </w:rPr>
        <w:t>Upon arrival, transfer to Taoyuan County- After check in, free at own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="005808CD" w:rsidRPr="001F7D4F">
        <w:rPr>
          <w:rStyle w:val="fontstyle51"/>
          <w:rFonts w:ascii="Cambria" w:hAnsi="Cambria"/>
          <w:color w:val="auto"/>
          <w:sz w:val="24"/>
          <w:szCs w:val="24"/>
        </w:rPr>
        <w:t xml:space="preserve">leisure. </w:t>
      </w:r>
    </w:p>
    <w:p w:rsidR="001F7D4F" w:rsidRPr="001F7D4F" w:rsidRDefault="001F7D4F" w:rsidP="001F7D4F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1F7D4F">
        <w:rPr>
          <w:rStyle w:val="fontstyle61"/>
          <w:rFonts w:ascii="Cambria" w:hAnsi="Cambria"/>
          <w:b/>
          <w:color w:val="auto"/>
          <w:sz w:val="24"/>
          <w:szCs w:val="24"/>
        </w:rPr>
        <w:t xml:space="preserve">HOTEL: </w:t>
      </w:r>
      <w:r w:rsidR="005808CD" w:rsidRPr="001F7D4F">
        <w:rPr>
          <w:rStyle w:val="fontstyle61"/>
          <w:rFonts w:ascii="Cambria" w:hAnsi="Cambria"/>
          <w:b/>
          <w:color w:val="auto"/>
          <w:sz w:val="24"/>
          <w:szCs w:val="24"/>
        </w:rPr>
        <w:t>Papa whale Hotel or similar</w:t>
      </w:r>
      <w:r w:rsidR="005808CD" w:rsidRPr="001F7D4F">
        <w:rPr>
          <w:rFonts w:ascii="Cambria" w:hAnsi="Cambria"/>
          <w:b/>
          <w:sz w:val="24"/>
          <w:szCs w:val="24"/>
        </w:rPr>
        <w:br/>
      </w:r>
    </w:p>
    <w:p w:rsidR="001F7D4F" w:rsidRDefault="001F7D4F" w:rsidP="001F7D4F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  <w:r w:rsidRPr="001F7D4F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DAY 2, WED: </w:t>
      </w:r>
      <w:r w:rsidR="005808CD" w:rsidRPr="001F7D4F">
        <w:rPr>
          <w:rStyle w:val="fontstyle41"/>
          <w:rFonts w:ascii="Cambria" w:hAnsi="Cambria"/>
          <w:b/>
          <w:color w:val="auto"/>
          <w:sz w:val="24"/>
          <w:szCs w:val="24"/>
        </w:rPr>
        <w:t>Taipei-Taichung</w:t>
      </w:r>
      <w:r w:rsidRPr="001F7D4F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 (BL)</w:t>
      </w:r>
      <w:r w:rsidR="005808CD" w:rsidRPr="001F7D4F">
        <w:rPr>
          <w:rFonts w:ascii="Cambria" w:hAnsi="Cambria"/>
          <w:b/>
          <w:sz w:val="24"/>
          <w:szCs w:val="24"/>
        </w:rPr>
        <w:br/>
      </w:r>
      <w:r w:rsidR="005808CD" w:rsidRPr="001F7D4F">
        <w:rPr>
          <w:rStyle w:val="fontstyle71"/>
          <w:rFonts w:ascii="Cambria" w:hAnsi="Cambria"/>
          <w:b/>
          <w:color w:val="auto"/>
          <w:sz w:val="24"/>
          <w:szCs w:val="24"/>
        </w:rPr>
        <w:t>Lihpao Theme Park :</w:t>
      </w:r>
      <w:r w:rsidR="005808CD" w:rsidRPr="001F7D4F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="005808CD" w:rsidRPr="001F7D4F">
        <w:rPr>
          <w:rStyle w:val="fontstyle51"/>
          <w:rFonts w:ascii="Cambria" w:hAnsi="Cambria"/>
          <w:color w:val="auto"/>
          <w:sz w:val="24"/>
          <w:szCs w:val="24"/>
        </w:rPr>
        <w:t>LihpaoTheme park is the largest theme park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="005808CD" w:rsidRPr="001F7D4F">
        <w:rPr>
          <w:rStyle w:val="fontstyle51"/>
          <w:rFonts w:ascii="Cambria" w:hAnsi="Cambria"/>
          <w:color w:val="auto"/>
          <w:sz w:val="24"/>
          <w:szCs w:val="24"/>
        </w:rPr>
        <w:t>in Central , is divided into five themed zones --- D-Sweet, Into the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="005808CD" w:rsidRPr="001F7D4F">
        <w:rPr>
          <w:rStyle w:val="fontstyle51"/>
          <w:rFonts w:ascii="Cambria" w:hAnsi="Cambria"/>
          <w:color w:val="auto"/>
          <w:sz w:val="24"/>
          <w:szCs w:val="24"/>
        </w:rPr>
        <w:t>Woods , MiuMiu valley , moon bay , the dream castle , is a very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="005808CD" w:rsidRPr="001F7D4F">
        <w:rPr>
          <w:rStyle w:val="fontstyle51"/>
          <w:rFonts w:ascii="Cambria" w:hAnsi="Cambria"/>
          <w:color w:val="auto"/>
          <w:sz w:val="24"/>
          <w:szCs w:val="24"/>
        </w:rPr>
        <w:t>suitable for adults and children play together in the park , the park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="005808CD" w:rsidRPr="001F7D4F">
        <w:rPr>
          <w:rStyle w:val="fontstyle51"/>
          <w:rFonts w:ascii="Cambria" w:hAnsi="Cambria"/>
          <w:color w:val="auto"/>
          <w:sz w:val="24"/>
          <w:szCs w:val="24"/>
        </w:rPr>
        <w:t xml:space="preserve">'s most stimulating challenge for the country's first facility off </w:t>
      </w:r>
      <w:r>
        <w:rPr>
          <w:rStyle w:val="fontstyle51"/>
          <w:rFonts w:ascii="Cambria" w:hAnsi="Cambria"/>
          <w:color w:val="auto"/>
          <w:sz w:val="24"/>
          <w:szCs w:val="24"/>
        </w:rPr>
        <w:t>–</w:t>
      </w:r>
      <w:r w:rsidR="005808CD" w:rsidRPr="001F7D4F">
        <w:rPr>
          <w:rStyle w:val="fontstyle51"/>
          <w:rFonts w:ascii="Cambria" w:hAnsi="Cambria"/>
          <w:color w:val="auto"/>
          <w:sz w:val="24"/>
          <w:szCs w:val="24"/>
        </w:rPr>
        <w:t>track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="005808CD" w:rsidRPr="001F7D4F">
        <w:rPr>
          <w:rStyle w:val="fontstyle51"/>
          <w:rFonts w:ascii="Cambria" w:hAnsi="Cambria"/>
          <w:color w:val="auto"/>
          <w:sz w:val="24"/>
          <w:szCs w:val="24"/>
        </w:rPr>
        <w:t>roller coaster --- " rescue geocentric " , waiting for you to challenge</w:t>
      </w:r>
    </w:p>
    <w:p w:rsidR="001F7D4F" w:rsidRDefault="005808CD" w:rsidP="001F7D4F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  <w:r w:rsidRPr="001F7D4F">
        <w:rPr>
          <w:rStyle w:val="fontstyle71"/>
          <w:rFonts w:ascii="Cambria" w:hAnsi="Cambria"/>
          <w:b/>
          <w:color w:val="auto"/>
          <w:sz w:val="24"/>
          <w:szCs w:val="24"/>
        </w:rPr>
        <w:t>Fengjia Night Market :</w:t>
      </w:r>
      <w:r w:rsidRPr="001F7D4F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It is one of Taichung's famous commercial</w:t>
      </w:r>
      <w:r w:rsidR="001F7D4F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business districts, covering approximately one kilometer in diameter</w:t>
      </w:r>
      <w:r w:rsidR="001F7D4F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around Feng Chia University and includes the Fengjia-Wenhua</w:t>
      </w:r>
      <w:r w:rsidR="001F7D4F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Night Market, Fengjia Rd., and Fuxing Rd. In this CBD, you can find</w:t>
      </w:r>
      <w:r w:rsidR="001F7D4F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delicious snack foods and quality clothes at reasonable prices to</w:t>
      </w:r>
      <w:r w:rsidRPr="001F7D4F">
        <w:rPr>
          <w:rFonts w:ascii="Cambria" w:hAnsi="Cambria"/>
          <w:sz w:val="24"/>
          <w:szCs w:val="24"/>
        </w:rPr>
        <w:br/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express your unique personality.</w:t>
      </w:r>
      <w:r w:rsidRPr="001F7D4F">
        <w:rPr>
          <w:rFonts w:ascii="Cambria" w:hAnsi="Cambria"/>
          <w:sz w:val="24"/>
          <w:szCs w:val="24"/>
        </w:rPr>
        <w:br/>
      </w:r>
      <w:r w:rsidR="001F7D4F" w:rsidRPr="001F7D4F">
        <w:rPr>
          <w:rStyle w:val="fontstyle61"/>
          <w:rFonts w:ascii="Cambria" w:hAnsi="Cambria"/>
          <w:b/>
          <w:color w:val="auto"/>
          <w:sz w:val="24"/>
          <w:szCs w:val="24"/>
        </w:rPr>
        <w:t xml:space="preserve">HOTEL: </w:t>
      </w:r>
      <w:r w:rsidRPr="001F7D4F">
        <w:rPr>
          <w:rStyle w:val="fontstyle61"/>
          <w:rFonts w:ascii="Cambria" w:hAnsi="Cambria"/>
          <w:b/>
          <w:color w:val="auto"/>
          <w:sz w:val="24"/>
          <w:szCs w:val="24"/>
        </w:rPr>
        <w:t>The Galerie Hotel or similar</w:t>
      </w:r>
      <w:r w:rsidRPr="001F7D4F">
        <w:rPr>
          <w:rFonts w:ascii="Cambria" w:hAnsi="Cambria"/>
          <w:b/>
          <w:sz w:val="24"/>
          <w:szCs w:val="24"/>
        </w:rPr>
        <w:br/>
      </w:r>
    </w:p>
    <w:p w:rsidR="00D05714" w:rsidRPr="001F7D4F" w:rsidRDefault="001F7D4F" w:rsidP="001F7D4F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  <w:r w:rsidRPr="001F7D4F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DAY 3, THU: </w:t>
      </w:r>
      <w:r w:rsidR="005808CD" w:rsidRPr="001F7D4F">
        <w:rPr>
          <w:rStyle w:val="fontstyle41"/>
          <w:rFonts w:ascii="Cambria" w:hAnsi="Cambria"/>
          <w:b/>
          <w:color w:val="auto"/>
          <w:sz w:val="24"/>
          <w:szCs w:val="24"/>
        </w:rPr>
        <w:t>Changhua-Nantou</w:t>
      </w:r>
      <w:r w:rsidRPr="001F7D4F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 (BD)</w:t>
      </w:r>
      <w:r w:rsidR="005808CD" w:rsidRPr="001F7D4F">
        <w:rPr>
          <w:rFonts w:ascii="Cambria" w:hAnsi="Cambria"/>
          <w:b/>
          <w:sz w:val="24"/>
          <w:szCs w:val="24"/>
        </w:rPr>
        <w:br/>
      </w:r>
      <w:r w:rsidR="005808CD" w:rsidRPr="001F7D4F">
        <w:rPr>
          <w:rStyle w:val="fontstyle71"/>
          <w:rFonts w:ascii="Cambria" w:hAnsi="Cambria"/>
          <w:b/>
          <w:color w:val="auto"/>
          <w:sz w:val="24"/>
          <w:szCs w:val="24"/>
        </w:rPr>
        <w:t>National Opera :</w:t>
      </w:r>
      <w:r w:rsidR="005808CD" w:rsidRPr="001F7D4F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="005808CD" w:rsidRPr="001F7D4F">
        <w:rPr>
          <w:rStyle w:val="fontstyle51"/>
          <w:rFonts w:ascii="Cambria" w:hAnsi="Cambria"/>
          <w:color w:val="auto"/>
          <w:sz w:val="24"/>
          <w:szCs w:val="24"/>
        </w:rPr>
        <w:t>Designed with the concept of humanity's most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="005808CD" w:rsidRPr="001F7D4F">
        <w:rPr>
          <w:rStyle w:val="fontstyle51"/>
          <w:rFonts w:ascii="Cambria" w:hAnsi="Cambria"/>
          <w:color w:val="auto"/>
          <w:sz w:val="24"/>
          <w:szCs w:val="24"/>
        </w:rPr>
        <w:t>primitive "tree house" and "cave", the design uses a unique design such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="005808CD" w:rsidRPr="001F7D4F">
        <w:rPr>
          <w:rStyle w:val="fontstyle51"/>
          <w:rFonts w:ascii="Cambria" w:hAnsi="Cambria"/>
          <w:color w:val="auto"/>
          <w:sz w:val="24"/>
          <w:szCs w:val="24"/>
        </w:rPr>
        <w:t>as curved walls, holes and tubes. The entire building has no beamcolumn support, and no one has a 90-degree wall. The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="005808CD" w:rsidRPr="001F7D4F">
        <w:rPr>
          <w:rStyle w:val="fontstyle51"/>
          <w:rFonts w:ascii="Cambria" w:hAnsi="Cambria"/>
          <w:color w:val="auto"/>
          <w:sz w:val="24"/>
          <w:szCs w:val="24"/>
        </w:rPr>
        <w:t>concept of a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="005808CD" w:rsidRPr="001F7D4F">
        <w:rPr>
          <w:rStyle w:val="fontstyle51"/>
          <w:rFonts w:ascii="Cambria" w:hAnsi="Cambria"/>
          <w:color w:val="auto"/>
          <w:sz w:val="24"/>
          <w:szCs w:val="24"/>
        </w:rPr>
        <w:t>general building. There are a total of 58 curved walls, each with a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="005808CD" w:rsidRPr="001F7D4F">
        <w:rPr>
          <w:rStyle w:val="fontstyle51"/>
          <w:rFonts w:ascii="Cambria" w:hAnsi="Cambria"/>
          <w:color w:val="auto"/>
          <w:sz w:val="24"/>
          <w:szCs w:val="24"/>
        </w:rPr>
        <w:t>small coefficient of 1372 pieces. Each piece must be tailor-made and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="005808CD" w:rsidRPr="001F7D4F">
        <w:rPr>
          <w:rStyle w:val="fontstyle51"/>
          <w:rFonts w:ascii="Cambria" w:hAnsi="Cambria"/>
          <w:color w:val="auto"/>
          <w:sz w:val="24"/>
          <w:szCs w:val="24"/>
        </w:rPr>
        <w:t>cannot be mass-produced. It is a huge project that requires precise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="005808CD" w:rsidRPr="001F7D4F">
        <w:rPr>
          <w:rStyle w:val="fontstyle51"/>
          <w:rFonts w:ascii="Cambria" w:hAnsi="Cambria"/>
          <w:color w:val="auto"/>
          <w:sz w:val="24"/>
          <w:szCs w:val="24"/>
        </w:rPr>
        <w:t>calculation. Due to the extremely difficult construction of the Taichung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="005808CD" w:rsidRPr="001F7D4F">
        <w:rPr>
          <w:rStyle w:val="fontstyle51"/>
          <w:rFonts w:ascii="Cambria" w:hAnsi="Cambria"/>
          <w:color w:val="auto"/>
          <w:sz w:val="24"/>
          <w:szCs w:val="24"/>
        </w:rPr>
        <w:t xml:space="preserve">State Opera House, it is called </w:t>
      </w:r>
      <w:r w:rsidR="005808CD" w:rsidRPr="001F7D4F">
        <w:rPr>
          <w:rStyle w:val="fontstyle81"/>
          <w:rFonts w:ascii="Cambria" w:hAnsi="Cambria"/>
          <w:color w:val="auto"/>
          <w:sz w:val="24"/>
          <w:szCs w:val="24"/>
        </w:rPr>
        <w:t>“</w:t>
      </w:r>
      <w:r w:rsidR="005808CD" w:rsidRPr="001F7D4F">
        <w:rPr>
          <w:rStyle w:val="fontstyle51"/>
          <w:rFonts w:ascii="Cambria" w:hAnsi="Cambria"/>
          <w:color w:val="auto"/>
          <w:sz w:val="24"/>
          <w:szCs w:val="24"/>
        </w:rPr>
        <w:t>the most difficult house in the world</w:t>
      </w:r>
      <w:r w:rsidR="005808CD" w:rsidRPr="001F7D4F">
        <w:rPr>
          <w:rStyle w:val="fontstyle81"/>
          <w:rFonts w:ascii="Cambria" w:hAnsi="Cambria"/>
          <w:color w:val="auto"/>
          <w:sz w:val="24"/>
          <w:szCs w:val="24"/>
        </w:rPr>
        <w:t>”</w:t>
      </w:r>
      <w:r>
        <w:rPr>
          <w:rStyle w:val="fontstyle81"/>
          <w:rFonts w:ascii="Cambria" w:hAnsi="Cambria"/>
          <w:color w:val="auto"/>
          <w:sz w:val="24"/>
          <w:szCs w:val="24"/>
        </w:rPr>
        <w:t xml:space="preserve"> </w:t>
      </w:r>
      <w:r w:rsidR="005808CD" w:rsidRPr="001F7D4F">
        <w:rPr>
          <w:rStyle w:val="fontstyle51"/>
          <w:rFonts w:ascii="Cambria" w:hAnsi="Cambria"/>
          <w:color w:val="auto"/>
          <w:sz w:val="24"/>
          <w:szCs w:val="24"/>
        </w:rPr>
        <w:t xml:space="preserve">by the construction industry, and the </w:t>
      </w:r>
      <w:r w:rsidR="005808CD" w:rsidRPr="001F7D4F">
        <w:rPr>
          <w:rStyle w:val="fontstyle81"/>
          <w:rFonts w:ascii="Cambria" w:hAnsi="Cambria"/>
          <w:color w:val="auto"/>
          <w:sz w:val="24"/>
          <w:szCs w:val="24"/>
        </w:rPr>
        <w:t>“</w:t>
      </w:r>
      <w:r w:rsidR="005808CD" w:rsidRPr="001F7D4F">
        <w:rPr>
          <w:rStyle w:val="fontstyle51"/>
          <w:rFonts w:ascii="Cambria" w:hAnsi="Cambria"/>
          <w:color w:val="auto"/>
          <w:sz w:val="24"/>
          <w:szCs w:val="24"/>
        </w:rPr>
        <w:t>curved wall</w:t>
      </w:r>
      <w:r w:rsidR="005808CD" w:rsidRPr="001F7D4F">
        <w:rPr>
          <w:rStyle w:val="fontstyle81"/>
          <w:rFonts w:ascii="Cambria" w:hAnsi="Cambria"/>
          <w:color w:val="auto"/>
          <w:sz w:val="24"/>
          <w:szCs w:val="24"/>
        </w:rPr>
        <w:t xml:space="preserve">” </w:t>
      </w:r>
      <w:r w:rsidR="005808CD" w:rsidRPr="001F7D4F">
        <w:rPr>
          <w:rStyle w:val="fontstyle51"/>
          <w:rFonts w:ascii="Cambria" w:hAnsi="Cambria"/>
          <w:color w:val="auto"/>
          <w:sz w:val="24"/>
          <w:szCs w:val="24"/>
        </w:rPr>
        <w:t>construction</w:t>
      </w:r>
      <w:r w:rsidR="005808CD" w:rsidRPr="001F7D4F">
        <w:rPr>
          <w:rFonts w:ascii="Cambria" w:hAnsi="Cambria"/>
          <w:sz w:val="24"/>
          <w:szCs w:val="24"/>
        </w:rPr>
        <w:br/>
      </w:r>
      <w:r w:rsidR="005808CD" w:rsidRPr="001F7D4F">
        <w:rPr>
          <w:rStyle w:val="fontstyle51"/>
          <w:rFonts w:ascii="Cambria" w:hAnsi="Cambria"/>
          <w:color w:val="auto"/>
          <w:sz w:val="24"/>
          <w:szCs w:val="24"/>
        </w:rPr>
        <w:t>method has obtained the world patent certification of the construction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="005808CD" w:rsidRPr="001F7D4F">
        <w:rPr>
          <w:rStyle w:val="fontstyle51"/>
          <w:rFonts w:ascii="Cambria" w:hAnsi="Cambria"/>
          <w:color w:val="auto"/>
          <w:sz w:val="24"/>
          <w:szCs w:val="24"/>
        </w:rPr>
        <w:t>law, which is known as the ninth new landmark in the world.</w:t>
      </w:r>
      <w:r w:rsidR="005808CD" w:rsidRPr="001F7D4F">
        <w:rPr>
          <w:rFonts w:ascii="Cambria" w:hAnsi="Cambria"/>
          <w:sz w:val="24"/>
          <w:szCs w:val="24"/>
        </w:rPr>
        <w:br/>
      </w:r>
      <w:r w:rsidR="005808CD" w:rsidRPr="001F7D4F">
        <w:rPr>
          <w:rStyle w:val="fontstyle71"/>
          <w:rFonts w:ascii="Cambria" w:hAnsi="Cambria"/>
          <w:b/>
          <w:color w:val="auto"/>
          <w:sz w:val="24"/>
          <w:szCs w:val="24"/>
        </w:rPr>
        <w:t>Rainbow Village :</w:t>
      </w:r>
      <w:r w:rsidR="005808CD" w:rsidRPr="001F7D4F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="005808CD" w:rsidRPr="001F7D4F">
        <w:rPr>
          <w:rStyle w:val="fontstyle51"/>
          <w:rFonts w:ascii="Cambria" w:hAnsi="Cambria"/>
          <w:color w:val="auto"/>
          <w:sz w:val="24"/>
          <w:szCs w:val="24"/>
        </w:rPr>
        <w:t>It was originally a military community planned to be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="005808CD" w:rsidRPr="001F7D4F">
        <w:rPr>
          <w:rStyle w:val="fontstyle51"/>
          <w:rFonts w:ascii="Cambria" w:hAnsi="Cambria"/>
          <w:color w:val="auto"/>
          <w:sz w:val="24"/>
          <w:szCs w:val="24"/>
        </w:rPr>
        <w:t>demolished. A resident tried to keep it and turned the cold and abandoned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="005808CD" w:rsidRPr="001F7D4F">
        <w:rPr>
          <w:rStyle w:val="fontstyle51"/>
          <w:rFonts w:ascii="Cambria" w:hAnsi="Cambria"/>
          <w:color w:val="auto"/>
          <w:sz w:val="24"/>
          <w:szCs w:val="24"/>
        </w:rPr>
        <w:t>community into a vivid landscape of painting. Finally the government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01"/>
          <w:rFonts w:ascii="Cambria" w:hAnsi="Cambria"/>
          <w:color w:val="auto"/>
          <w:sz w:val="24"/>
          <w:szCs w:val="24"/>
        </w:rPr>
        <w:t>decided to keep the innovation and canceled the demolishing.</w:t>
      </w:r>
      <w:r w:rsidRPr="001F7D4F">
        <w:rPr>
          <w:rFonts w:ascii="Cambria" w:hAnsi="Cambria"/>
          <w:sz w:val="24"/>
          <w:szCs w:val="24"/>
        </w:rPr>
        <w:br/>
      </w:r>
      <w:r w:rsidRPr="001F7D4F">
        <w:rPr>
          <w:rStyle w:val="fontstyle21"/>
          <w:rFonts w:ascii="Cambria" w:hAnsi="Cambria"/>
          <w:b/>
          <w:color w:val="auto"/>
          <w:sz w:val="24"/>
          <w:szCs w:val="24"/>
        </w:rPr>
        <w:t>Monster village :</w:t>
      </w:r>
      <w:r w:rsidRPr="001F7D4F"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01"/>
          <w:rFonts w:ascii="Cambria" w:hAnsi="Cambria"/>
          <w:color w:val="auto"/>
          <w:sz w:val="24"/>
          <w:szCs w:val="24"/>
        </w:rPr>
        <w:t>Monster village is located in the river head next</w:t>
      </w:r>
      <w:r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01"/>
          <w:rFonts w:ascii="Cambria" w:hAnsi="Cambria"/>
          <w:color w:val="auto"/>
          <w:sz w:val="24"/>
          <w:szCs w:val="24"/>
        </w:rPr>
        <w:t>to the forest, by the creative team to create a small business district,</w:t>
      </w:r>
      <w:r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01"/>
          <w:rFonts w:ascii="Cambria" w:hAnsi="Cambria"/>
          <w:color w:val="auto"/>
          <w:sz w:val="24"/>
          <w:szCs w:val="24"/>
        </w:rPr>
        <w:t>full of Japanese-style architecture, people kind of illusion that</w:t>
      </w:r>
      <w:r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01"/>
          <w:rFonts w:ascii="Cambria" w:hAnsi="Cambria"/>
          <w:color w:val="auto"/>
          <w:sz w:val="24"/>
          <w:szCs w:val="24"/>
        </w:rPr>
        <w:t>exposure to the Japanese streets, and the Japanese ghost Taro as the</w:t>
      </w:r>
      <w:r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01"/>
          <w:rFonts w:ascii="Cambria" w:hAnsi="Cambria"/>
          <w:color w:val="auto"/>
          <w:sz w:val="24"/>
          <w:szCs w:val="24"/>
        </w:rPr>
        <w:t>theme of many lovely monster dolls in the monster village Inside, but</w:t>
      </w:r>
      <w:r w:rsidRPr="001F7D4F">
        <w:rPr>
          <w:rFonts w:ascii="Cambria" w:hAnsi="Cambria"/>
          <w:sz w:val="24"/>
          <w:szCs w:val="24"/>
        </w:rPr>
        <w:br/>
      </w:r>
      <w:r w:rsidRPr="001F7D4F">
        <w:rPr>
          <w:rStyle w:val="fontstyle01"/>
          <w:rFonts w:ascii="Cambria" w:hAnsi="Cambria"/>
          <w:color w:val="auto"/>
          <w:sz w:val="24"/>
          <w:szCs w:val="24"/>
        </w:rPr>
        <w:t>also add joy and joy and joy.</w:t>
      </w:r>
    </w:p>
    <w:p w:rsidR="001F7D4F" w:rsidRPr="001F7D4F" w:rsidRDefault="001F7D4F" w:rsidP="001F7D4F">
      <w:pPr>
        <w:spacing w:after="0"/>
        <w:rPr>
          <w:rStyle w:val="fontstyle51"/>
          <w:rFonts w:ascii="Cambria" w:hAnsi="Cambria"/>
          <w:b/>
          <w:color w:val="auto"/>
          <w:sz w:val="24"/>
          <w:szCs w:val="24"/>
        </w:rPr>
      </w:pPr>
      <w:r w:rsidRPr="001F7D4F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HOTEL: </w:t>
      </w:r>
      <w:r w:rsidRPr="001F7D4F">
        <w:rPr>
          <w:rStyle w:val="fontstyle01"/>
          <w:rFonts w:ascii="Cambria" w:hAnsi="Cambria"/>
          <w:b/>
          <w:color w:val="auto"/>
          <w:sz w:val="24"/>
          <w:szCs w:val="24"/>
        </w:rPr>
        <w:t>Shante Hotel or similar</w:t>
      </w:r>
    </w:p>
    <w:p w:rsidR="005808CD" w:rsidRPr="001F7D4F" w:rsidRDefault="005808CD" w:rsidP="00E81200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</w:p>
    <w:p w:rsidR="001F7D4F" w:rsidRPr="001F7D4F" w:rsidRDefault="001F7D4F" w:rsidP="001F7D4F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1F7D4F">
        <w:rPr>
          <w:rStyle w:val="fontstyle01"/>
          <w:rFonts w:ascii="Cambria" w:hAnsi="Cambria"/>
          <w:b/>
          <w:color w:val="auto"/>
          <w:sz w:val="24"/>
          <w:szCs w:val="24"/>
        </w:rPr>
        <w:t>DAY 4, FRI: NANTOU (BLD)</w:t>
      </w:r>
    </w:p>
    <w:p w:rsidR="001F7D4F" w:rsidRDefault="001F7D4F" w:rsidP="001F7D4F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  <w:r w:rsidRPr="001F7D4F">
        <w:rPr>
          <w:rStyle w:val="fontstyle41"/>
          <w:rFonts w:ascii="Cambria" w:hAnsi="Cambria"/>
          <w:b/>
          <w:color w:val="auto"/>
          <w:sz w:val="24"/>
          <w:szCs w:val="24"/>
        </w:rPr>
        <w:t>Jiji Station :</w:t>
      </w:r>
      <w:r w:rsidRPr="001F7D4F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is a railway culture as the theme of the tourist town,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the station next to the old iron station in Taiwan converted the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railway cultural relics exhibition hall, and furnish antique-class coalfired steam locomotive, successfully led the surrounding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tourism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business opportunities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</w:p>
    <w:p w:rsidR="001F7D4F" w:rsidRDefault="001F7D4F" w:rsidP="001F7D4F">
      <w:pPr>
        <w:spacing w:after="0"/>
        <w:rPr>
          <w:rStyle w:val="fontstyle61"/>
          <w:rFonts w:ascii="Cambria" w:hAnsi="Cambria"/>
          <w:color w:val="auto"/>
          <w:sz w:val="24"/>
          <w:szCs w:val="24"/>
        </w:rPr>
      </w:pPr>
      <w:r w:rsidRPr="001F7D4F">
        <w:rPr>
          <w:rStyle w:val="fontstyle41"/>
          <w:rFonts w:ascii="Cambria" w:hAnsi="Cambria"/>
          <w:b/>
          <w:color w:val="auto"/>
          <w:sz w:val="24"/>
          <w:szCs w:val="24"/>
        </w:rPr>
        <w:lastRenderedPageBreak/>
        <w:t>Wuchanggong Earthquake Memorial Park :</w:t>
      </w:r>
      <w:r w:rsidRPr="001F7D4F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Due to the educational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and commemorative value of the Wuchang Palace, which collapsed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after the 921 earthquake, it is retained and will not be demolished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for future generations to visit and commemorate</w:t>
      </w:r>
      <w:r w:rsidRPr="001F7D4F">
        <w:rPr>
          <w:rFonts w:ascii="Cambria" w:hAnsi="Cambria"/>
          <w:sz w:val="24"/>
          <w:szCs w:val="24"/>
        </w:rPr>
        <w:br/>
      </w:r>
      <w:r w:rsidRPr="001F7D4F">
        <w:rPr>
          <w:rStyle w:val="fontstyle41"/>
          <w:rFonts w:ascii="Cambria" w:hAnsi="Cambria"/>
          <w:b/>
          <w:color w:val="auto"/>
          <w:sz w:val="24"/>
          <w:szCs w:val="24"/>
        </w:rPr>
        <w:t>Old Street of Checheng :</w:t>
      </w:r>
      <w:r w:rsidRPr="001F7D4F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is a mountain town, in the early logging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industry flourished, was once a lively city, and later because of the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prosperity of the logging industry is no longer, car Cheng is also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gradually forgotten, but also accidentally retained the current "car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Cheng old Street "appearance. Come here to taste the name of the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barrel.</w:t>
      </w:r>
      <w:r w:rsidRPr="001F7D4F">
        <w:rPr>
          <w:rFonts w:ascii="Cambria" w:hAnsi="Cambria"/>
          <w:sz w:val="24"/>
          <w:szCs w:val="24"/>
        </w:rPr>
        <w:br/>
      </w:r>
      <w:r w:rsidRPr="001F7D4F">
        <w:rPr>
          <w:rStyle w:val="fontstyle41"/>
          <w:rFonts w:ascii="Cambria" w:hAnsi="Cambria"/>
          <w:b/>
          <w:color w:val="auto"/>
          <w:sz w:val="24"/>
          <w:szCs w:val="24"/>
        </w:rPr>
        <w:t>Wenwu Temple Observation Deck :</w:t>
      </w:r>
      <w:r w:rsidRPr="001F7D4F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Its angle overlooks the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panoramic view of Sun Moon Lake, and it is located directly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opposite the Qinglong Mountain and Lunglong Mountain</w:t>
      </w:r>
      <w:r w:rsidRPr="001F7D4F">
        <w:rPr>
          <w:rFonts w:ascii="Cambria" w:hAnsi="Cambria"/>
          <w:sz w:val="24"/>
          <w:szCs w:val="24"/>
        </w:rPr>
        <w:br/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ShuanglongZhuzhu, so it is called the best viewing platform on the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Sun Moon Lake Ring Road.</w:t>
      </w:r>
      <w:r w:rsidRPr="001F7D4F">
        <w:rPr>
          <w:rFonts w:ascii="Cambria" w:hAnsi="Cambria"/>
          <w:sz w:val="24"/>
          <w:szCs w:val="24"/>
        </w:rPr>
        <w:br/>
      </w:r>
      <w:r w:rsidRPr="001F7D4F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HOTEL: </w:t>
      </w:r>
      <w:r w:rsidRPr="001F7D4F">
        <w:rPr>
          <w:rStyle w:val="fontstyle01"/>
          <w:rFonts w:ascii="Cambria" w:hAnsi="Cambria"/>
          <w:b/>
          <w:color w:val="auto"/>
          <w:sz w:val="24"/>
          <w:szCs w:val="24"/>
        </w:rPr>
        <w:t>Pei Kong Creak Resort or similar</w:t>
      </w:r>
      <w:r w:rsidRPr="001F7D4F">
        <w:rPr>
          <w:rFonts w:ascii="Cambria" w:hAnsi="Cambria"/>
          <w:b/>
          <w:sz w:val="24"/>
          <w:szCs w:val="24"/>
        </w:rPr>
        <w:br/>
      </w:r>
    </w:p>
    <w:p w:rsidR="001F7D4F" w:rsidRPr="001F7D4F" w:rsidRDefault="001F7D4F" w:rsidP="001F7D4F">
      <w:pPr>
        <w:spacing w:after="0"/>
        <w:rPr>
          <w:rStyle w:val="fontstyle61"/>
          <w:rFonts w:ascii="Cambria" w:hAnsi="Cambria"/>
          <w:b/>
          <w:color w:val="auto"/>
          <w:sz w:val="24"/>
          <w:szCs w:val="24"/>
        </w:rPr>
      </w:pPr>
      <w:r w:rsidRPr="001F7D4F">
        <w:rPr>
          <w:rStyle w:val="fontstyle61"/>
          <w:rFonts w:ascii="Cambria" w:hAnsi="Cambria"/>
          <w:b/>
          <w:color w:val="auto"/>
          <w:sz w:val="24"/>
          <w:szCs w:val="24"/>
        </w:rPr>
        <w:t>DAY 5, SAT: NANTOU TAIPEI (BL)</w:t>
      </w:r>
    </w:p>
    <w:p w:rsidR="001F7D4F" w:rsidRDefault="001F7D4F" w:rsidP="001F7D4F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  <w:r w:rsidRPr="001F7D4F">
        <w:rPr>
          <w:rStyle w:val="fontstyle41"/>
          <w:rFonts w:ascii="Cambria" w:hAnsi="Cambria"/>
          <w:b/>
          <w:color w:val="auto"/>
          <w:sz w:val="24"/>
          <w:szCs w:val="24"/>
        </w:rPr>
        <w:t>Geographic Center of Taiwan :</w:t>
      </w:r>
      <w:r w:rsidRPr="001F7D4F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Geographical center is the center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of Taiwan's geography, standing here is equivalent to the heart of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Taiwan, for the memorable landmark</w:t>
      </w:r>
    </w:p>
    <w:p w:rsidR="001F7D4F" w:rsidRDefault="001F7D4F" w:rsidP="001F7D4F">
      <w:pPr>
        <w:spacing w:after="0"/>
        <w:rPr>
          <w:rStyle w:val="fontstyle61"/>
          <w:rFonts w:ascii="Cambria" w:hAnsi="Cambria"/>
          <w:color w:val="auto"/>
          <w:sz w:val="24"/>
          <w:szCs w:val="24"/>
        </w:rPr>
      </w:pPr>
      <w:r w:rsidRPr="001F7D4F">
        <w:rPr>
          <w:rStyle w:val="fontstyle41"/>
          <w:rFonts w:ascii="Cambria" w:hAnsi="Cambria"/>
          <w:b/>
          <w:color w:val="auto"/>
          <w:sz w:val="24"/>
          <w:szCs w:val="24"/>
        </w:rPr>
        <w:t>Shilin Residence :</w:t>
      </w:r>
      <w:r w:rsidRPr="001F7D4F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It is the residence of President Chiang Kai-shek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during his lifetime. Here you can feel the style of life of President.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It is reconstructed to an ecological park. From time to time it holds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flower shows for visitors to enjoy.</w:t>
      </w:r>
      <w:r w:rsidRPr="001F7D4F">
        <w:rPr>
          <w:rFonts w:ascii="Cambria" w:hAnsi="Cambria"/>
          <w:sz w:val="24"/>
          <w:szCs w:val="24"/>
        </w:rPr>
        <w:br/>
      </w:r>
      <w:r w:rsidRPr="001F7D4F">
        <w:rPr>
          <w:rStyle w:val="fontstyle41"/>
          <w:rFonts w:ascii="Cambria" w:hAnsi="Cambria"/>
          <w:b/>
          <w:color w:val="auto"/>
          <w:sz w:val="24"/>
          <w:szCs w:val="24"/>
        </w:rPr>
        <w:t>101 Taipei :</w:t>
      </w:r>
      <w:r w:rsidRPr="001F7D4F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Taiwan's tallest building, with a total height of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508 meters, the integration of modern art and architectural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features Chinese fengshui, there are around the world brand-name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merchandise.</w:t>
      </w:r>
      <w:r w:rsidRPr="001F7D4F">
        <w:rPr>
          <w:rFonts w:ascii="Cambria" w:hAnsi="Cambria"/>
          <w:sz w:val="24"/>
          <w:szCs w:val="24"/>
        </w:rPr>
        <w:br/>
      </w:r>
      <w:r w:rsidRPr="001F7D4F">
        <w:rPr>
          <w:rStyle w:val="fontstyle41"/>
          <w:rFonts w:ascii="Cambria" w:hAnsi="Cambria"/>
          <w:b/>
          <w:color w:val="auto"/>
          <w:sz w:val="24"/>
          <w:szCs w:val="24"/>
        </w:rPr>
        <w:t>Raohe Street Tourist Night Market :</w:t>
      </w:r>
      <w:r w:rsidRPr="001F7D4F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It is 600 meters in length, near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Shongshan Railway Station. There is a decorated-archway in front of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the entrance. There are various shops and stands in the night market.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It presents Taiwanese characteristic and is definitely a place worth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visiting.</w:t>
      </w:r>
      <w:r w:rsidRPr="001F7D4F">
        <w:rPr>
          <w:rFonts w:ascii="Cambria" w:hAnsi="Cambria"/>
          <w:sz w:val="24"/>
          <w:szCs w:val="24"/>
        </w:rPr>
        <w:br/>
      </w:r>
      <w:r w:rsidRPr="001F7D4F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HOTEL: </w:t>
      </w:r>
      <w:r w:rsidRPr="001F7D4F">
        <w:rPr>
          <w:rStyle w:val="fontstyle71"/>
          <w:rFonts w:ascii="Cambria" w:hAnsi="Cambria"/>
          <w:b/>
          <w:color w:val="auto"/>
          <w:sz w:val="24"/>
          <w:szCs w:val="24"/>
        </w:rPr>
        <w:t>Happiness Inn Hotel or similar</w:t>
      </w:r>
      <w:r w:rsidRPr="001F7D4F">
        <w:rPr>
          <w:rFonts w:ascii="Cambria" w:hAnsi="Cambria"/>
          <w:b/>
          <w:sz w:val="24"/>
          <w:szCs w:val="24"/>
        </w:rPr>
        <w:br/>
      </w:r>
    </w:p>
    <w:p w:rsidR="001F7D4F" w:rsidRPr="001F7D4F" w:rsidRDefault="001F7D4F" w:rsidP="001F7D4F">
      <w:pPr>
        <w:spacing w:after="0"/>
        <w:rPr>
          <w:rStyle w:val="fontstyle61"/>
          <w:rFonts w:ascii="Cambria" w:hAnsi="Cambria"/>
          <w:b/>
          <w:color w:val="auto"/>
          <w:sz w:val="24"/>
          <w:szCs w:val="24"/>
        </w:rPr>
      </w:pPr>
      <w:r w:rsidRPr="001F7D4F">
        <w:rPr>
          <w:rStyle w:val="fontstyle61"/>
          <w:rFonts w:ascii="Cambria" w:hAnsi="Cambria"/>
          <w:b/>
          <w:color w:val="auto"/>
          <w:sz w:val="24"/>
          <w:szCs w:val="24"/>
        </w:rPr>
        <w:t>DAY 6, SUN: TAIPEI SWEET HOME (B)</w:t>
      </w:r>
    </w:p>
    <w:p w:rsidR="001F7D4F" w:rsidRPr="001F7D4F" w:rsidRDefault="001F7D4F" w:rsidP="001F7D4F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  <w:r w:rsidRPr="001F7D4F">
        <w:rPr>
          <w:rStyle w:val="fontstyle51"/>
          <w:rFonts w:ascii="Cambria" w:hAnsi="Cambria"/>
          <w:color w:val="auto"/>
          <w:sz w:val="24"/>
          <w:szCs w:val="24"/>
        </w:rPr>
        <w:t>After breakfast, you are free at leisure till your departure transfer to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F7D4F">
        <w:rPr>
          <w:rStyle w:val="fontstyle51"/>
          <w:rFonts w:ascii="Cambria" w:hAnsi="Cambria"/>
          <w:color w:val="auto"/>
          <w:sz w:val="24"/>
          <w:szCs w:val="24"/>
        </w:rPr>
        <w:t>Taoyuan C.K.S. Airport. Home Sweet Home!</w:t>
      </w:r>
    </w:p>
    <w:p w:rsidR="001F7D4F" w:rsidRDefault="001F7D4F" w:rsidP="00E81200">
      <w:pPr>
        <w:spacing w:after="0"/>
        <w:rPr>
          <w:rStyle w:val="fontstyle51"/>
          <w:rFonts w:ascii="Cambria" w:hAnsi="Cambria"/>
          <w:b/>
          <w:color w:val="FF0000"/>
          <w:sz w:val="24"/>
          <w:szCs w:val="24"/>
        </w:rPr>
      </w:pPr>
    </w:p>
    <w:p w:rsidR="00E81200" w:rsidRPr="00E81200" w:rsidRDefault="00E81200" w:rsidP="00E81200">
      <w:pPr>
        <w:spacing w:after="0"/>
        <w:rPr>
          <w:rStyle w:val="fontstyle51"/>
          <w:rFonts w:ascii="Cambria" w:hAnsi="Cambria"/>
          <w:b/>
          <w:color w:val="FF0000"/>
          <w:sz w:val="24"/>
          <w:szCs w:val="24"/>
        </w:rPr>
      </w:pPr>
      <w:r w:rsidRPr="00E81200">
        <w:rPr>
          <w:rStyle w:val="fontstyle51"/>
          <w:rFonts w:ascii="Cambria" w:hAnsi="Cambria"/>
          <w:b/>
          <w:color w:val="FF0000"/>
          <w:sz w:val="24"/>
          <w:szCs w:val="24"/>
        </w:rPr>
        <w:t xml:space="preserve">SHOPPING STOP: </w:t>
      </w:r>
      <w:r w:rsidR="00D05714">
        <w:rPr>
          <w:rStyle w:val="fontstyle51"/>
          <w:rFonts w:ascii="Cambria" w:hAnsi="Cambria"/>
          <w:b/>
          <w:color w:val="FF0000"/>
          <w:sz w:val="24"/>
          <w:szCs w:val="24"/>
        </w:rPr>
        <w:t xml:space="preserve">TRADITIONAL ABORIGINAL PRODUCT, </w:t>
      </w:r>
      <w:r w:rsidR="0027001A">
        <w:rPr>
          <w:rStyle w:val="fontstyle51"/>
          <w:rFonts w:ascii="Cambria" w:hAnsi="Cambria"/>
          <w:b/>
          <w:color w:val="FF0000"/>
          <w:sz w:val="24"/>
          <w:szCs w:val="24"/>
        </w:rPr>
        <w:t>TIANLU ART CENTER, PEARL</w:t>
      </w:r>
      <w:r w:rsidR="00D05714">
        <w:rPr>
          <w:rStyle w:val="fontstyle51"/>
          <w:rFonts w:ascii="Cambria" w:hAnsi="Cambria"/>
          <w:b/>
          <w:color w:val="FF0000"/>
          <w:sz w:val="24"/>
          <w:szCs w:val="24"/>
        </w:rPr>
        <w:t>, TEA</w:t>
      </w:r>
    </w:p>
    <w:p w:rsidR="00D05714" w:rsidRDefault="00D05714" w:rsidP="00D05714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</w:p>
    <w:p w:rsidR="00D05714" w:rsidRPr="00D05714" w:rsidRDefault="001F7D4F" w:rsidP="00D05714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6D5N CENTRAL TAIWAN TRAVEL</w:t>
      </w:r>
    </w:p>
    <w:p w:rsidR="00E81200" w:rsidRPr="00E81200" w:rsidRDefault="00E81200" w:rsidP="00E8120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E81200">
        <w:rPr>
          <w:rFonts w:ascii="Cambria" w:hAnsi="Cambria"/>
          <w:sz w:val="24"/>
          <w:szCs w:val="24"/>
        </w:rPr>
        <w:t xml:space="preserve">DEPART EVERY </w:t>
      </w:r>
      <w:r w:rsidR="001F7D4F">
        <w:rPr>
          <w:rFonts w:ascii="Cambria" w:hAnsi="Cambria"/>
          <w:sz w:val="24"/>
          <w:szCs w:val="24"/>
        </w:rPr>
        <w:t>TUESDAY</w:t>
      </w:r>
    </w:p>
    <w:p w:rsidR="00E81200" w:rsidRPr="00E81200" w:rsidRDefault="00D05714" w:rsidP="00E8120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</w:t>
      </w:r>
      <w:r w:rsidR="001F7D4F">
        <w:rPr>
          <w:rFonts w:ascii="Cambria" w:hAnsi="Cambria"/>
          <w:sz w:val="24"/>
          <w:szCs w:val="24"/>
        </w:rPr>
        <w:t>OUR PRICE: USD 21</w:t>
      </w:r>
      <w:r w:rsidR="0027001A">
        <w:rPr>
          <w:rFonts w:ascii="Cambria" w:hAnsi="Cambria"/>
          <w:sz w:val="24"/>
          <w:szCs w:val="24"/>
        </w:rPr>
        <w:t>0</w:t>
      </w:r>
      <w:r w:rsidR="00E81200" w:rsidRPr="00E81200">
        <w:rPr>
          <w:rFonts w:ascii="Cambria" w:hAnsi="Cambria"/>
          <w:sz w:val="24"/>
          <w:szCs w:val="24"/>
        </w:rPr>
        <w:t>/PAX</w:t>
      </w:r>
    </w:p>
    <w:p w:rsidR="00E81200" w:rsidRPr="00E81200" w:rsidRDefault="001F7D4F" w:rsidP="00E8120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TIPPING: USD 20</w:t>
      </w:r>
      <w:r w:rsidR="00E81200" w:rsidRPr="00E81200">
        <w:rPr>
          <w:rFonts w:ascii="Cambria" w:hAnsi="Cambria"/>
          <w:sz w:val="24"/>
          <w:szCs w:val="24"/>
        </w:rPr>
        <w:t>/PAX</w:t>
      </w:r>
    </w:p>
    <w:p w:rsidR="00E81200" w:rsidRPr="00E81200" w:rsidRDefault="00E81200" w:rsidP="00E8120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E81200">
        <w:rPr>
          <w:rFonts w:ascii="Cambria" w:hAnsi="Cambria"/>
          <w:sz w:val="24"/>
          <w:szCs w:val="24"/>
        </w:rPr>
        <w:t>SGL.SUPP: USD 1</w:t>
      </w:r>
      <w:r w:rsidR="001F7D4F">
        <w:rPr>
          <w:rFonts w:ascii="Cambria" w:hAnsi="Cambria"/>
          <w:sz w:val="24"/>
          <w:szCs w:val="24"/>
        </w:rPr>
        <w:t>3</w:t>
      </w:r>
      <w:r w:rsidR="00D05714">
        <w:rPr>
          <w:rFonts w:ascii="Cambria" w:hAnsi="Cambria"/>
          <w:sz w:val="24"/>
          <w:szCs w:val="24"/>
        </w:rPr>
        <w:t>0</w:t>
      </w:r>
      <w:r w:rsidRPr="00E81200">
        <w:rPr>
          <w:rFonts w:ascii="Cambria" w:hAnsi="Cambria"/>
          <w:sz w:val="24"/>
          <w:szCs w:val="24"/>
        </w:rPr>
        <w:t>/PAX</w:t>
      </w:r>
    </w:p>
    <w:p w:rsidR="00E81200" w:rsidRPr="00E81200" w:rsidRDefault="00E81200" w:rsidP="00E8120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E81200">
        <w:rPr>
          <w:rFonts w:ascii="Cambria" w:hAnsi="Cambria"/>
          <w:sz w:val="24"/>
          <w:szCs w:val="24"/>
        </w:rPr>
        <w:t>SIC, MIN 2 PAX</w:t>
      </w:r>
    </w:p>
    <w:p w:rsidR="00E81200" w:rsidRPr="00E81200" w:rsidRDefault="00E81200" w:rsidP="00E81200">
      <w:pPr>
        <w:spacing w:after="0"/>
        <w:rPr>
          <w:rFonts w:ascii="Cambria" w:hAnsi="Cambria"/>
          <w:sz w:val="24"/>
          <w:szCs w:val="24"/>
        </w:rPr>
      </w:pPr>
    </w:p>
    <w:p w:rsidR="00E81200" w:rsidRPr="00E81200" w:rsidRDefault="00E81200" w:rsidP="00E81200">
      <w:pPr>
        <w:spacing w:after="0"/>
        <w:rPr>
          <w:rFonts w:ascii="Cambria" w:hAnsi="Cambria"/>
          <w:sz w:val="24"/>
          <w:szCs w:val="24"/>
        </w:rPr>
      </w:pPr>
      <w:r w:rsidRPr="00E81200">
        <w:rPr>
          <w:rStyle w:val="fontstyle01"/>
          <w:rFonts w:ascii="Cambria" w:hAnsi="Cambria"/>
          <w:b/>
          <w:color w:val="auto"/>
          <w:sz w:val="24"/>
          <w:szCs w:val="24"/>
        </w:rPr>
        <w:t>**REMARKS:</w:t>
      </w:r>
      <w:r w:rsidRPr="00E81200">
        <w:rPr>
          <w:rFonts w:ascii="Cambria" w:hAnsi="Cambria"/>
          <w:b/>
          <w:bCs/>
          <w:sz w:val="24"/>
          <w:szCs w:val="24"/>
        </w:rPr>
        <w:br/>
      </w:r>
      <w:r w:rsidRPr="00E81200">
        <w:rPr>
          <w:rStyle w:val="fontstyle11"/>
          <w:rFonts w:ascii="Cambria" w:hAnsi="Cambria"/>
          <w:color w:val="auto"/>
          <w:sz w:val="24"/>
          <w:szCs w:val="24"/>
        </w:rPr>
        <w:t>1. Black out period Chinese New Year Season(28Jan-10Feb) New Year Eve 26DEC-</w:t>
      </w:r>
      <w:r w:rsidRPr="00E81200">
        <w:rPr>
          <w:rStyle w:val="fontstyle11"/>
          <w:rFonts w:ascii="Cambria" w:hAnsi="Cambria"/>
          <w:color w:val="auto"/>
          <w:sz w:val="24"/>
          <w:szCs w:val="24"/>
        </w:rPr>
        <w:lastRenderedPageBreak/>
        <w:t>01JAN2020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11"/>
          <w:rFonts w:ascii="Cambria" w:hAnsi="Cambria"/>
          <w:color w:val="auto"/>
          <w:sz w:val="24"/>
          <w:szCs w:val="24"/>
        </w:rPr>
        <w:t>2. CHILD 2YRS-11YRS EXTRA BED 80%, NO BED 60% of Adult Fare, tipping same with adult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11"/>
          <w:rFonts w:ascii="Cambria" w:hAnsi="Cambria"/>
          <w:color w:val="auto"/>
          <w:sz w:val="24"/>
          <w:szCs w:val="24"/>
        </w:rPr>
        <w:t>3. Mandarin Speaking Guide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11"/>
          <w:rFonts w:ascii="Cambria" w:hAnsi="Cambria"/>
          <w:color w:val="auto"/>
          <w:sz w:val="24"/>
          <w:szCs w:val="24"/>
        </w:rPr>
        <w:t>4. MID NIGHT PICK UP AND TRANSFER SURCHAGE (2pax-7pax US50p/way, 8pax above US100p/way) TIME 0100 TILL 0400AM(BASED ON TICKET TIME)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11"/>
          <w:rFonts w:ascii="Cambria" w:hAnsi="Cambria"/>
          <w:color w:val="auto"/>
          <w:sz w:val="24"/>
          <w:szCs w:val="24"/>
        </w:rPr>
        <w:t>5. VALID FOR INDONESIA PASSPORT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11"/>
          <w:rFonts w:ascii="Cambria" w:hAnsi="Cambria"/>
          <w:color w:val="auto"/>
          <w:sz w:val="24"/>
          <w:szCs w:val="24"/>
        </w:rPr>
        <w:t>6. MINIMUM 02PERSON, 01person also need pay 02person fare.</w:t>
      </w:r>
    </w:p>
    <w:sectPr w:rsidR="00E81200" w:rsidRPr="00E81200" w:rsidSect="005241B3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panose1 w:val="00000000000000000000"/>
    <w:charset w:val="00"/>
    <w:family w:val="roman"/>
    <w:notTrueType/>
    <w:pitch w:val="default"/>
  </w:font>
  <w:font w:name="DFHeiStd-W3-Identity-H">
    <w:panose1 w:val="00000000000000000000"/>
    <w:charset w:val="00"/>
    <w:family w:val="roman"/>
    <w:notTrueType/>
    <w:pitch w:val="default"/>
  </w:font>
  <w:font w:name="DFHeiStd-W7-Identity-H">
    <w:panose1 w:val="00000000000000000000"/>
    <w:charset w:val="00"/>
    <w:family w:val="roman"/>
    <w:notTrueType/>
    <w:pitch w:val="default"/>
  </w:font>
  <w:font w:name="DFHeiStd-W9-Identity-H">
    <w:panose1 w:val="00000000000000000000"/>
    <w:charset w:val="00"/>
    <w:family w:val="roman"/>
    <w:notTrueType/>
    <w:pitch w:val="default"/>
  </w:font>
  <w:font w:name="CourierNewPSMT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E20F1"/>
    <w:multiLevelType w:val="hybridMultilevel"/>
    <w:tmpl w:val="C728DCDC"/>
    <w:lvl w:ilvl="0" w:tplc="27AC4FC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/>
        <w:sz w:val="1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00"/>
    <w:rsid w:val="00171EE0"/>
    <w:rsid w:val="001E747E"/>
    <w:rsid w:val="001F7D4F"/>
    <w:rsid w:val="0027001A"/>
    <w:rsid w:val="005241B3"/>
    <w:rsid w:val="005808CD"/>
    <w:rsid w:val="00D05714"/>
    <w:rsid w:val="00E8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BE426"/>
  <w15:chartTrackingRefBased/>
  <w15:docId w15:val="{59AFD038-0D89-4830-B8AE-D383E851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81200"/>
    <w:rPr>
      <w:b w:val="0"/>
      <w:bCs w:val="0"/>
      <w:i w:val="0"/>
      <w:iCs w:val="0"/>
      <w:color w:val="C8C2DC"/>
      <w:sz w:val="40"/>
      <w:szCs w:val="40"/>
    </w:rPr>
  </w:style>
  <w:style w:type="character" w:customStyle="1" w:styleId="fontstyle11">
    <w:name w:val="fontstyle11"/>
    <w:basedOn w:val="DefaultParagraphFont"/>
    <w:rsid w:val="00E81200"/>
    <w:rPr>
      <w:b w:val="0"/>
      <w:bCs w:val="0"/>
      <w:i w:val="0"/>
      <w:iCs w:val="0"/>
      <w:color w:val="9489B9"/>
      <w:sz w:val="40"/>
      <w:szCs w:val="40"/>
    </w:rPr>
  </w:style>
  <w:style w:type="character" w:customStyle="1" w:styleId="fontstyle31">
    <w:name w:val="fontstyle31"/>
    <w:basedOn w:val="DefaultParagraphFont"/>
    <w:rsid w:val="00E81200"/>
    <w:rPr>
      <w:rFonts w:ascii="Arial-BoldMT" w:hAnsi="Arial-BoldMT" w:hint="default"/>
      <w:b/>
      <w:bCs/>
      <w:i w:val="0"/>
      <w:iCs w:val="0"/>
      <w:color w:val="FFFFFF"/>
      <w:sz w:val="22"/>
      <w:szCs w:val="22"/>
    </w:rPr>
  </w:style>
  <w:style w:type="character" w:customStyle="1" w:styleId="fontstyle41">
    <w:name w:val="fontstyle41"/>
    <w:basedOn w:val="DefaultParagraphFont"/>
    <w:rsid w:val="00E81200"/>
    <w:rPr>
      <w:b w:val="0"/>
      <w:bCs w:val="0"/>
      <w:i w:val="0"/>
      <w:iCs w:val="0"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E81200"/>
    <w:rPr>
      <w:rFonts w:ascii="DFHeiStd-W3-Identity-H" w:hAnsi="DFHeiStd-W3-Identity-H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DefaultParagraphFont"/>
    <w:rsid w:val="00E81200"/>
    <w:rPr>
      <w:rFonts w:ascii="DFHeiStd-W7-Identity-H" w:hAnsi="DFHeiStd-W7-Identity-H" w:hint="default"/>
      <w:b w:val="0"/>
      <w:bCs w:val="0"/>
      <w:i w:val="0"/>
      <w:iCs w:val="0"/>
      <w:color w:val="9489B9"/>
      <w:sz w:val="14"/>
      <w:szCs w:val="14"/>
    </w:rPr>
  </w:style>
  <w:style w:type="character" w:customStyle="1" w:styleId="fontstyle71">
    <w:name w:val="fontstyle71"/>
    <w:basedOn w:val="DefaultParagraphFont"/>
    <w:rsid w:val="00E81200"/>
    <w:rPr>
      <w:rFonts w:ascii="DFHeiStd-W9-Identity-H" w:hAnsi="DFHeiStd-W9-Identity-H" w:hint="default"/>
      <w:b w:val="0"/>
      <w:bCs w:val="0"/>
      <w:i w:val="0"/>
      <w:iCs w:val="0"/>
      <w:color w:val="9489B9"/>
      <w:sz w:val="18"/>
      <w:szCs w:val="18"/>
    </w:rPr>
  </w:style>
  <w:style w:type="character" w:customStyle="1" w:styleId="fontstyle21">
    <w:name w:val="fontstyle21"/>
    <w:basedOn w:val="DefaultParagraphFont"/>
    <w:rsid w:val="00E81200"/>
    <w:rPr>
      <w:rFonts w:ascii="DFHeiStd-W3-Identity-H" w:hAnsi="DFHeiStd-W3-Identity-H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E81200"/>
    <w:pPr>
      <w:ind w:left="720"/>
      <w:contextualSpacing/>
    </w:pPr>
  </w:style>
  <w:style w:type="character" w:customStyle="1" w:styleId="fontstyle81">
    <w:name w:val="fontstyle81"/>
    <w:basedOn w:val="DefaultParagraphFont"/>
    <w:rsid w:val="005808CD"/>
    <w:rPr>
      <w:rFonts w:ascii="CourierNewPSMT" w:hAnsi="CourierNewPSMT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2019-10-18T06:08:00Z</dcterms:created>
  <dcterms:modified xsi:type="dcterms:W3CDTF">2019-10-18T06:08:00Z</dcterms:modified>
</cp:coreProperties>
</file>