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Itinerary 2</w:t>
      </w:r>
      <w:bookmarkStart w:id="0" w:name="_GoBack"/>
      <w:bookmarkEnd w:id="0"/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17 Jun        Hong Kong </w:t>
      </w:r>
      <w:proofErr w:type="gram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( D</w:t>
      </w:r>
      <w:proofErr w:type="gram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)</w:t>
      </w:r>
    </w:p>
    <w:p w:rsidR="00C122D0" w:rsidRPr="003E0052" w:rsidRDefault="00C122D0" w:rsidP="00C122D0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Upon arrive at HKIA, dinner at local restaurant.</w:t>
      </w:r>
    </w:p>
    <w:p w:rsidR="00C122D0" w:rsidRPr="003E0052" w:rsidRDefault="00C122D0" w:rsidP="00C122D0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Free shopping at Ladies Market.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 </w:t>
      </w:r>
      <w:r w:rsidRPr="003E0052">
        <w:rPr>
          <w:rFonts w:ascii="Cambria" w:eastAsia="Times New Roman" w:hAnsi="Cambria" w:cs="Arial"/>
          <w:color w:val="500050"/>
          <w:u w:val="single"/>
          <w:shd w:val="clear" w:color="auto" w:fill="FFFFFF"/>
          <w:lang w:val="en-US"/>
        </w:rPr>
        <w:t>** HKG: Coach usage 05 hours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18 Jun        Hong Kong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L )</w:t>
      </w: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>                     Breakfast at hotel</w:t>
      </w:r>
    </w:p>
    <w:p w:rsidR="00C122D0" w:rsidRPr="003E0052" w:rsidRDefault="00C122D0" w:rsidP="00C122D0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Transfer to Tung Chung for </w:t>
      </w:r>
      <w:proofErr w:type="spellStart"/>
      <w:r w:rsidRPr="003E0052">
        <w:rPr>
          <w:rFonts w:ascii="Cambria" w:eastAsia="Times New Roman" w:hAnsi="Cambria" w:cs="Arial"/>
          <w:color w:val="222222"/>
          <w:lang w:val="en-US"/>
        </w:rPr>
        <w:t>Ngong</w:t>
      </w:r>
      <w:proofErr w:type="spellEnd"/>
      <w:r w:rsidRPr="003E0052">
        <w:rPr>
          <w:rFonts w:ascii="Cambria" w:eastAsia="Times New Roman" w:hAnsi="Cambria" w:cs="Arial"/>
          <w:color w:val="222222"/>
          <w:lang w:val="en-US"/>
        </w:rPr>
        <w:t xml:space="preserve"> Ping 360 </w:t>
      </w:r>
      <w:proofErr w:type="spellStart"/>
      <w:r w:rsidRPr="003E0052">
        <w:rPr>
          <w:rFonts w:ascii="Cambria" w:eastAsia="Times New Roman" w:hAnsi="Cambria" w:cs="Arial"/>
          <w:color w:val="222222"/>
          <w:lang w:val="en-US"/>
        </w:rPr>
        <w:t>Skyrail</w:t>
      </w:r>
      <w:proofErr w:type="spellEnd"/>
      <w:r w:rsidRPr="003E0052">
        <w:rPr>
          <w:rFonts w:ascii="Cambria" w:eastAsia="Times New Roman" w:hAnsi="Cambria" w:cs="Arial"/>
          <w:color w:val="222222"/>
          <w:lang w:val="en-US"/>
        </w:rPr>
        <w:t xml:space="preserve"> to visit Giant Buddha &amp; Po Lin Monastery.</w:t>
      </w:r>
    </w:p>
    <w:p w:rsidR="00C122D0" w:rsidRPr="003E0052" w:rsidRDefault="00C122D0" w:rsidP="00C122D0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>Transfer to Tung Chung </w:t>
      </w:r>
      <w:proofErr w:type="spellStart"/>
      <w:r w:rsidRPr="003E0052">
        <w:rPr>
          <w:rFonts w:ascii="Cambria" w:eastAsia="Times New Roman" w:hAnsi="Cambria" w:cs="Arial"/>
          <w:color w:val="222222"/>
          <w:lang w:val="en-US"/>
        </w:rPr>
        <w:t>Citygate</w:t>
      </w:r>
      <w:proofErr w:type="spellEnd"/>
      <w:r w:rsidRPr="003E0052">
        <w:rPr>
          <w:rFonts w:ascii="Cambria" w:eastAsia="Times New Roman" w:hAnsi="Cambria" w:cs="Arial"/>
          <w:color w:val="222222"/>
          <w:lang w:val="en-US"/>
        </w:rPr>
        <w:t xml:space="preserve"> Outlet for free shopping.</w:t>
      </w: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3E0052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 NP360 time ** </w:t>
      </w: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>                     Lunch at local restaurant.</w:t>
      </w: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> </w:t>
      </w:r>
    </w:p>
    <w:p w:rsidR="00C122D0" w:rsidRDefault="00C122D0" w:rsidP="00C122D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lang w:val="en-US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19 Jun        Hong Kong – Macau – Zhuhai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C122D0" w:rsidRPr="003E0052" w:rsidRDefault="00C122D0" w:rsidP="00C122D0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Breakfast at hotel.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Visit Victoria Peak with Peak Tram Ride (one way), Clock Tower + Compulsory photo, Jewelry Workshop &amp; Chocolate Shop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Lunch at local restaurant.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 </w:t>
      </w:r>
      <w:r w:rsidRPr="003E0052">
        <w:rPr>
          <w:rFonts w:ascii="Cambria" w:eastAsia="Times New Roman" w:hAnsi="Cambria" w:cs="Arial"/>
          <w:color w:val="500050"/>
          <w:u w:val="single"/>
          <w:shd w:val="clear" w:color="auto" w:fill="FFFFFF"/>
          <w:lang w:val="en-US"/>
        </w:rPr>
        <w:t>** HKG: Coach usage 07 hours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      Transfer to Shun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Tak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pier for depart to Macau Pier by ferry (exclude luggage check in fee)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      Visit St. Paul Ruins, Venetian Hotel &amp; Cake Shop</w:t>
      </w:r>
    </w:p>
    <w:p w:rsidR="00C122D0" w:rsidRPr="003E0052" w:rsidRDefault="00C122D0" w:rsidP="00C122D0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Dinner at local restaurant.  </w:t>
      </w:r>
    </w:p>
    <w:p w:rsidR="00C122D0" w:rsidRPr="003E0052" w:rsidRDefault="00C122D0" w:rsidP="00C122D0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u w:val="single"/>
          <w:shd w:val="clear" w:color="auto" w:fill="FFFFFF"/>
          <w:lang w:val="en-US"/>
        </w:rPr>
        <w:t>** MFM: Coach usage 4 hours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      Transfer to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Gongbei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Boarder.</w:t>
      </w:r>
    </w:p>
    <w:p w:rsidR="00C122D0" w:rsidRDefault="00C122D0" w:rsidP="00C122D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lang w:val="en-US"/>
        </w:rPr>
      </w:pPr>
    </w:p>
    <w:p w:rsidR="00C122D0" w:rsidRDefault="00C122D0" w:rsidP="00C122D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lang w:val="en-US"/>
        </w:rPr>
      </w:pP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20 Jun        Zhuhai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Breakfast at hotel.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      Visit Lover’s Road, Fisher Girl, New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Yuanming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Garden with show,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Gongpei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Underground City.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Lunch and dinner at local restaurant.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21 Jun        Zhuhai – Shenzhen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Breakfast at hotel.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Transfer to Shenzhen by coach.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      Visit Lotus Hills Park,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Mr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Dengxiaoping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Statue,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Yuanbo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Garden,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Luohu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shopping mall.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Lunch and dinner at local restaurant.</w:t>
      </w:r>
    </w:p>
    <w:p w:rsidR="00C122D0" w:rsidRPr="003E0052" w:rsidRDefault="00C122D0" w:rsidP="00C122D0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(compulsory 2 shopping –Herb Shop (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Tiangongfang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)+ Mineral Museum + photo)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E0052">
        <w:rPr>
          <w:rFonts w:ascii="Cambria" w:eastAsia="Times New Roman" w:hAnsi="Cambria" w:cs="Arial"/>
          <w:color w:val="222222"/>
          <w:lang w:val="en-US"/>
        </w:rPr>
        <w:t xml:space="preserve">22 Jun        Shenzhen – HKIA </w:t>
      </w:r>
      <w:proofErr w:type="gramStart"/>
      <w:r w:rsidRPr="003E0052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3E0052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                    Breakfast at hotel.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                     Transfer to </w:t>
      </w:r>
      <w:proofErr w:type="spellStart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Shekou</w:t>
      </w:r>
      <w:proofErr w:type="spellEnd"/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Pier for depart to HKIA Pier by ferry (include luggage check in fee)</w:t>
      </w:r>
    </w:p>
    <w:p w:rsidR="00C122D0" w:rsidRDefault="00C122D0" w:rsidP="00C122D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</w:rPr>
      </w:pP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u w:val="single"/>
          <w:shd w:val="clear" w:color="auto" w:fill="FFFFFF"/>
          <w:lang w:val="en-US"/>
        </w:rPr>
        <w:t>Hotel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HKG: Rosedale Kowloon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SZX Century Plaza Hotel or similar.</w:t>
      </w:r>
    </w:p>
    <w:p w:rsidR="00C122D0" w:rsidRPr="003E0052" w:rsidRDefault="00C122D0" w:rsidP="00C122D0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3E0052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ZHU: Landmark or similar.</w:t>
      </w:r>
    </w:p>
    <w:p w:rsidR="00C122D0" w:rsidRPr="00C122D0" w:rsidRDefault="00C122D0" w:rsidP="00C122D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</w:rPr>
      </w:pPr>
    </w:p>
    <w:p w:rsidR="00C122D0" w:rsidRPr="003E0052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C122D0" w:rsidRPr="003E0052" w:rsidTr="00773058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3E0052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222222"/>
                <w:u w:val="single"/>
                <w:lang w:val="en-US"/>
              </w:rPr>
              <w:lastRenderedPageBreak/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3E0052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PMingLiU" w:eastAsia="PMingLiU" w:hAnsi="Arial" w:cs="Arial" w:hint="eastAsia"/>
                <w:color w:val="222222"/>
              </w:rPr>
              <w:t xml:space="preserve">　</w:t>
            </w:r>
            <w:r w:rsidRPr="003E0052">
              <w:rPr>
                <w:rFonts w:ascii="Cambria" w:eastAsia="Times New Roman" w:hAnsi="Cambria" w:cs="Arial"/>
                <w:color w:val="222222"/>
                <w:lang w:val="en-US"/>
              </w:rPr>
              <w:t>7 + 0</w:t>
            </w:r>
          </w:p>
        </w:tc>
      </w:tr>
      <w:tr w:rsidR="00C122D0" w:rsidRPr="003E0052" w:rsidTr="00773058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3E0052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22D0" w:rsidRPr="003E0052" w:rsidRDefault="00C122D0" w:rsidP="007730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446</w:t>
            </w:r>
          </w:p>
        </w:tc>
      </w:tr>
      <w:tr w:rsidR="00C122D0" w:rsidRPr="003E0052" w:rsidTr="00773058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3E0052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22D0" w:rsidRPr="003E0052" w:rsidRDefault="00C122D0" w:rsidP="007730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443</w:t>
            </w:r>
          </w:p>
        </w:tc>
      </w:tr>
      <w:tr w:rsidR="00C122D0" w:rsidRPr="003E0052" w:rsidTr="00773058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3E0052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22D0" w:rsidRPr="003E0052" w:rsidRDefault="00C122D0" w:rsidP="007730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383</w:t>
            </w:r>
          </w:p>
        </w:tc>
      </w:tr>
      <w:tr w:rsidR="00C122D0" w:rsidRPr="003E0052" w:rsidTr="00773058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3E0052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22D0" w:rsidRPr="003E0052" w:rsidRDefault="00C122D0" w:rsidP="007730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3E0052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   </w:t>
            </w:r>
            <w:r w:rsidRPr="003E0052">
              <w:rPr>
                <w:rFonts w:ascii="Cambria" w:eastAsia="Times New Roman" w:hAnsi="Cambria" w:cs="Arial"/>
                <w:color w:val="222222"/>
                <w:sz w:val="19"/>
                <w:szCs w:val="19"/>
                <w:lang w:val="en-US"/>
              </w:rPr>
              <w:t>165</w:t>
            </w:r>
          </w:p>
        </w:tc>
      </w:tr>
    </w:tbl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B839CA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 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 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B839CA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B839CA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t> 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Luggage check in fee excluded for ferry (downtown route)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SZX: Herb Shop(</w:t>
      </w:r>
      <w:proofErr w:type="spellStart"/>
      <w:r w:rsidRPr="00B839CA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B839CA">
        <w:rPr>
          <w:rFonts w:ascii="Cambria" w:eastAsia="Times New Roman" w:hAnsi="Cambria" w:cs="Times New Roman"/>
          <w:color w:val="222222"/>
          <w:lang w:val="en-US"/>
        </w:rPr>
        <w:t>)+ Mineral Museum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C122D0" w:rsidRPr="00B839CA" w:rsidRDefault="00C122D0" w:rsidP="00C122D0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39CA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B839CA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B839CA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C122D0" w:rsidRPr="00B839CA" w:rsidTr="00773058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B839CA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C122D0" w:rsidRPr="00B839CA" w:rsidTr="00773058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B839CA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B839CA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C122D0" w:rsidRPr="00B839CA" w:rsidTr="00773058">
        <w:trPr>
          <w:trHeight w:val="144"/>
        </w:trPr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B839CA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SZX/ZHU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B839CA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</w:p>
        </w:tc>
      </w:tr>
      <w:tr w:rsidR="00C122D0" w:rsidRPr="00B839CA" w:rsidTr="00773058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B839CA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2D0" w:rsidRPr="00B839CA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B839CA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C122D0" w:rsidRPr="00B839CA" w:rsidRDefault="00C122D0" w:rsidP="0077305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</w:t>
            </w:r>
            <w:proofErr w:type="spellStart"/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B839CA">
              <w:rPr>
                <w:rFonts w:ascii="Cambria" w:eastAsia="Times New Roman" w:hAnsi="Cambria" w:cs="Arial"/>
                <w:color w:val="000000"/>
                <w:lang w:val="en-US"/>
              </w:rPr>
              <w:t xml:space="preserve"> (1 day program)</w:t>
            </w:r>
          </w:p>
        </w:tc>
      </w:tr>
    </w:tbl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222222"/>
          <w:lang w:val="en-US"/>
        </w:rPr>
        <w:br w:type="textWrapping" w:clear="all"/>
      </w:r>
    </w:p>
    <w:p w:rsidR="00C122D0" w:rsidRPr="00B839CA" w:rsidRDefault="00C122D0" w:rsidP="00C12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839CA">
        <w:rPr>
          <w:rFonts w:ascii="Cambria" w:eastAsia="Times New Roman" w:hAnsi="Cambria" w:cs="Arial"/>
          <w:color w:val="000000"/>
          <w:lang w:val="en-US"/>
        </w:rPr>
        <w:t>Thanks and please feel free to let me know if I can be any further assistance.</w:t>
      </w:r>
    </w:p>
    <w:p w:rsidR="0040583A" w:rsidRDefault="0040583A"/>
    <w:sectPr w:rsidR="0040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D0"/>
    <w:rsid w:val="0040583A"/>
    <w:rsid w:val="00C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D8D1"/>
  <w15:chartTrackingRefBased/>
  <w15:docId w15:val="{74BE1126-266E-4918-A6A8-014E5E30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2020-11-30T03:52:00Z</dcterms:created>
  <dcterms:modified xsi:type="dcterms:W3CDTF">2020-11-30T03:56:00Z</dcterms:modified>
</cp:coreProperties>
</file>