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Option 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1</w:t>
      </w:r>
      <w:r w:rsidRPr="00FA37BE">
        <w:rPr>
          <w:rFonts w:ascii="Book Antiqua" w:eastAsia="Times New Roman" w:hAnsi="Book Antiqua" w:cs="Times New Roman"/>
          <w:color w:val="222222"/>
        </w:rPr>
        <w:t> :</w:t>
      </w:r>
      <w:proofErr w:type="gramEnd"/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17 Jun : Hong Kong Arrival (D)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>Meet at Hong Kong Airport 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Shopping at Ladies Market &amp; Dinner at local restaurant ,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18 Jun : Hong Kong ( B L D)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>Visits Victoria Peak with one way Peak Tram Ride, Ma</w:t>
      </w:r>
      <w:bookmarkStart w:id="0" w:name="_GoBack"/>
      <w:bookmarkEnd w:id="0"/>
      <w:r w:rsidRPr="00FA37BE">
        <w:rPr>
          <w:rFonts w:ascii="Book Antiqua" w:eastAsia="Times New Roman" w:hAnsi="Book Antiqua" w:cs="Times New Roman"/>
          <w:color w:val="500050"/>
          <w:lang w:val="en-US"/>
        </w:rPr>
        <w:t xml:space="preserve">dame </w:t>
      </w:r>
      <w:proofErr w:type="spellStart"/>
      <w:r w:rsidRPr="00FA37BE">
        <w:rPr>
          <w:rFonts w:ascii="Book Antiqua" w:eastAsia="Times New Roman" w:hAnsi="Book Antiqua" w:cs="Times New Roman"/>
          <w:color w:val="500050"/>
          <w:lang w:val="en-US"/>
        </w:rPr>
        <w:t>Tussauds</w:t>
      </w:r>
      <w:proofErr w:type="spellEnd"/>
      <w:r w:rsidRPr="00FA37BE">
        <w:rPr>
          <w:rFonts w:ascii="Book Antiqua" w:eastAsia="Times New Roman" w:hAnsi="Book Antiqua" w:cs="Times New Roman"/>
          <w:color w:val="500050"/>
          <w:lang w:val="en-US"/>
        </w:rPr>
        <w:t>, Garden  of Star,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Jewelry Workshop &amp; Chocolate Shop.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500050"/>
          <w:lang w:val="en-US"/>
        </w:rPr>
        <w:t>Lunch &amp; Dinner at local restaurant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19 Jun : Hong Kong ( B 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>Disneyland Tour with return transfer + ticket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After firework back to hotel 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</w:rPr>
        <w:t> 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20 Jun : Hong Kong ( B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>Free Program 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21 Jun : Hong Kong ( B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>Free Program  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22 Jun : Hong Kong Airport ( B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>Transfer to HK Airport by coach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 xml:space="preserve">Hotel 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use :</w:t>
      </w:r>
      <w:proofErr w:type="gramEnd"/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Express By Holiday Inn </w:t>
      </w:r>
      <w:proofErr w:type="spellStart"/>
      <w:r w:rsidRPr="00FA37BE">
        <w:rPr>
          <w:rFonts w:ascii="Book Antiqua" w:eastAsia="Times New Roman" w:hAnsi="Book Antiqua" w:cs="Times New Roman"/>
          <w:color w:val="222222"/>
          <w:lang w:val="en-US"/>
        </w:rPr>
        <w:t>Mongkok</w:t>
      </w:r>
      <w:proofErr w:type="spellEnd"/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 Hotel / 17 – 22 Jun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</w:rPr>
        <w:t>Quotation :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USD5</w:t>
      </w:r>
      <w:r w:rsidRPr="00FA37BE">
        <w:rPr>
          <w:rFonts w:ascii="Book Antiqua" w:eastAsia="Times New Roman" w:hAnsi="Book Antiqua" w:cs="Times New Roman"/>
          <w:color w:val="222222"/>
        </w:rPr>
        <w:t>51/pax/twn share &amp; USD240/ss (min 7Adult NO FOC)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shd w:val="clear" w:color="auto" w:fill="FFFFFF"/>
        </w:rPr>
        <w:t> 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Compulsory Tipping </w:t>
      </w:r>
      <w:proofErr w:type="gramStart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>( local</w:t>
      </w:r>
      <w:proofErr w:type="gramEnd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 guides &amp; drivers ) :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~ Hong Kong Portion      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  :</w:t>
      </w:r>
      <w:proofErr w:type="gramEnd"/>
      <w:r w:rsidRPr="00FA37BE">
        <w:rPr>
          <w:rFonts w:ascii="Book Antiqua" w:eastAsia="Times New Roman" w:hAnsi="Book Antiqua" w:cs="Times New Roman"/>
          <w:color w:val="222222"/>
          <w:lang w:val="en-US"/>
        </w:rPr>
        <w:t>       USD 20.-/adult or child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============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Tour Fare </w:t>
      </w:r>
      <w:proofErr w:type="gramStart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>includes :</w:t>
      </w:r>
      <w:proofErr w:type="gramEnd"/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1. All services as specified in the above itinerary.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2. Indonesian / English speaking guide.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shd w:val="clear" w:color="auto" w:fill="FFFFFF"/>
          <w:lang w:val="en-US"/>
        </w:rPr>
        <w:t> </w:t>
      </w:r>
    </w:p>
    <w:p w:rsidR="00FA37BE" w:rsidRPr="00FA37BE" w:rsidRDefault="00FA37BE" w:rsidP="00FA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A37BE">
        <w:rPr>
          <w:rFonts w:ascii="Book Antiqua" w:eastAsia="Times New Roman" w:hAnsi="Book Antiqua" w:cs="Times New Roman"/>
          <w:b/>
          <w:bCs/>
          <w:color w:val="222222"/>
          <w:u w:val="single"/>
          <w:lang w:val="en-US"/>
        </w:rPr>
        <w:t>Remarks :</w:t>
      </w:r>
      <w:proofErr w:type="gramEnd"/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1. The above tour fare are VALID on the above mentioned travelling date only.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2. The tour fare is subject to change without prior notice &amp; subject to the rooms availability.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3. The above tour fare base on our allotment's room rate, any late reservation &amp;/ out of allotment will apply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    the ad-hoc rate which to be quoted upon your reservation.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4. Tour fare for Shopping tour and not apply for student group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</w:rPr>
        <w:t> </w:t>
      </w: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No booking was made</w:t>
      </w:r>
    </w:p>
    <w:p w:rsidR="00FA37BE" w:rsidRPr="00FA37BE" w:rsidRDefault="00FA37BE" w:rsidP="00FA37BE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Calibri" w:eastAsia="Times New Roman" w:hAnsi="Calibri" w:cs="Calibri"/>
          <w:color w:val="1F497D"/>
          <w:shd w:val="clear" w:color="auto" w:fill="FFFFFF"/>
        </w:rPr>
        <w:t> 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E"/>
    <w:rsid w:val="00171EE0"/>
    <w:rsid w:val="00524B22"/>
    <w:rsid w:val="005B0F9D"/>
    <w:rsid w:val="00F012A8"/>
    <w:rsid w:val="00F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8049"/>
  <w15:chartTrackingRefBased/>
  <w15:docId w15:val="{993B79D5-7FEA-4624-AA4A-FAD6202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A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2020-11-30T03:31:00Z</dcterms:created>
  <dcterms:modified xsi:type="dcterms:W3CDTF">2020-11-30T03:31:00Z</dcterms:modified>
</cp:coreProperties>
</file>