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1C" w:rsidRPr="0093441C" w:rsidRDefault="0093441C" w:rsidP="009344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9344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00"/>
        </w:rPr>
        <w:t>6D5N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00"/>
        </w:rPr>
        <w:t xml:space="preserve"> TURKEY BY REQ MAR 20</w:t>
      </w:r>
    </w:p>
    <w:bookmarkEnd w:id="0"/>
    <w:p w:rsid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01 : Arrive Istanbul - Bursa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Transfer to Bursa by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Grand Mosque - Green Mosque &amp; Tomb - Silk Market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02 : Bursa - Pamukkale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Transfer to Pamukkale by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Hierapolis Ancient City - Cotton Castle - Cleopatra's Pool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03 : Pamukkale - Kusadasi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Transfer to Kusadasi by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Ephesus Ancient City - Arthemis Temple - Library of Celcius - Virgin's Mary House - Turkish Leather Shop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04 : Kusadasi - Canakkale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Transfer to Canakkale by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Ancient City of Troy -Trojan Horse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05 : Canakkale - Istanbul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Transfer to Istanbul by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Blue Mosque - Hippodrome - Hagia Sofia - Istiklal Street (Taksim Square)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Day 06 : Istanbul Full Day - Departure (B/L/D)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Visit : Bosphorus Cruise - Topkapi Palace (include Imperial Treasure) - Grand Bazaar Shopping - Transfer Out Airport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Bfast : at 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Lunch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Dinner : at local restaurant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945"/>
        <w:gridCol w:w="1215"/>
        <w:gridCol w:w="1215"/>
        <w:gridCol w:w="1200"/>
      </w:tblGrid>
      <w:tr w:rsidR="0093441C" w:rsidRPr="0093441C" w:rsidTr="00847170">
        <w:trPr>
          <w:trHeight w:val="259"/>
        </w:trPr>
        <w:tc>
          <w:tcPr>
            <w:tcW w:w="63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(4 STAR) GROUP PACKAGE RATES *NET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3441C" w:rsidRPr="0093441C" w:rsidTr="00847170">
        <w:trPr>
          <w:trHeight w:val="2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15/44 PAX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PER PERSON IN TWIN/DBL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235 USD</w:t>
            </w:r>
          </w:p>
        </w:tc>
      </w:tr>
      <w:tr w:rsidR="0093441C" w:rsidRPr="0093441C" w:rsidTr="00847170">
        <w:trPr>
          <w:trHeight w:val="300"/>
        </w:trPr>
        <w:tc>
          <w:tcPr>
            <w:tcW w:w="51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SINGLE SUPPLEMENT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125 USD</w:t>
            </w:r>
          </w:p>
        </w:tc>
      </w:tr>
      <w:tr w:rsidR="0093441C" w:rsidRPr="0093441C" w:rsidTr="00847170">
        <w:trPr>
          <w:trHeight w:val="285"/>
        </w:trPr>
        <w:tc>
          <w:tcPr>
            <w:tcW w:w="63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TRIPLE REDUCTION (APPLIES THIRD PAX)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1C">
              <w:rPr>
                <w:rFonts w:ascii="Times New Roman" w:eastAsia="Times New Roman" w:hAnsi="Times New Roman" w:cs="Times New Roman"/>
                <w:sz w:val="24"/>
                <w:szCs w:val="24"/>
              </w:rPr>
              <w:t>-25 USD</w:t>
            </w:r>
          </w:p>
        </w:tc>
      </w:tr>
      <w:tr w:rsidR="0093441C" w:rsidRPr="0093441C" w:rsidTr="00847170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41C" w:rsidRPr="0093441C" w:rsidRDefault="0093441C" w:rsidP="00847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  <w:r w:rsidRPr="009344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RATES INCLUDED: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*5 NIGHT HOTEL ACCOMMODATION (BASED ON TWIN SHARE)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*MEALS AS PER ITINERARY   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*PRIVATE FOR ALL TRANSFER &amp; TOURS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*INDONESIAN SPEAKING GUIDE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*ENTRANCE FEE, PARKING, TOLL FEES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*TIPPING FOR PORTER AT HOTEL 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*TIPPING FOR RESTAURANTS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*1500 ML/ 4 PERSON OF MINERAL WATER DURING ALL LOCAL MEALS  (NOT INCLUDED IN HOTEL)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*2 BOTTLES MINERAL WATER PER PERSON PER DAY (IN COACH)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*FREE WIFI ON COACH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RATES EXCLUDED: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*VISA TURKEY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*BAGGAGE HANDLING AT THE AIRPORT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*AIR FARE TICKET (INTERNATIONAL &amp; DOMESTIC)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*TIPPING FOR LOCAL GUIDE AND DRIVER (GROUP MIN. 15 PAX = USD 5/PERSON/DAY)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*PERSONAL EXPENSES (PHONE, LAUNDRY, MINIBAR ETC)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*OPTIONAL TOUR WHICH NOT MENTIONED ABOVE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HOTEL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BURSA TIARA HOTEL OR SIMILAR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KUSADASI MARINA HOTEL OR SIMILAR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PAMUKKALE NINNOVA HOTEL OR SIMILAR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CANAKKALE TRUVA HOTEL OR SIMILAR</w:t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A6FEA9A" wp14:editId="0287D8C9">
            <wp:extent cx="6985" cy="6985"/>
            <wp:effectExtent l="0" t="0" r="0" b="0"/>
            <wp:docPr id="1" name="Picture 1" descr="https://ci6.googleusercontent.com/proxy/x7Az90uC0FlqG1NQNJvbQl7YtYRlnWzoqu2O_ZLb9xIKhYpJarh3aZrZ_qlU6_VKMQpRwI5_nDi9FsJOqf0XSQHw_6yv1VK7rhIBScGS2g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x7Az90uC0FlqG1NQNJvbQl7YtYRlnWzoqu2O_ZLb9xIKhYpJarh3aZrZ_qlU6_VKMQpRwI5_nDi9FsJOqf0XSQHw_6yv1VK7rhIBScGS2g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1C" w:rsidRPr="0093441C" w:rsidRDefault="0093441C" w:rsidP="00934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4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NOTE </w:t>
      </w:r>
      <w:r w:rsidRPr="0093441C">
        <w:rPr>
          <w:rFonts w:ascii="Times New Roman" w:eastAsia="Times New Roman" w:hAnsi="Times New Roman" w:cs="Times New Roman"/>
          <w:color w:val="222222"/>
          <w:sz w:val="24"/>
          <w:szCs w:val="24"/>
        </w:rPr>
        <w:t>: No booking have made at this stage. Subject to change and availability upon booking.</w:t>
      </w:r>
    </w:p>
    <w:p w:rsidR="0002351E" w:rsidRPr="0093441C" w:rsidRDefault="0002351E">
      <w:pPr>
        <w:rPr>
          <w:rFonts w:ascii="Times New Roman" w:hAnsi="Times New Roman" w:cs="Times New Roman"/>
          <w:sz w:val="24"/>
          <w:szCs w:val="24"/>
        </w:rPr>
      </w:pPr>
    </w:p>
    <w:sectPr w:rsidR="0002351E" w:rsidRPr="0093441C" w:rsidSect="0093441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C"/>
    <w:rsid w:val="0002351E"/>
    <w:rsid w:val="009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DB48"/>
  <w15:chartTrackingRefBased/>
  <w15:docId w15:val="{33680A27-6862-4472-AD6A-5FC56711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2020-06-15T02:38:00Z</dcterms:created>
  <dcterms:modified xsi:type="dcterms:W3CDTF">2020-06-15T02:41:00Z</dcterms:modified>
</cp:coreProperties>
</file>