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D1C" w:rsidRPr="00F35D1C" w:rsidRDefault="00F35D1C" w:rsidP="00F35D1C">
      <w:pPr>
        <w:shd w:val="clear" w:color="auto" w:fill="FFFFFF"/>
        <w:spacing w:after="0" w:line="240" w:lineRule="auto"/>
        <w:jc w:val="center"/>
        <w:rPr>
          <w:rFonts w:ascii="Helvetica" w:eastAsia="Times New Roman" w:hAnsi="Helvetica" w:cs="Helvetica"/>
          <w:color w:val="232327"/>
          <w:sz w:val="24"/>
          <w:szCs w:val="24"/>
        </w:rPr>
      </w:pPr>
      <w:r w:rsidRPr="00F35D1C">
        <w:rPr>
          <w:rFonts w:ascii="Helvetica" w:eastAsia="Times New Roman" w:hAnsi="Helvetica" w:cs="Helvetica"/>
          <w:b/>
          <w:bCs/>
          <w:color w:val="0000FF"/>
          <w:sz w:val="30"/>
          <w:szCs w:val="30"/>
        </w:rPr>
        <w:t>6D5N Twin City Kuala Lumpur / Singapore (SIC)</w:t>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0000FF"/>
          <w:sz w:val="27"/>
          <w:szCs w:val="27"/>
        </w:rPr>
        <w:t>Price Rp. 3.780.000 / pax, MIN 2 ADULT </w:t>
      </w:r>
      <w:r w:rsidRPr="00F35D1C">
        <w:rPr>
          <w:rFonts w:ascii="Helvetica" w:eastAsia="Times New Roman" w:hAnsi="Helvetica" w:cs="Helvetica"/>
          <w:color w:val="0000FF"/>
          <w:sz w:val="27"/>
          <w:szCs w:val="27"/>
        </w:rPr>
        <w:br/>
        <w:t> </w:t>
      </w:r>
    </w:p>
    <w:p w:rsidR="00F35D1C" w:rsidRPr="00F35D1C" w:rsidRDefault="00F35D1C" w:rsidP="00F35D1C">
      <w:pPr>
        <w:spacing w:after="0" w:line="240" w:lineRule="auto"/>
        <w:rPr>
          <w:rFonts w:ascii="Times New Roman" w:eastAsia="Times New Roman" w:hAnsi="Times New Roman" w:cs="Times New Roman"/>
          <w:sz w:val="24"/>
          <w:szCs w:val="24"/>
        </w:rPr>
      </w:pPr>
      <w:r w:rsidRPr="00F35D1C">
        <w:rPr>
          <w:rFonts w:ascii="Helvetica" w:eastAsia="Times New Roman" w:hAnsi="Helvetica" w:cs="Helvetica"/>
          <w:color w:val="FF0000"/>
          <w:sz w:val="24"/>
          <w:szCs w:val="24"/>
          <w:shd w:val="clear" w:color="auto" w:fill="FFFFFF"/>
        </w:rPr>
        <w:t>Validity : Mar –  31 Dec 2019 ( Low season only )  </w:t>
      </w:r>
      <w:r w:rsidRPr="00F35D1C">
        <w:rPr>
          <w:rFonts w:ascii="Helvetica" w:eastAsia="Times New Roman" w:hAnsi="Helvetica" w:cs="Helvetica"/>
          <w:color w:val="FF0000"/>
          <w:sz w:val="24"/>
          <w:szCs w:val="24"/>
          <w:shd w:val="clear" w:color="auto" w:fill="FFFFFF"/>
        </w:rPr>
        <w:br/>
        <w:t>Market : Indonesia ONLY</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 </w:t>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232327"/>
          <w:sz w:val="24"/>
          <w:szCs w:val="24"/>
          <w:shd w:val="clear" w:color="auto" w:fill="FFFFFF"/>
        </w:rPr>
        <w:t>Day 01</w:t>
      </w:r>
      <w:r w:rsidRPr="00F35D1C">
        <w:rPr>
          <w:rFonts w:ascii="Helvetica" w:eastAsia="Times New Roman" w:hAnsi="Helvetica" w:cs="Helvetica"/>
          <w:color w:val="232327"/>
          <w:sz w:val="24"/>
          <w:szCs w:val="24"/>
          <w:shd w:val="clear" w:color="auto" w:fill="FFFFFF"/>
        </w:rPr>
        <w:t> : </w:t>
      </w:r>
      <w:r w:rsidRPr="00F35D1C">
        <w:rPr>
          <w:rFonts w:ascii="Helvetica" w:eastAsia="Times New Roman" w:hAnsi="Helvetica" w:cs="Helvetica"/>
          <w:b/>
          <w:bCs/>
          <w:color w:val="232327"/>
          <w:sz w:val="24"/>
          <w:szCs w:val="24"/>
          <w:shd w:val="clear" w:color="auto" w:fill="FFFFFF"/>
        </w:rPr>
        <w:t>KLIA / KLIA 2 – Kuala Lumpur </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Meet &amp; Greet at Airport (Flight arrival BEFORE 1230hrs).</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Transfer to Hotel. *** Hotel standart check in time after 1500hrs***</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Proceed Kuala Lumpur Half Day Tour. Tour to KLCC (Photo Stop), King Palace, Independence Square, Chocolate Outlet, Coffe Shop, drop back to hote, check in hotel.</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 </w:t>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FF0000"/>
          <w:sz w:val="24"/>
          <w:szCs w:val="24"/>
          <w:shd w:val="clear" w:color="auto" w:fill="FFFFFF"/>
        </w:rPr>
        <w:t>IMPORTANT NOTES</w:t>
      </w:r>
      <w:r w:rsidRPr="00F35D1C">
        <w:rPr>
          <w:rFonts w:ascii="Helvetica" w:eastAsia="Times New Roman" w:hAnsi="Helvetica" w:cs="Helvetica"/>
          <w:b/>
          <w:bCs/>
          <w:color w:val="232327"/>
          <w:sz w:val="24"/>
          <w:szCs w:val="24"/>
          <w:shd w:val="clear" w:color="auto" w:fill="FFFFFF"/>
        </w:rPr>
        <w:t>:</w:t>
      </w:r>
      <w:r w:rsidRPr="00F35D1C">
        <w:rPr>
          <w:rFonts w:ascii="Helvetica" w:eastAsia="Times New Roman" w:hAnsi="Helvetica" w:cs="Helvetica"/>
          <w:color w:val="232327"/>
          <w:sz w:val="24"/>
          <w:szCs w:val="24"/>
          <w:shd w:val="clear" w:color="auto" w:fill="FFFFFF"/>
        </w:rPr>
        <w:t> If guest’s arrival on LATE flights after </w:t>
      </w:r>
      <w:r w:rsidRPr="00F35D1C">
        <w:rPr>
          <w:rFonts w:ascii="Helvetica" w:eastAsia="Times New Roman" w:hAnsi="Helvetica" w:cs="Helvetica"/>
          <w:b/>
          <w:bCs/>
          <w:color w:val="232327"/>
          <w:sz w:val="24"/>
          <w:szCs w:val="24"/>
          <w:u w:val="single"/>
          <w:shd w:val="clear" w:color="auto" w:fill="FFFFFF"/>
        </w:rPr>
        <w:t>1500hrs</w:t>
      </w:r>
      <w:r w:rsidRPr="00F35D1C">
        <w:rPr>
          <w:rFonts w:ascii="Helvetica" w:eastAsia="Times New Roman" w:hAnsi="Helvetica" w:cs="Helvetica"/>
          <w:color w:val="232327"/>
          <w:sz w:val="24"/>
          <w:szCs w:val="24"/>
          <w:shd w:val="clear" w:color="auto" w:fill="FFFFFF"/>
        </w:rPr>
        <w:t>, city tour will be on day of BEFORE DEPARTURE to Singapore. KL City tour ONLY on DAY 1 Arrival / Departure Day before to Singapore, will not be provided on other days as it is a complimentary tour.</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 </w:t>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232327"/>
          <w:sz w:val="24"/>
          <w:szCs w:val="24"/>
          <w:shd w:val="clear" w:color="auto" w:fill="FFFFFF"/>
        </w:rPr>
        <w:t>Day 02 : Kuala Lumpur – Genting Highland – Kuala Lumpur (B)</w:t>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232327"/>
          <w:sz w:val="24"/>
          <w:szCs w:val="24"/>
          <w:shd w:val="clear" w:color="auto" w:fill="FFFFFF"/>
        </w:rPr>
        <w:t>0845-0915am</w:t>
      </w:r>
      <w:r w:rsidRPr="00F35D1C">
        <w:rPr>
          <w:rFonts w:ascii="Helvetica" w:eastAsia="Times New Roman" w:hAnsi="Helvetica" w:cs="Helvetica"/>
          <w:color w:val="232327"/>
          <w:sz w:val="24"/>
          <w:szCs w:val="24"/>
          <w:shd w:val="clear" w:color="auto" w:fill="FFFFFF"/>
        </w:rPr>
        <w:t> Pick up. Batu Cave, Genewa Swiss Watches, Local Product Shop,  transfer to Genting Highland (with 2 way Cable Car). Pick up and transfer to drop back to hotel</w:t>
      </w:r>
      <w:r w:rsidRPr="00F35D1C">
        <w:rPr>
          <w:rFonts w:ascii="Helvetica" w:eastAsia="Times New Roman" w:hAnsi="Helvetica" w:cs="Helvetica"/>
          <w:color w:val="232327"/>
          <w:sz w:val="24"/>
          <w:szCs w:val="24"/>
        </w:rPr>
        <w:br/>
      </w:r>
      <w:r w:rsidRPr="00F35D1C">
        <w:rPr>
          <w:rFonts w:ascii="Helvetica" w:eastAsia="Times New Roman" w:hAnsi="Helvetica" w:cs="Helvetica"/>
          <w:color w:val="FF0000"/>
          <w:sz w:val="24"/>
          <w:szCs w:val="24"/>
          <w:shd w:val="clear" w:color="auto" w:fill="FFFFFF"/>
        </w:rPr>
        <w:t>Remark: i</w:t>
      </w:r>
      <w:r w:rsidRPr="00F35D1C">
        <w:rPr>
          <w:rFonts w:ascii="Helvetica" w:eastAsia="Times New Roman" w:hAnsi="Helvetica" w:cs="Helvetica"/>
          <w:color w:val="232327"/>
          <w:sz w:val="24"/>
          <w:szCs w:val="24"/>
          <w:shd w:val="clear" w:color="auto" w:fill="FFFFFF"/>
        </w:rPr>
        <w:t>f Cable Car not operation, will replace with land transfer with no refund</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If Cable Car is operation, but pax not going by Cable Car, </w:t>
      </w:r>
      <w:r w:rsidRPr="00F35D1C">
        <w:rPr>
          <w:rFonts w:ascii="Helvetica" w:eastAsia="Times New Roman" w:hAnsi="Helvetica" w:cs="Helvetica"/>
          <w:b/>
          <w:bCs/>
          <w:color w:val="232327"/>
          <w:sz w:val="24"/>
          <w:szCs w:val="24"/>
          <w:u w:val="single"/>
          <w:shd w:val="clear" w:color="auto" w:fill="FFFFFF"/>
        </w:rPr>
        <w:t>NO REFUND</w:t>
      </w:r>
      <w:r w:rsidRPr="00F35D1C">
        <w:rPr>
          <w:rFonts w:ascii="Helvetica" w:eastAsia="Times New Roman" w:hAnsi="Helvetica" w:cs="Helvetica"/>
          <w:color w:val="232327"/>
          <w:sz w:val="24"/>
          <w:szCs w:val="24"/>
          <w:shd w:val="clear" w:color="auto" w:fill="FFFFFF"/>
        </w:rPr>
        <w:t>, guest shall take taxi by own expenses</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 </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Day 03 : Kuala Lumpur (B)</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Free at Own Leisure – No Service (suggest optional tour with additional charge) –REFER TABLE AT BELOW</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 </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Day 04 : Kuala Lumpur – KL Bus // Singapore Bus Terminal – Singapore (B)</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Pick up from hotel and transfer to Bus Terminal. Express bus to Singapore. Arrival Terminal Singapore, pick up amd transfer to check in hotel</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 </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Day 05 : Singapore (B)</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No Service No Tour – optional Tour (with additional charge) suggest  as below</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 </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Day 06 : Singapore – Changi Airport (B)</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Check out hotel. Proceed Half Day city Tour. Transfer to airport</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Half Day City Tour :  Marina Bay Sand (optional Sky Park SGD23), Fountain of Wealth, Esplanade by the bay, Merlion Park, Raffles Landing Site, Garden By The Bay photo stop, Duty Free Shop drop to airport for departure </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FF0000"/>
          <w:sz w:val="24"/>
          <w:szCs w:val="24"/>
          <w:shd w:val="clear" w:color="auto" w:fill="FFFFFF"/>
        </w:rPr>
        <w:t>IMPORTANT NOTES:</w:t>
      </w:r>
      <w:r w:rsidRPr="00F35D1C">
        <w:rPr>
          <w:rFonts w:ascii="Helvetica" w:eastAsia="Times New Roman" w:hAnsi="Helvetica" w:cs="Helvetica"/>
          <w:b/>
          <w:bCs/>
          <w:color w:val="232327"/>
          <w:sz w:val="24"/>
          <w:szCs w:val="24"/>
          <w:shd w:val="clear" w:color="auto" w:fill="FFFFFF"/>
        </w:rPr>
        <w:t>  If guests departure early flights before 1530hrs, city tour will be forfeited. </w:t>
      </w:r>
      <w:r w:rsidRPr="00F35D1C">
        <w:rPr>
          <w:rFonts w:ascii="Helvetica" w:eastAsia="Times New Roman" w:hAnsi="Helvetica" w:cs="Helvetica"/>
          <w:color w:val="232327"/>
          <w:sz w:val="24"/>
          <w:szCs w:val="24"/>
          <w:shd w:val="clear" w:color="auto" w:fill="FFFFFF"/>
        </w:rPr>
        <w:t>City tour will not be provided on other days as it is a complimentary tour.</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 </w:t>
      </w:r>
      <w:r w:rsidRPr="00F35D1C">
        <w:rPr>
          <w:rFonts w:ascii="Helvetica" w:eastAsia="Times New Roman" w:hAnsi="Helvetica" w:cs="Helvetica"/>
          <w:color w:val="232327"/>
          <w:sz w:val="24"/>
          <w:szCs w:val="24"/>
        </w:rPr>
        <w:br/>
      </w:r>
      <w:r w:rsidRPr="00F35D1C">
        <w:rPr>
          <w:rFonts w:ascii="Helvetica" w:eastAsia="Times New Roman" w:hAnsi="Helvetica" w:cs="Helvetica"/>
          <w:color w:val="FF0000"/>
          <w:sz w:val="24"/>
          <w:szCs w:val="24"/>
          <w:shd w:val="clear" w:color="auto" w:fill="FFFFFF"/>
        </w:rPr>
        <w:t>Child Policy (2-11 YRS):</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Child with Bed / Child Twin = Adult Fare ; Child No Bed 75% of Adult Fare</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lastRenderedPageBreak/>
        <w:t> </w:t>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232327"/>
          <w:sz w:val="24"/>
          <w:szCs w:val="24"/>
          <w:shd w:val="clear" w:color="auto" w:fill="FFFFFF"/>
        </w:rPr>
        <w:t>Package Include :</w:t>
      </w:r>
    </w:p>
    <w:p w:rsidR="00F35D1C" w:rsidRPr="00F35D1C" w:rsidRDefault="00F35D1C" w:rsidP="00F35D1C">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Transportation as per itinerary </w:t>
      </w:r>
      <w:r w:rsidRPr="00F35D1C">
        <w:rPr>
          <w:rFonts w:ascii="Helvetica" w:eastAsia="Times New Roman" w:hAnsi="Helvetica" w:cs="Helvetica"/>
          <w:b/>
          <w:bCs/>
          <w:color w:val="232327"/>
          <w:sz w:val="24"/>
          <w:szCs w:val="24"/>
        </w:rPr>
        <w:t>(SIC – Van)</w:t>
      </w:r>
    </w:p>
    <w:p w:rsidR="00F35D1C" w:rsidRPr="00F35D1C" w:rsidRDefault="00F35D1C" w:rsidP="00F35D1C">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3 Nights accomodation at Arenaa Star Luxury Hotel, Kuala Lumpur or similar</w:t>
      </w:r>
    </w:p>
    <w:p w:rsidR="00F35D1C" w:rsidRPr="00F35D1C" w:rsidRDefault="00F35D1C" w:rsidP="00F35D1C">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2 Nights accomodation at Fragnance Imperial Hotel, Singapore or similar</w:t>
      </w:r>
    </w:p>
    <w:p w:rsidR="00F35D1C" w:rsidRPr="00F35D1C" w:rsidRDefault="00F35D1C" w:rsidP="00F35D1C">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English Speaking Driver cum Guide</w:t>
      </w:r>
    </w:p>
    <w:p w:rsidR="00F35D1C" w:rsidRPr="00F35D1C" w:rsidRDefault="00F35D1C" w:rsidP="00F35D1C">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Bus Ticket (KL – SIN)</w:t>
      </w:r>
    </w:p>
    <w:p w:rsidR="00F35D1C" w:rsidRPr="00F35D1C" w:rsidRDefault="00F35D1C" w:rsidP="00F35D1C">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Half Day Kuala Lumpur City Tour (3.5 Hours)</w:t>
      </w:r>
    </w:p>
    <w:p w:rsidR="00F35D1C" w:rsidRPr="00F35D1C" w:rsidRDefault="00F35D1C" w:rsidP="00F35D1C">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Genting Day Tour (8 hours) with 2 Way Cable Car</w:t>
      </w:r>
    </w:p>
    <w:p w:rsidR="00F35D1C" w:rsidRPr="00F35D1C" w:rsidRDefault="00F35D1C" w:rsidP="00F35D1C">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Half Day Singapore City Tour</w:t>
      </w:r>
    </w:p>
    <w:p w:rsidR="00F35D1C" w:rsidRPr="00F35D1C" w:rsidRDefault="00F35D1C" w:rsidP="00F35D1C">
      <w:pPr>
        <w:spacing w:after="0" w:line="240" w:lineRule="auto"/>
        <w:rPr>
          <w:rFonts w:ascii="Times New Roman" w:eastAsia="Times New Roman" w:hAnsi="Times New Roman" w:cs="Times New Roman"/>
          <w:sz w:val="24"/>
          <w:szCs w:val="24"/>
        </w:rPr>
      </w:pPr>
      <w:r w:rsidRPr="00F35D1C">
        <w:rPr>
          <w:rFonts w:ascii="Helvetica" w:eastAsia="Times New Roman" w:hAnsi="Helvetica" w:cs="Helvetica"/>
          <w:color w:val="232327"/>
          <w:sz w:val="24"/>
          <w:szCs w:val="24"/>
          <w:shd w:val="clear" w:color="auto" w:fill="FFFFFF"/>
        </w:rPr>
        <w:t> </w:t>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232327"/>
          <w:sz w:val="24"/>
          <w:szCs w:val="24"/>
          <w:shd w:val="clear" w:color="auto" w:fill="FFFFFF"/>
        </w:rPr>
        <w:t>Package Exclude :</w:t>
      </w:r>
    </w:p>
    <w:p w:rsidR="00F35D1C" w:rsidRPr="00F35D1C" w:rsidRDefault="00F35D1C" w:rsidP="00F35D1C">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b/>
          <w:bCs/>
          <w:color w:val="232327"/>
          <w:sz w:val="24"/>
          <w:szCs w:val="24"/>
        </w:rPr>
        <w:t>Tipping Rp. 225.000 per person – cumpulsory pay in Invoice</w:t>
      </w:r>
    </w:p>
    <w:p w:rsidR="00F35D1C" w:rsidRPr="00F35D1C" w:rsidRDefault="00F35D1C" w:rsidP="00F35D1C">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Personal Expenses (Laundry, Telephone, Mini Bars)</w:t>
      </w:r>
    </w:p>
    <w:p w:rsidR="00F35D1C" w:rsidRPr="00F35D1C" w:rsidRDefault="00F35D1C" w:rsidP="00F35D1C">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Entrance Ticket to any monuments / attractions during city tour with is not mentioned.</w:t>
      </w:r>
    </w:p>
    <w:p w:rsidR="00F35D1C" w:rsidRPr="00F35D1C" w:rsidRDefault="00F35D1C" w:rsidP="00F35D1C">
      <w:pPr>
        <w:spacing w:after="0" w:line="240" w:lineRule="auto"/>
        <w:rPr>
          <w:rFonts w:ascii="Times New Roman" w:eastAsia="Times New Roman" w:hAnsi="Times New Roman" w:cs="Times New Roman"/>
          <w:sz w:val="24"/>
          <w:szCs w:val="24"/>
        </w:rPr>
      </w:pPr>
      <w:r w:rsidRPr="00F35D1C">
        <w:rPr>
          <w:rFonts w:ascii="Helvetica" w:eastAsia="Times New Roman" w:hAnsi="Helvetica" w:cs="Helvetica"/>
          <w:color w:val="232327"/>
          <w:sz w:val="24"/>
          <w:szCs w:val="24"/>
          <w:shd w:val="clear" w:color="auto" w:fill="FFFFFF"/>
        </w:rPr>
        <w:t> </w:t>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232327"/>
          <w:sz w:val="24"/>
          <w:szCs w:val="24"/>
          <w:shd w:val="clear" w:color="auto" w:fill="FFFFFF"/>
        </w:rPr>
        <w:t>Remarks :</w:t>
      </w:r>
    </w:p>
    <w:p w:rsidR="00F35D1C" w:rsidRPr="00F35D1C" w:rsidRDefault="00F35D1C" w:rsidP="00F35D1C">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Midnight transfer for surcharge (between 2300-0700hours), additional Rp. 96.000 per person per way</w:t>
      </w:r>
    </w:p>
    <w:p w:rsidR="00F35D1C" w:rsidRPr="00F35D1C" w:rsidRDefault="00F35D1C" w:rsidP="00F35D1C">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Refer to us for hotel peak surcharge</w:t>
      </w:r>
    </w:p>
    <w:p w:rsidR="00F35D1C" w:rsidRPr="00F35D1C" w:rsidRDefault="00F35D1C" w:rsidP="00F35D1C">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Rate are subject to change with or without prior notice</w:t>
      </w:r>
    </w:p>
    <w:p w:rsidR="00F35D1C" w:rsidRPr="00F35D1C" w:rsidRDefault="00F35D1C" w:rsidP="00F35D1C">
      <w:pPr>
        <w:spacing w:after="0" w:line="240" w:lineRule="auto"/>
        <w:rPr>
          <w:rFonts w:ascii="Times New Roman" w:eastAsia="Times New Roman" w:hAnsi="Times New Roman" w:cs="Times New Roman"/>
          <w:sz w:val="24"/>
          <w:szCs w:val="24"/>
        </w:rPr>
      </w:pPr>
      <w:r w:rsidRPr="00F35D1C">
        <w:rPr>
          <w:rFonts w:ascii="Helvetica" w:eastAsia="Times New Roman" w:hAnsi="Helvetica" w:cs="Helvetica"/>
          <w:color w:val="232327"/>
          <w:sz w:val="24"/>
          <w:szCs w:val="24"/>
          <w:shd w:val="clear" w:color="auto" w:fill="FFFFFF"/>
        </w:rPr>
        <w:t> </w:t>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232327"/>
          <w:sz w:val="24"/>
          <w:szCs w:val="24"/>
          <w:shd w:val="clear" w:color="auto" w:fill="FFFFFF"/>
        </w:rPr>
        <w:t>High Season SURCHARGE – Rp.510.000/PAX ( not include Hotel surcharge )</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Lebaran (Raya) (03</w:t>
      </w:r>
      <w:r w:rsidRPr="00F35D1C">
        <w:rPr>
          <w:rFonts w:ascii="Helvetica" w:eastAsia="Times New Roman" w:hAnsi="Helvetica" w:cs="Helvetica"/>
          <w:color w:val="232327"/>
          <w:sz w:val="24"/>
          <w:szCs w:val="24"/>
          <w:shd w:val="clear" w:color="auto" w:fill="FFFFFF"/>
          <w:vertAlign w:val="superscript"/>
        </w:rPr>
        <w:t>rd</w:t>
      </w:r>
      <w:r w:rsidRPr="00F35D1C">
        <w:rPr>
          <w:rFonts w:ascii="Helvetica" w:eastAsia="Times New Roman" w:hAnsi="Helvetica" w:cs="Helvetica"/>
          <w:color w:val="232327"/>
          <w:sz w:val="24"/>
          <w:szCs w:val="24"/>
          <w:shd w:val="clear" w:color="auto" w:fill="FFFFFF"/>
        </w:rPr>
        <w:t> JUN-06</w:t>
      </w:r>
      <w:r w:rsidRPr="00F35D1C">
        <w:rPr>
          <w:rFonts w:ascii="Helvetica" w:eastAsia="Times New Roman" w:hAnsi="Helvetica" w:cs="Helvetica"/>
          <w:color w:val="232327"/>
          <w:sz w:val="24"/>
          <w:szCs w:val="24"/>
          <w:shd w:val="clear" w:color="auto" w:fill="FFFFFF"/>
          <w:vertAlign w:val="superscript"/>
        </w:rPr>
        <w:t>th</w:t>
      </w:r>
      <w:r w:rsidRPr="00F35D1C">
        <w:rPr>
          <w:rFonts w:ascii="Helvetica" w:eastAsia="Times New Roman" w:hAnsi="Helvetica" w:cs="Helvetica"/>
          <w:color w:val="232327"/>
          <w:sz w:val="24"/>
          <w:szCs w:val="24"/>
          <w:shd w:val="clear" w:color="auto" w:fill="FFFFFF"/>
        </w:rPr>
        <w:t> JUN)</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Deepavali (25</w:t>
      </w:r>
      <w:r w:rsidRPr="00F35D1C">
        <w:rPr>
          <w:rFonts w:ascii="Helvetica" w:eastAsia="Times New Roman" w:hAnsi="Helvetica" w:cs="Helvetica"/>
          <w:color w:val="232327"/>
          <w:sz w:val="24"/>
          <w:szCs w:val="24"/>
          <w:shd w:val="clear" w:color="auto" w:fill="FFFFFF"/>
          <w:vertAlign w:val="superscript"/>
        </w:rPr>
        <w:t>th</w:t>
      </w:r>
      <w:r w:rsidRPr="00F35D1C">
        <w:rPr>
          <w:rFonts w:ascii="Helvetica" w:eastAsia="Times New Roman" w:hAnsi="Helvetica" w:cs="Helvetica"/>
          <w:color w:val="232327"/>
          <w:sz w:val="24"/>
          <w:szCs w:val="24"/>
          <w:shd w:val="clear" w:color="auto" w:fill="FFFFFF"/>
        </w:rPr>
        <w:t> OCT-27</w:t>
      </w:r>
      <w:r w:rsidRPr="00F35D1C">
        <w:rPr>
          <w:rFonts w:ascii="Helvetica" w:eastAsia="Times New Roman" w:hAnsi="Helvetica" w:cs="Helvetica"/>
          <w:color w:val="232327"/>
          <w:sz w:val="24"/>
          <w:szCs w:val="24"/>
          <w:shd w:val="clear" w:color="auto" w:fill="FFFFFF"/>
          <w:vertAlign w:val="superscript"/>
        </w:rPr>
        <w:t>th </w:t>
      </w:r>
      <w:r w:rsidRPr="00F35D1C">
        <w:rPr>
          <w:rFonts w:ascii="Helvetica" w:eastAsia="Times New Roman" w:hAnsi="Helvetica" w:cs="Helvetica"/>
          <w:color w:val="232327"/>
          <w:sz w:val="24"/>
          <w:szCs w:val="24"/>
          <w:shd w:val="clear" w:color="auto" w:fill="FFFFFF"/>
        </w:rPr>
        <w:t>OCT)</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MOTOGP season (30</w:t>
      </w:r>
      <w:r w:rsidRPr="00F35D1C">
        <w:rPr>
          <w:rFonts w:ascii="Helvetica" w:eastAsia="Times New Roman" w:hAnsi="Helvetica" w:cs="Helvetica"/>
          <w:color w:val="232327"/>
          <w:sz w:val="24"/>
          <w:szCs w:val="24"/>
          <w:shd w:val="clear" w:color="auto" w:fill="FFFFFF"/>
          <w:vertAlign w:val="superscript"/>
        </w:rPr>
        <w:t>th</w:t>
      </w:r>
      <w:r w:rsidRPr="00F35D1C">
        <w:rPr>
          <w:rFonts w:ascii="Helvetica" w:eastAsia="Times New Roman" w:hAnsi="Helvetica" w:cs="Helvetica"/>
          <w:color w:val="232327"/>
          <w:sz w:val="24"/>
          <w:szCs w:val="24"/>
          <w:shd w:val="clear" w:color="auto" w:fill="FFFFFF"/>
        </w:rPr>
        <w:t> OCT-02</w:t>
      </w:r>
      <w:r w:rsidRPr="00F35D1C">
        <w:rPr>
          <w:rFonts w:ascii="Helvetica" w:eastAsia="Times New Roman" w:hAnsi="Helvetica" w:cs="Helvetica"/>
          <w:color w:val="232327"/>
          <w:sz w:val="24"/>
          <w:szCs w:val="24"/>
          <w:shd w:val="clear" w:color="auto" w:fill="FFFFFF"/>
          <w:vertAlign w:val="superscript"/>
        </w:rPr>
        <w:t>nd</w:t>
      </w:r>
      <w:r w:rsidRPr="00F35D1C">
        <w:rPr>
          <w:rFonts w:ascii="Helvetica" w:eastAsia="Times New Roman" w:hAnsi="Helvetica" w:cs="Helvetica"/>
          <w:color w:val="232327"/>
          <w:sz w:val="24"/>
          <w:szCs w:val="24"/>
          <w:shd w:val="clear" w:color="auto" w:fill="FFFFFF"/>
        </w:rPr>
        <w:t> NOV)</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Christmas (23</w:t>
      </w:r>
      <w:r w:rsidRPr="00F35D1C">
        <w:rPr>
          <w:rFonts w:ascii="Helvetica" w:eastAsia="Times New Roman" w:hAnsi="Helvetica" w:cs="Helvetica"/>
          <w:color w:val="232327"/>
          <w:sz w:val="24"/>
          <w:szCs w:val="24"/>
          <w:shd w:val="clear" w:color="auto" w:fill="FFFFFF"/>
          <w:vertAlign w:val="superscript"/>
        </w:rPr>
        <w:t>rd</w:t>
      </w:r>
      <w:r w:rsidRPr="00F35D1C">
        <w:rPr>
          <w:rFonts w:ascii="Helvetica" w:eastAsia="Times New Roman" w:hAnsi="Helvetica" w:cs="Helvetica"/>
          <w:color w:val="232327"/>
          <w:sz w:val="24"/>
          <w:szCs w:val="24"/>
          <w:shd w:val="clear" w:color="auto" w:fill="FFFFFF"/>
        </w:rPr>
        <w:t> DEC-25</w:t>
      </w:r>
      <w:r w:rsidRPr="00F35D1C">
        <w:rPr>
          <w:rFonts w:ascii="Helvetica" w:eastAsia="Times New Roman" w:hAnsi="Helvetica" w:cs="Helvetica"/>
          <w:color w:val="232327"/>
          <w:sz w:val="24"/>
          <w:szCs w:val="24"/>
          <w:shd w:val="clear" w:color="auto" w:fill="FFFFFF"/>
          <w:vertAlign w:val="superscript"/>
        </w:rPr>
        <w:t>th</w:t>
      </w:r>
      <w:r w:rsidRPr="00F35D1C">
        <w:rPr>
          <w:rFonts w:ascii="Helvetica" w:eastAsia="Times New Roman" w:hAnsi="Helvetica" w:cs="Helvetica"/>
          <w:color w:val="232327"/>
          <w:sz w:val="24"/>
          <w:szCs w:val="24"/>
          <w:shd w:val="clear" w:color="auto" w:fill="FFFFFF"/>
        </w:rPr>
        <w:t> DEC)</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New Year (30</w:t>
      </w:r>
      <w:r w:rsidRPr="00F35D1C">
        <w:rPr>
          <w:rFonts w:ascii="Helvetica" w:eastAsia="Times New Roman" w:hAnsi="Helvetica" w:cs="Helvetica"/>
          <w:color w:val="232327"/>
          <w:sz w:val="24"/>
          <w:szCs w:val="24"/>
          <w:shd w:val="clear" w:color="auto" w:fill="FFFFFF"/>
          <w:vertAlign w:val="superscript"/>
        </w:rPr>
        <w:t>th</w:t>
      </w:r>
      <w:r w:rsidRPr="00F35D1C">
        <w:rPr>
          <w:rFonts w:ascii="Helvetica" w:eastAsia="Times New Roman" w:hAnsi="Helvetica" w:cs="Helvetica"/>
          <w:color w:val="232327"/>
          <w:sz w:val="24"/>
          <w:szCs w:val="24"/>
          <w:shd w:val="clear" w:color="auto" w:fill="FFFFFF"/>
        </w:rPr>
        <w:t> DEC-01</w:t>
      </w:r>
      <w:r w:rsidRPr="00F35D1C">
        <w:rPr>
          <w:rFonts w:ascii="Helvetica" w:eastAsia="Times New Roman" w:hAnsi="Helvetica" w:cs="Helvetica"/>
          <w:color w:val="232327"/>
          <w:sz w:val="24"/>
          <w:szCs w:val="24"/>
          <w:shd w:val="clear" w:color="auto" w:fill="FFFFFF"/>
          <w:vertAlign w:val="superscript"/>
        </w:rPr>
        <w:t>st</w:t>
      </w:r>
      <w:r w:rsidRPr="00F35D1C">
        <w:rPr>
          <w:rFonts w:ascii="Helvetica" w:eastAsia="Times New Roman" w:hAnsi="Helvetica" w:cs="Helvetica"/>
          <w:color w:val="232327"/>
          <w:sz w:val="24"/>
          <w:szCs w:val="24"/>
          <w:shd w:val="clear" w:color="auto" w:fill="FFFFFF"/>
        </w:rPr>
        <w:t> JAN20)</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Chinese New Year (24</w:t>
      </w:r>
      <w:r w:rsidRPr="00F35D1C">
        <w:rPr>
          <w:rFonts w:ascii="Helvetica" w:eastAsia="Times New Roman" w:hAnsi="Helvetica" w:cs="Helvetica"/>
          <w:color w:val="232327"/>
          <w:sz w:val="24"/>
          <w:szCs w:val="24"/>
          <w:shd w:val="clear" w:color="auto" w:fill="FFFFFF"/>
          <w:vertAlign w:val="superscript"/>
        </w:rPr>
        <w:t>th</w:t>
      </w:r>
      <w:r w:rsidRPr="00F35D1C">
        <w:rPr>
          <w:rFonts w:ascii="Helvetica" w:eastAsia="Times New Roman" w:hAnsi="Helvetica" w:cs="Helvetica"/>
          <w:color w:val="232327"/>
          <w:sz w:val="24"/>
          <w:szCs w:val="24"/>
          <w:shd w:val="clear" w:color="auto" w:fill="FFFFFF"/>
        </w:rPr>
        <w:t> JAN20-26</w:t>
      </w:r>
      <w:r w:rsidRPr="00F35D1C">
        <w:rPr>
          <w:rFonts w:ascii="Helvetica" w:eastAsia="Times New Roman" w:hAnsi="Helvetica" w:cs="Helvetica"/>
          <w:color w:val="232327"/>
          <w:sz w:val="24"/>
          <w:szCs w:val="24"/>
          <w:shd w:val="clear" w:color="auto" w:fill="FFFFFF"/>
          <w:vertAlign w:val="superscript"/>
        </w:rPr>
        <w:t>th</w:t>
      </w:r>
      <w:r w:rsidRPr="00F35D1C">
        <w:rPr>
          <w:rFonts w:ascii="Helvetica" w:eastAsia="Times New Roman" w:hAnsi="Helvetica" w:cs="Helvetica"/>
          <w:color w:val="232327"/>
          <w:sz w:val="24"/>
          <w:szCs w:val="24"/>
          <w:shd w:val="clear" w:color="auto" w:fill="FFFFFF"/>
        </w:rPr>
        <w:t> JAN20)</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 </w:t>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232327"/>
          <w:sz w:val="24"/>
          <w:szCs w:val="24"/>
          <w:shd w:val="clear" w:color="auto" w:fill="FFFFFF"/>
        </w:rPr>
        <w:t>IMPORTANTS Notes :</w:t>
      </w:r>
    </w:p>
    <w:p w:rsidR="00F35D1C" w:rsidRPr="00F35D1C" w:rsidRDefault="00F35D1C" w:rsidP="00F35D1C">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Please be informed we shall no more update for driver details. Please advice guest to contact with emergency contact</w:t>
      </w:r>
    </w:p>
    <w:p w:rsidR="00F35D1C" w:rsidRPr="00F35D1C" w:rsidRDefault="00F35D1C" w:rsidP="00F35D1C">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Please advice guest be punctual and stanby before pick up time</w:t>
      </w:r>
    </w:p>
    <w:p w:rsidR="00F35D1C" w:rsidRPr="00F35D1C" w:rsidRDefault="00F35D1C" w:rsidP="00F35D1C">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b/>
          <w:bCs/>
          <w:color w:val="232327"/>
          <w:sz w:val="24"/>
          <w:szCs w:val="24"/>
        </w:rPr>
        <w:t>Paging </w:t>
      </w:r>
      <w:r w:rsidRPr="00F35D1C">
        <w:rPr>
          <w:rFonts w:ascii="Helvetica" w:eastAsia="Times New Roman" w:hAnsi="Helvetica" w:cs="Helvetica"/>
          <w:color w:val="232327"/>
          <w:sz w:val="24"/>
          <w:szCs w:val="24"/>
        </w:rPr>
        <w:t>is using </w:t>
      </w:r>
      <w:r w:rsidRPr="00F35D1C">
        <w:rPr>
          <w:rFonts w:ascii="Helvetica" w:eastAsia="Times New Roman" w:hAnsi="Helvetica" w:cs="Helvetica"/>
          <w:b/>
          <w:bCs/>
          <w:color w:val="232327"/>
          <w:sz w:val="24"/>
          <w:szCs w:val="24"/>
        </w:rPr>
        <w:t>logo SIC ONLY</w:t>
      </w:r>
    </w:p>
    <w:p w:rsidR="00F35D1C" w:rsidRPr="00F35D1C" w:rsidRDefault="00F35D1C" w:rsidP="00F35D1C">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b/>
          <w:bCs/>
          <w:color w:val="232327"/>
          <w:sz w:val="24"/>
          <w:szCs w:val="24"/>
        </w:rPr>
        <w:t>Any complain </w:t>
      </w:r>
      <w:r w:rsidRPr="00F35D1C">
        <w:rPr>
          <w:rFonts w:ascii="Helvetica" w:eastAsia="Times New Roman" w:hAnsi="Helvetica" w:cs="Helvetica"/>
          <w:color w:val="232327"/>
          <w:sz w:val="24"/>
          <w:szCs w:val="24"/>
        </w:rPr>
        <w:t>againts our service should rise up immediately during the tour</w:t>
      </w:r>
    </w:p>
    <w:p w:rsidR="00F35D1C" w:rsidRPr="00F35D1C" w:rsidRDefault="00F35D1C" w:rsidP="00F35D1C">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We shall </w:t>
      </w:r>
      <w:r w:rsidRPr="00F35D1C">
        <w:rPr>
          <w:rFonts w:ascii="Helvetica" w:eastAsia="Times New Roman" w:hAnsi="Helvetica" w:cs="Helvetica"/>
          <w:b/>
          <w:bCs/>
          <w:color w:val="232327"/>
          <w:sz w:val="24"/>
          <w:szCs w:val="24"/>
        </w:rPr>
        <w:t>not accept </w:t>
      </w:r>
      <w:r w:rsidRPr="00F35D1C">
        <w:rPr>
          <w:rFonts w:ascii="Helvetica" w:eastAsia="Times New Roman" w:hAnsi="Helvetica" w:cs="Helvetica"/>
          <w:color w:val="232327"/>
          <w:sz w:val="24"/>
          <w:szCs w:val="24"/>
        </w:rPr>
        <w:t>any complaint/charged upon guest departure back</w:t>
      </w:r>
    </w:p>
    <w:p w:rsidR="00F35D1C" w:rsidRPr="00F35D1C" w:rsidRDefault="00F35D1C" w:rsidP="00F35D1C">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b/>
          <w:bCs/>
          <w:color w:val="232327"/>
          <w:sz w:val="24"/>
          <w:szCs w:val="24"/>
        </w:rPr>
        <w:t>Hotel </w:t>
      </w:r>
      <w:r w:rsidRPr="00F35D1C">
        <w:rPr>
          <w:rFonts w:ascii="Helvetica" w:eastAsia="Times New Roman" w:hAnsi="Helvetica" w:cs="Helvetica"/>
          <w:color w:val="232327"/>
          <w:sz w:val="24"/>
          <w:szCs w:val="24"/>
        </w:rPr>
        <w:t>may collect </w:t>
      </w:r>
      <w:r w:rsidRPr="00F35D1C">
        <w:rPr>
          <w:rFonts w:ascii="Helvetica" w:eastAsia="Times New Roman" w:hAnsi="Helvetica" w:cs="Helvetica"/>
          <w:b/>
          <w:bCs/>
          <w:color w:val="232327"/>
          <w:sz w:val="24"/>
          <w:szCs w:val="24"/>
        </w:rPr>
        <w:t>security deposit </w:t>
      </w:r>
      <w:r w:rsidRPr="00F35D1C">
        <w:rPr>
          <w:rFonts w:ascii="Helvetica" w:eastAsia="Times New Roman" w:hAnsi="Helvetica" w:cs="Helvetica"/>
          <w:color w:val="232327"/>
          <w:sz w:val="24"/>
          <w:szCs w:val="24"/>
        </w:rPr>
        <w:t>from guest upon check in, deposit will refund to guest upon check out</w:t>
      </w:r>
    </w:p>
    <w:p w:rsidR="00F35D1C" w:rsidRPr="00F35D1C" w:rsidRDefault="00F35D1C" w:rsidP="00F35D1C">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Full payment is required upon Booking confirmation with No Cancellation is allowed</w:t>
      </w:r>
    </w:p>
    <w:p w:rsidR="00F35D1C" w:rsidRPr="00F35D1C" w:rsidRDefault="00F35D1C" w:rsidP="00F35D1C">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lastRenderedPageBreak/>
        <w:t>Rates are NOT VALID for Peak Season</w:t>
      </w:r>
    </w:p>
    <w:p w:rsidR="00F35D1C" w:rsidRPr="00F35D1C" w:rsidRDefault="00F35D1C" w:rsidP="00F35D1C">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Rates are SUBJECTED to change with/without notice</w:t>
      </w:r>
    </w:p>
    <w:p w:rsidR="00F35D1C" w:rsidRPr="00F35D1C" w:rsidRDefault="003C1104" w:rsidP="00F35D1C">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Pr>
          <w:rFonts w:ascii="Helvetica" w:eastAsia="Times New Roman" w:hAnsi="Helvetica" w:cs="Helvetica"/>
          <w:color w:val="232327"/>
          <w:sz w:val="24"/>
          <w:szCs w:val="24"/>
        </w:rPr>
        <w:t xml:space="preserve">PERFORMA TOUR </w:t>
      </w:r>
      <w:r w:rsidR="00F35D1C" w:rsidRPr="00F35D1C">
        <w:rPr>
          <w:rFonts w:ascii="Helvetica" w:eastAsia="Times New Roman" w:hAnsi="Helvetica" w:cs="Helvetica"/>
          <w:color w:val="232327"/>
          <w:sz w:val="24"/>
          <w:szCs w:val="24"/>
        </w:rPr>
        <w:t>reserves the right to amend, change or alter the programme without prior notice</w:t>
      </w:r>
    </w:p>
    <w:p w:rsidR="00F35D1C" w:rsidRPr="00F35D1C" w:rsidRDefault="003C1104" w:rsidP="00F35D1C">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Pr>
          <w:rFonts w:ascii="Helvetica" w:eastAsia="Times New Roman" w:hAnsi="Helvetica" w:cs="Helvetica"/>
          <w:color w:val="232327"/>
          <w:sz w:val="24"/>
          <w:szCs w:val="24"/>
        </w:rPr>
        <w:t>PERFORMA T</w:t>
      </w:r>
      <w:bookmarkStart w:id="0" w:name="_GoBack"/>
      <w:bookmarkEnd w:id="0"/>
      <w:r>
        <w:rPr>
          <w:rFonts w:ascii="Helvetica" w:eastAsia="Times New Roman" w:hAnsi="Helvetica" w:cs="Helvetica"/>
          <w:color w:val="232327"/>
          <w:sz w:val="24"/>
          <w:szCs w:val="24"/>
        </w:rPr>
        <w:t xml:space="preserve">OUR </w:t>
      </w:r>
      <w:r w:rsidR="00F35D1C" w:rsidRPr="00F35D1C">
        <w:rPr>
          <w:rFonts w:ascii="Helvetica" w:eastAsia="Times New Roman" w:hAnsi="Helvetica" w:cs="Helvetica"/>
          <w:color w:val="232327"/>
          <w:sz w:val="24"/>
          <w:szCs w:val="24"/>
        </w:rPr>
        <w:t>will not be liable for any damages or losses suffered durig the course of the tour</w:t>
      </w:r>
    </w:p>
    <w:p w:rsidR="00F35D1C" w:rsidRPr="00F35D1C" w:rsidRDefault="00F35D1C" w:rsidP="00F35D1C">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No changes/replacing service are allowed.</w:t>
      </w:r>
    </w:p>
    <w:p w:rsidR="00F35D1C" w:rsidRPr="00F35D1C" w:rsidRDefault="00F35D1C" w:rsidP="00F35D1C">
      <w:pPr>
        <w:spacing w:after="0" w:line="240" w:lineRule="auto"/>
        <w:rPr>
          <w:rFonts w:ascii="Times New Roman" w:eastAsia="Times New Roman" w:hAnsi="Times New Roman" w:cs="Times New Roman"/>
          <w:sz w:val="24"/>
          <w:szCs w:val="24"/>
        </w:rPr>
      </w:pPr>
      <w:r w:rsidRPr="00F35D1C">
        <w:rPr>
          <w:rFonts w:ascii="Helvetica" w:eastAsia="Times New Roman" w:hAnsi="Helvetica" w:cs="Helvetica"/>
          <w:color w:val="232327"/>
          <w:sz w:val="24"/>
          <w:szCs w:val="24"/>
          <w:shd w:val="clear" w:color="auto" w:fill="FFFFFF"/>
        </w:rPr>
        <w:t> </w:t>
      </w:r>
    </w:p>
    <w:tbl>
      <w:tblPr>
        <w:tblW w:w="92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61"/>
        <w:gridCol w:w="961"/>
        <w:gridCol w:w="1509"/>
        <w:gridCol w:w="1917"/>
        <w:gridCol w:w="1131"/>
        <w:gridCol w:w="1131"/>
      </w:tblGrid>
      <w:tr w:rsidR="00F35D1C" w:rsidRPr="00F35D1C" w:rsidTr="00F35D1C">
        <w:trPr>
          <w:trHeight w:val="600"/>
        </w:trPr>
        <w:tc>
          <w:tcPr>
            <w:tcW w:w="9210" w:type="dxa"/>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b/>
                <w:bCs/>
                <w:color w:val="FF0000"/>
                <w:sz w:val="24"/>
                <w:szCs w:val="24"/>
              </w:rPr>
              <w:t>Optional Tour For Day 3 </w:t>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232327"/>
                <w:sz w:val="24"/>
                <w:szCs w:val="24"/>
              </w:rPr>
              <w:t>***MIN 2 ADULTS***</w:t>
            </w:r>
          </w:p>
        </w:tc>
      </w:tr>
      <w:tr w:rsidR="00F35D1C" w:rsidRPr="00F35D1C" w:rsidTr="00F35D1C">
        <w:tc>
          <w:tcPr>
            <w:tcW w:w="268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b/>
                <w:bCs/>
                <w:color w:val="232327"/>
                <w:sz w:val="24"/>
                <w:szCs w:val="24"/>
              </w:rPr>
              <w:t>TOUR</w:t>
            </w:r>
          </w:p>
        </w:tc>
        <w:tc>
          <w:tcPr>
            <w:tcW w:w="97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b/>
                <w:bCs/>
                <w:color w:val="232327"/>
                <w:sz w:val="24"/>
                <w:szCs w:val="24"/>
              </w:rPr>
              <w:t>TOUR</w:t>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232327"/>
                <w:sz w:val="24"/>
                <w:szCs w:val="24"/>
              </w:rPr>
              <w:t>HOURS</w:t>
            </w:r>
          </w:p>
        </w:tc>
        <w:tc>
          <w:tcPr>
            <w:tcW w:w="132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b/>
                <w:bCs/>
                <w:color w:val="232327"/>
                <w:sz w:val="24"/>
                <w:szCs w:val="24"/>
              </w:rPr>
              <w:t>DEPARTURE</w:t>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232327"/>
                <w:sz w:val="24"/>
                <w:szCs w:val="24"/>
              </w:rPr>
              <w:t>TIME</w:t>
            </w:r>
          </w:p>
        </w:tc>
        <w:tc>
          <w:tcPr>
            <w:tcW w:w="19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b/>
                <w:bCs/>
                <w:color w:val="232327"/>
                <w:sz w:val="24"/>
                <w:szCs w:val="24"/>
              </w:rPr>
              <w:t>INCLUDE</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b/>
                <w:bCs/>
                <w:color w:val="232327"/>
                <w:sz w:val="24"/>
                <w:szCs w:val="24"/>
              </w:rPr>
              <w:t>ADULT</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b/>
                <w:bCs/>
                <w:color w:val="232327"/>
                <w:sz w:val="24"/>
                <w:szCs w:val="24"/>
              </w:rPr>
              <w:t>CHILD</w:t>
            </w:r>
          </w:p>
        </w:tc>
      </w:tr>
      <w:tr w:rsidR="00F35D1C" w:rsidRPr="00F35D1C" w:rsidTr="00F35D1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 </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b/>
                <w:bCs/>
                <w:color w:val="232327"/>
                <w:sz w:val="24"/>
                <w:szCs w:val="24"/>
              </w:rPr>
              <w:t>Rp.</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b/>
                <w:bCs/>
                <w:color w:val="232327"/>
                <w:sz w:val="24"/>
                <w:szCs w:val="24"/>
              </w:rPr>
              <w:t>Rp.</w:t>
            </w:r>
          </w:p>
        </w:tc>
      </w:tr>
      <w:tr w:rsidR="00F35D1C" w:rsidRPr="00F35D1C" w:rsidTr="00F35D1C">
        <w:tc>
          <w:tcPr>
            <w:tcW w:w="2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HISTORICAL MALACCA</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8</w:t>
            </w:r>
          </w:p>
        </w:tc>
        <w:tc>
          <w:tcPr>
            <w:tcW w:w="13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0815-0830</w:t>
            </w:r>
          </w:p>
        </w:tc>
        <w:tc>
          <w:tcPr>
            <w:tcW w:w="19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LUNCH</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705.000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570.000</w:t>
            </w:r>
          </w:p>
        </w:tc>
      </w:tr>
      <w:tr w:rsidR="00F35D1C" w:rsidRPr="00F35D1C" w:rsidTr="00F35D1C">
        <w:tc>
          <w:tcPr>
            <w:tcW w:w="2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PUTRAJAYA &amp; AGRICULTURAL PARK</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4</w:t>
            </w:r>
          </w:p>
        </w:tc>
        <w:tc>
          <w:tcPr>
            <w:tcW w:w="13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0930-0945</w:t>
            </w:r>
          </w:p>
        </w:tc>
        <w:tc>
          <w:tcPr>
            <w:tcW w:w="19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ENTRANCE AGRICULTURE PARK *CLOSED ON MIONDAY*</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570.000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420.000</w:t>
            </w:r>
          </w:p>
        </w:tc>
      </w:tr>
      <w:tr w:rsidR="00F35D1C" w:rsidRPr="00F35D1C" w:rsidTr="00F35D1C">
        <w:tc>
          <w:tcPr>
            <w:tcW w:w="2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SUNWAY LAGOON THEME PARK</w:t>
            </w:r>
            <w:r w:rsidRPr="00F35D1C">
              <w:rPr>
                <w:rFonts w:ascii="Helvetica" w:eastAsia="Times New Roman" w:hAnsi="Helvetica" w:cs="Helvetica"/>
                <w:color w:val="232327"/>
                <w:sz w:val="24"/>
                <w:szCs w:val="24"/>
              </w:rPr>
              <w:br/>
              <w:t>Revised on 26 March 2018</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8</w:t>
            </w:r>
          </w:p>
        </w:tc>
        <w:tc>
          <w:tcPr>
            <w:tcW w:w="13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0930-0945</w:t>
            </w:r>
          </w:p>
        </w:tc>
        <w:tc>
          <w:tcPr>
            <w:tcW w:w="19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5 PARK TICKET</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760.000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615.000</w:t>
            </w:r>
          </w:p>
        </w:tc>
      </w:tr>
      <w:tr w:rsidR="00F35D1C" w:rsidRPr="00F35D1C" w:rsidTr="00F35D1C">
        <w:tc>
          <w:tcPr>
            <w:tcW w:w="2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CAMERON HIGHLAND</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12</w:t>
            </w:r>
          </w:p>
        </w:tc>
        <w:tc>
          <w:tcPr>
            <w:tcW w:w="13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070-07.15</w:t>
            </w:r>
          </w:p>
        </w:tc>
        <w:tc>
          <w:tcPr>
            <w:tcW w:w="19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 </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1.260.000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960.000</w:t>
            </w:r>
          </w:p>
        </w:tc>
      </w:tr>
      <w:tr w:rsidR="00F35D1C" w:rsidRPr="00F35D1C" w:rsidTr="00F35D1C">
        <w:tc>
          <w:tcPr>
            <w:tcW w:w="2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LEGOLAND THEME PARK</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15</w:t>
            </w:r>
          </w:p>
        </w:tc>
        <w:tc>
          <w:tcPr>
            <w:tcW w:w="13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0600-0630</w:t>
            </w:r>
          </w:p>
        </w:tc>
        <w:tc>
          <w:tcPr>
            <w:tcW w:w="19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LEGOLAND THEME PARK</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1.395.000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1.350.000</w:t>
            </w:r>
          </w:p>
        </w:tc>
      </w:tr>
      <w:tr w:rsidR="00F35D1C" w:rsidRPr="00F35D1C" w:rsidTr="00F35D1C">
        <w:tc>
          <w:tcPr>
            <w:tcW w:w="2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b/>
                <w:bCs/>
                <w:color w:val="232327"/>
                <w:sz w:val="24"/>
                <w:szCs w:val="24"/>
              </w:rPr>
              <w:t>PICK UP TIME</w:t>
            </w:r>
          </w:p>
        </w:tc>
        <w:tc>
          <w:tcPr>
            <w:tcW w:w="6525"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F35D1C" w:rsidRPr="00F35D1C" w:rsidRDefault="00F35D1C" w:rsidP="00F35D1C">
            <w:pPr>
              <w:spacing w:after="0" w:line="240" w:lineRule="auto"/>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+/- 15 MIN – GUEST ARE TO WAIT IN THE HOTEL (LOBBY)</w:t>
            </w:r>
          </w:p>
        </w:tc>
      </w:tr>
    </w:tbl>
    <w:p w:rsidR="00F35D1C" w:rsidRPr="00F35D1C" w:rsidRDefault="00F35D1C" w:rsidP="00F35D1C">
      <w:pPr>
        <w:spacing w:after="0" w:line="240" w:lineRule="auto"/>
        <w:rPr>
          <w:rFonts w:ascii="Times New Roman" w:eastAsia="Times New Roman" w:hAnsi="Times New Roman" w:cs="Times New Roman"/>
          <w:sz w:val="24"/>
          <w:szCs w:val="24"/>
        </w:rPr>
      </w:pPr>
      <w:r w:rsidRPr="00F35D1C">
        <w:rPr>
          <w:rFonts w:ascii="Helvetica" w:eastAsia="Times New Roman" w:hAnsi="Helvetica" w:cs="Helvetica"/>
          <w:color w:val="232327"/>
          <w:sz w:val="24"/>
          <w:szCs w:val="24"/>
          <w:shd w:val="clear" w:color="auto" w:fill="FFFFFF"/>
        </w:rPr>
        <w:t> </w:t>
      </w:r>
    </w:p>
    <w:p w:rsidR="00F35D1C" w:rsidRPr="00F35D1C" w:rsidRDefault="00F35D1C" w:rsidP="00F35D1C">
      <w:pPr>
        <w:numPr>
          <w:ilvl w:val="0"/>
          <w:numId w:val="5"/>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NOT AVAILABLE ON 1ST &amp;2ND DAY OF </w:t>
      </w:r>
      <w:r w:rsidRPr="00F35D1C">
        <w:rPr>
          <w:rFonts w:ascii="Helvetica" w:eastAsia="Times New Roman" w:hAnsi="Helvetica" w:cs="Helvetica"/>
          <w:b/>
          <w:bCs/>
          <w:color w:val="232327"/>
          <w:sz w:val="24"/>
          <w:szCs w:val="24"/>
        </w:rPr>
        <w:t>CHINESE NEW YEAR</w:t>
      </w:r>
      <w:r w:rsidRPr="00F35D1C">
        <w:rPr>
          <w:rFonts w:ascii="Helvetica" w:eastAsia="Times New Roman" w:hAnsi="Helvetica" w:cs="Helvetica"/>
          <w:color w:val="232327"/>
          <w:sz w:val="24"/>
          <w:szCs w:val="24"/>
        </w:rPr>
        <w:t>– GENTING, COUNTRY &amp; BATU CAVE, KL HERITAGE</w:t>
      </w:r>
    </w:p>
    <w:p w:rsidR="00F35D1C" w:rsidRPr="00F35D1C" w:rsidRDefault="00F35D1C" w:rsidP="00F35D1C">
      <w:pPr>
        <w:numPr>
          <w:ilvl w:val="0"/>
          <w:numId w:val="5"/>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NOT AVAILABLE ON 1ST &amp;2ND DAY OF HARI RAYA </w:t>
      </w:r>
      <w:r w:rsidRPr="00F35D1C">
        <w:rPr>
          <w:rFonts w:ascii="Helvetica" w:eastAsia="Times New Roman" w:hAnsi="Helvetica" w:cs="Helvetica"/>
          <w:b/>
          <w:bCs/>
          <w:color w:val="232327"/>
          <w:sz w:val="24"/>
          <w:szCs w:val="24"/>
        </w:rPr>
        <w:t>AIDULFITRI</w:t>
      </w:r>
      <w:r w:rsidRPr="00F35D1C">
        <w:rPr>
          <w:rFonts w:ascii="Helvetica" w:eastAsia="Times New Roman" w:hAnsi="Helvetica" w:cs="Helvetica"/>
          <w:color w:val="232327"/>
          <w:sz w:val="24"/>
          <w:szCs w:val="24"/>
        </w:rPr>
        <w:t>– RAIN FOREST, ELEPHANT SANCTUARY &amp; CULTURAL NIGHT</w:t>
      </w:r>
    </w:p>
    <w:p w:rsidR="00F35D1C" w:rsidRPr="00F35D1C" w:rsidRDefault="00F35D1C" w:rsidP="00F35D1C">
      <w:pPr>
        <w:numPr>
          <w:ilvl w:val="0"/>
          <w:numId w:val="5"/>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NOT AVAILABLE ON 1ST &amp;2ND DAY OF HARI RAYA – RAIN FOREST</w:t>
      </w:r>
    </w:p>
    <w:p w:rsidR="00F35D1C" w:rsidRPr="00F35D1C" w:rsidRDefault="00F35D1C" w:rsidP="00F35D1C">
      <w:pPr>
        <w:numPr>
          <w:ilvl w:val="0"/>
          <w:numId w:val="6"/>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COUNTRY &amp; BT CAVE TOUR NOT RUNNING 3 DAYS ON (1 DAY BEFORE TILL 1 DAY AFTER FENSIVE)</w:t>
      </w:r>
    </w:p>
    <w:p w:rsidR="00F35D1C" w:rsidRPr="00F35D1C" w:rsidRDefault="00F35D1C" w:rsidP="00F35D1C">
      <w:pPr>
        <w:numPr>
          <w:ilvl w:val="0"/>
          <w:numId w:val="6"/>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SURCHARGE OF USD 10 / PAX DURING RAMADHAN SEASON FOR CULTURAL NITE TOUR (DEPENDS ON RESTAURANT)</w:t>
      </w:r>
    </w:p>
    <w:p w:rsidR="00F35D1C" w:rsidRPr="00F35D1C" w:rsidRDefault="00F35D1C" w:rsidP="00F35D1C">
      <w:pPr>
        <w:numPr>
          <w:ilvl w:val="0"/>
          <w:numId w:val="7"/>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FULL CHARGES APPLIES FOR NO SHOW OR LAST MINUTES CANCELLATION</w:t>
      </w:r>
    </w:p>
    <w:p w:rsidR="00F35D1C" w:rsidRPr="00F35D1C" w:rsidRDefault="00F35D1C" w:rsidP="00F35D1C">
      <w:pPr>
        <w:numPr>
          <w:ilvl w:val="0"/>
          <w:numId w:val="7"/>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TIMING AND ITINERARY SUBJECT TO CHANGES (WEATHER, TRAFFIC CONDITION AND UNFORSEEN CIRCUMST ANCES)</w:t>
      </w:r>
    </w:p>
    <w:p w:rsidR="00F35D1C" w:rsidRPr="00F35D1C" w:rsidRDefault="00F35D1C" w:rsidP="00F35D1C">
      <w:pPr>
        <w:numPr>
          <w:ilvl w:val="0"/>
          <w:numId w:val="7"/>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TOURS ARE ALL CONDUCTED IN ENGLISH AND VEHICLE SJARING BASIS (SIC)</w:t>
      </w:r>
    </w:p>
    <w:p w:rsidR="00F35D1C" w:rsidRPr="00F35D1C" w:rsidRDefault="00F35D1C" w:rsidP="00F35D1C">
      <w:pPr>
        <w:spacing w:after="0" w:line="240" w:lineRule="auto"/>
        <w:rPr>
          <w:rFonts w:ascii="Times New Roman" w:eastAsia="Times New Roman" w:hAnsi="Times New Roman" w:cs="Times New Roman"/>
          <w:sz w:val="24"/>
          <w:szCs w:val="24"/>
        </w:rPr>
      </w:pPr>
      <w:r w:rsidRPr="00F35D1C">
        <w:rPr>
          <w:rFonts w:ascii="Helvetica" w:eastAsia="Times New Roman" w:hAnsi="Helvetica" w:cs="Helvetica"/>
          <w:color w:val="232327"/>
          <w:sz w:val="24"/>
          <w:szCs w:val="24"/>
          <w:shd w:val="clear" w:color="auto" w:fill="FFFFFF"/>
        </w:rPr>
        <w:t> </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 </w:t>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FF0000"/>
          <w:sz w:val="24"/>
          <w:szCs w:val="24"/>
          <w:shd w:val="clear" w:color="auto" w:fill="FFFFFF"/>
        </w:rPr>
        <w:lastRenderedPageBreak/>
        <w:t>Optional Tour (Day 05) SINGAPORE (min 2 pax):</w:t>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232327"/>
          <w:sz w:val="24"/>
          <w:szCs w:val="24"/>
          <w:u w:val="single"/>
          <w:shd w:val="clear" w:color="auto" w:fill="FFFFFF"/>
        </w:rPr>
        <w:t>SIC Sentosa Tour with roundtrip transfer and ticket</w:t>
      </w:r>
    </w:p>
    <w:p w:rsidR="00F35D1C" w:rsidRPr="00F35D1C" w:rsidRDefault="00F35D1C" w:rsidP="00F35D1C">
      <w:pPr>
        <w:numPr>
          <w:ilvl w:val="0"/>
          <w:numId w:val="8"/>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Universal Studio Rp. 1.275.000 adult / Rp. 705.000 child</w:t>
      </w:r>
    </w:p>
    <w:p w:rsidR="00F35D1C" w:rsidRPr="00F35D1C" w:rsidRDefault="00F35D1C" w:rsidP="00F35D1C">
      <w:pPr>
        <w:numPr>
          <w:ilvl w:val="0"/>
          <w:numId w:val="8"/>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Advance Cove Water Park Rp. 885.000 adult / Rp. 420.000 child</w:t>
      </w:r>
    </w:p>
    <w:p w:rsidR="00F35D1C" w:rsidRPr="00F35D1C" w:rsidRDefault="00F35D1C" w:rsidP="00F35D1C">
      <w:pPr>
        <w:numPr>
          <w:ilvl w:val="0"/>
          <w:numId w:val="8"/>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232327"/>
          <w:sz w:val="24"/>
          <w:szCs w:val="24"/>
        </w:rPr>
        <w:t>Sentosa Sunset Rp. 1.275.000 dult / Rp. 750.000 child – includes ticket to Cable Car, S.E.A Aquarium, Images of Singapore LIVE, Madame Tussaud, Wing Of Time</w:t>
      </w:r>
    </w:p>
    <w:p w:rsidR="00F35D1C" w:rsidRPr="00F35D1C" w:rsidRDefault="00F35D1C" w:rsidP="00F35D1C">
      <w:pPr>
        <w:spacing w:after="0" w:line="240" w:lineRule="auto"/>
        <w:rPr>
          <w:rFonts w:ascii="Times New Roman" w:eastAsia="Times New Roman" w:hAnsi="Times New Roman" w:cs="Times New Roman"/>
          <w:sz w:val="24"/>
          <w:szCs w:val="24"/>
        </w:rPr>
      </w:pPr>
      <w:r w:rsidRPr="00F35D1C">
        <w:rPr>
          <w:rFonts w:ascii="Helvetica" w:eastAsia="Times New Roman" w:hAnsi="Helvetica" w:cs="Helvetica"/>
          <w:color w:val="232327"/>
          <w:sz w:val="24"/>
          <w:szCs w:val="24"/>
          <w:shd w:val="clear" w:color="auto" w:fill="FFFFFF"/>
        </w:rPr>
        <w:t> </w:t>
      </w:r>
      <w:r w:rsidRPr="00F35D1C">
        <w:rPr>
          <w:rFonts w:ascii="Helvetica" w:eastAsia="Times New Roman" w:hAnsi="Helvetica" w:cs="Helvetica"/>
          <w:color w:val="232327"/>
          <w:sz w:val="24"/>
          <w:szCs w:val="24"/>
        </w:rPr>
        <w:br/>
      </w:r>
      <w:r w:rsidRPr="00F35D1C">
        <w:rPr>
          <w:rFonts w:ascii="Helvetica" w:eastAsia="Times New Roman" w:hAnsi="Helvetica" w:cs="Helvetica"/>
          <w:b/>
          <w:bCs/>
          <w:color w:val="232327"/>
          <w:sz w:val="24"/>
          <w:szCs w:val="24"/>
          <w:u w:val="single"/>
          <w:shd w:val="clear" w:color="auto" w:fill="FFFFFF"/>
        </w:rPr>
        <w:t>SIC LEGOLAND Roundtrip transfer and ticket from Singapore Flyer</w:t>
      </w:r>
    </w:p>
    <w:p w:rsidR="00F35D1C" w:rsidRPr="00F35D1C" w:rsidRDefault="00F35D1C" w:rsidP="00F35D1C">
      <w:pPr>
        <w:numPr>
          <w:ilvl w:val="0"/>
          <w:numId w:val="9"/>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b/>
          <w:bCs/>
          <w:color w:val="232327"/>
          <w:sz w:val="24"/>
          <w:szCs w:val="24"/>
        </w:rPr>
        <w:t>1D LEGOLAND THEME PARK – Rp. 1.575.000 adult / Rp. 1.050.000children</w:t>
      </w:r>
    </w:p>
    <w:p w:rsidR="00F35D1C" w:rsidRPr="00F35D1C" w:rsidRDefault="00F35D1C" w:rsidP="00F35D1C">
      <w:pPr>
        <w:numPr>
          <w:ilvl w:val="0"/>
          <w:numId w:val="9"/>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b/>
          <w:bCs/>
          <w:color w:val="232327"/>
          <w:sz w:val="24"/>
          <w:szCs w:val="24"/>
        </w:rPr>
        <w:t>1D LEGOLAND THEME &amp; WATER PARK – Rp. 1.755.000 adult/ Rp.1.230.000 child</w:t>
      </w:r>
    </w:p>
    <w:p w:rsidR="00F35D1C" w:rsidRPr="00F35D1C" w:rsidRDefault="00F35D1C" w:rsidP="00F35D1C">
      <w:pPr>
        <w:spacing w:after="0" w:line="240" w:lineRule="auto"/>
        <w:rPr>
          <w:rFonts w:ascii="Times New Roman" w:eastAsia="Times New Roman" w:hAnsi="Times New Roman" w:cs="Times New Roman"/>
          <w:sz w:val="24"/>
          <w:szCs w:val="24"/>
        </w:rPr>
      </w:pPr>
      <w:r w:rsidRPr="00F35D1C">
        <w:rPr>
          <w:rFonts w:ascii="Helvetica" w:eastAsia="Times New Roman" w:hAnsi="Helvetica" w:cs="Helvetica"/>
          <w:color w:val="232327"/>
          <w:sz w:val="24"/>
          <w:szCs w:val="24"/>
          <w:shd w:val="clear" w:color="auto" w:fill="FFFFFF"/>
        </w:rPr>
        <w:t>SIN FLYER to Legoland to 0900 hours, Legoland to SIN Flyer 1715hours</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Include roundtrip transfer from SIN FLYER  (Pick up 0800hrs / Return Pick Up 1845hrs)</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Garden By The Bay Private Tour ( 2 hour ) with adminssion tiket</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Rp. 1,275.000  adult / Rp. 420.000 child</w:t>
      </w:r>
      <w:r w:rsidRPr="00F35D1C">
        <w:rPr>
          <w:rFonts w:ascii="Helvetica" w:eastAsia="Times New Roman" w:hAnsi="Helvetica" w:cs="Helvetica"/>
          <w:color w:val="232327"/>
          <w:sz w:val="24"/>
          <w:szCs w:val="24"/>
        </w:rPr>
        <w:br/>
      </w:r>
      <w:r w:rsidRPr="00F35D1C">
        <w:rPr>
          <w:rFonts w:ascii="Helvetica" w:eastAsia="Times New Roman" w:hAnsi="Helvetica" w:cs="Helvetica"/>
          <w:color w:val="232327"/>
          <w:sz w:val="24"/>
          <w:szCs w:val="24"/>
          <w:shd w:val="clear" w:color="auto" w:fill="FFFFFF"/>
        </w:rPr>
        <w:t> </w:t>
      </w:r>
      <w:r w:rsidRPr="00F35D1C">
        <w:rPr>
          <w:rFonts w:ascii="Helvetica" w:eastAsia="Times New Roman" w:hAnsi="Helvetica" w:cs="Helvetica"/>
          <w:color w:val="232327"/>
          <w:sz w:val="24"/>
          <w:szCs w:val="24"/>
        </w:rPr>
        <w:br/>
      </w:r>
      <w:r w:rsidRPr="00F35D1C">
        <w:rPr>
          <w:rFonts w:ascii="Helvetica" w:eastAsia="Times New Roman" w:hAnsi="Helvetica" w:cs="Helvetica"/>
          <w:color w:val="FF0000"/>
          <w:sz w:val="24"/>
          <w:szCs w:val="24"/>
          <w:shd w:val="clear" w:color="auto" w:fill="FFFFFF"/>
        </w:rPr>
        <w:t>Peak Season surcharge ( Hotel only )</w:t>
      </w:r>
    </w:p>
    <w:p w:rsidR="00F35D1C" w:rsidRPr="00F35D1C" w:rsidRDefault="00F35D1C" w:rsidP="00F35D1C">
      <w:pPr>
        <w:numPr>
          <w:ilvl w:val="0"/>
          <w:numId w:val="10"/>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FF0000"/>
          <w:sz w:val="24"/>
          <w:szCs w:val="24"/>
        </w:rPr>
        <w:t>Arena Star LuxuryHotel</w:t>
      </w:r>
      <w:r w:rsidRPr="00F35D1C">
        <w:rPr>
          <w:rFonts w:ascii="Helvetica" w:eastAsia="Times New Roman" w:hAnsi="Helvetica" w:cs="Helvetica"/>
          <w:color w:val="232327"/>
          <w:sz w:val="24"/>
          <w:szCs w:val="24"/>
        </w:rPr>
        <w:t> </w:t>
      </w:r>
      <w:r w:rsidRPr="00F35D1C">
        <w:rPr>
          <w:rFonts w:ascii="Helvetica" w:eastAsia="Times New Roman" w:hAnsi="Helvetica" w:cs="Helvetica"/>
          <w:color w:val="FF0000"/>
          <w:sz w:val="24"/>
          <w:szCs w:val="24"/>
        </w:rPr>
        <w:t>or similar </w:t>
      </w:r>
      <w:r w:rsidRPr="00F35D1C">
        <w:rPr>
          <w:rFonts w:ascii="Helvetica" w:eastAsia="Times New Roman" w:hAnsi="Helvetica" w:cs="Helvetica"/>
          <w:color w:val="232327"/>
          <w:sz w:val="24"/>
          <w:szCs w:val="24"/>
        </w:rPr>
        <w:t>: dete 5-6 June 19, 2-5 Nov 19, 24 dec 19 – 1 Jan 20  ( charge  Rp. 75.000 per pax per night ( twin share )</w:t>
      </w:r>
    </w:p>
    <w:p w:rsidR="00F35D1C" w:rsidRPr="00F35D1C" w:rsidRDefault="00F35D1C" w:rsidP="00F35D1C">
      <w:pPr>
        <w:numPr>
          <w:ilvl w:val="0"/>
          <w:numId w:val="10"/>
        </w:numPr>
        <w:shd w:val="clear" w:color="auto" w:fill="FFFFFF"/>
        <w:spacing w:before="100" w:beforeAutospacing="1" w:after="100" w:afterAutospacing="1" w:line="240" w:lineRule="auto"/>
        <w:ind w:left="945"/>
        <w:rPr>
          <w:rFonts w:ascii="Helvetica" w:eastAsia="Times New Roman" w:hAnsi="Helvetica" w:cs="Helvetica"/>
          <w:color w:val="232327"/>
          <w:sz w:val="24"/>
          <w:szCs w:val="24"/>
        </w:rPr>
      </w:pPr>
      <w:r w:rsidRPr="00F35D1C">
        <w:rPr>
          <w:rFonts w:ascii="Helvetica" w:eastAsia="Times New Roman" w:hAnsi="Helvetica" w:cs="Helvetica"/>
          <w:color w:val="FF0000"/>
          <w:sz w:val="24"/>
          <w:szCs w:val="24"/>
        </w:rPr>
        <w:t>Fragrance Imperial or similar</w:t>
      </w:r>
      <w:r w:rsidRPr="00F35D1C">
        <w:rPr>
          <w:rFonts w:ascii="Helvetica" w:eastAsia="Times New Roman" w:hAnsi="Helvetica" w:cs="Helvetica"/>
          <w:color w:val="232327"/>
          <w:sz w:val="24"/>
          <w:szCs w:val="24"/>
        </w:rPr>
        <w:t>: dete 17-20 June 19  ( charge  Rp. 180.000 per pax per night ( twin share ), 20-22 sep 2019 ( charge  Rp. 435.000 per pax per night ( twin share ), 24 dec 19 – 1 jan 20 ( charge  Rp. 270.000 per pax per night ( twin share )</w:t>
      </w:r>
    </w:p>
    <w:p w:rsidR="00171EE0" w:rsidRDefault="00171EE0"/>
    <w:sectPr w:rsidR="0017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74124"/>
    <w:multiLevelType w:val="multilevel"/>
    <w:tmpl w:val="873C7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938BA"/>
    <w:multiLevelType w:val="multilevel"/>
    <w:tmpl w:val="08BC8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33F05"/>
    <w:multiLevelType w:val="multilevel"/>
    <w:tmpl w:val="BAEC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80460"/>
    <w:multiLevelType w:val="multilevel"/>
    <w:tmpl w:val="1708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40851"/>
    <w:multiLevelType w:val="multilevel"/>
    <w:tmpl w:val="6FB0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0764C"/>
    <w:multiLevelType w:val="multilevel"/>
    <w:tmpl w:val="410A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9762F"/>
    <w:multiLevelType w:val="multilevel"/>
    <w:tmpl w:val="87C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81453C"/>
    <w:multiLevelType w:val="multilevel"/>
    <w:tmpl w:val="949C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33482"/>
    <w:multiLevelType w:val="multilevel"/>
    <w:tmpl w:val="3836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02612"/>
    <w:multiLevelType w:val="multilevel"/>
    <w:tmpl w:val="66A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3"/>
  </w:num>
  <w:num w:numId="5">
    <w:abstractNumId w:val="2"/>
  </w:num>
  <w:num w:numId="6">
    <w:abstractNumId w:val="5"/>
  </w:num>
  <w:num w:numId="7">
    <w:abstractNumId w:val="9"/>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D1C"/>
    <w:rsid w:val="00171EE0"/>
    <w:rsid w:val="003C1104"/>
    <w:rsid w:val="00F35D1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E69F"/>
  <w15:chartTrackingRefBased/>
  <w15:docId w15:val="{CDFF1CF5-0654-4B8B-9758-BB5E32DA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5D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97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2019-11-05T03:01:00Z</dcterms:created>
  <dcterms:modified xsi:type="dcterms:W3CDTF">2019-11-05T03:01:00Z</dcterms:modified>
</cp:coreProperties>
</file>