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E0" w:rsidRPr="00195346" w:rsidRDefault="00195346" w:rsidP="00195346">
      <w:pPr>
        <w:spacing w:after="0"/>
        <w:jc w:val="center"/>
        <w:rPr>
          <w:rFonts w:ascii="Cambria" w:hAnsi="Cambria"/>
          <w:b/>
          <w:sz w:val="28"/>
          <w:szCs w:val="28"/>
        </w:rPr>
      </w:pPr>
      <w:r w:rsidRPr="00195346">
        <w:rPr>
          <w:rFonts w:ascii="Cambria" w:hAnsi="Cambria"/>
          <w:b/>
          <w:sz w:val="28"/>
          <w:szCs w:val="28"/>
        </w:rPr>
        <w:t>7D6N BEAUTIFUL LANDSCAPE OF WESTERN TAIWAN</w:t>
      </w:r>
    </w:p>
    <w:p w:rsidR="002734AD" w:rsidRDefault="002734AD" w:rsidP="00195346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</w:p>
    <w:p w:rsidR="00195346" w:rsidRPr="00195346" w:rsidRDefault="00195346" w:rsidP="00195346">
      <w:pPr>
        <w:spacing w:after="0"/>
        <w:rPr>
          <w:rStyle w:val="fontstyle61"/>
          <w:rFonts w:ascii="Cambria" w:hAnsi="Cambria"/>
          <w:color w:val="auto"/>
          <w:sz w:val="24"/>
          <w:szCs w:val="24"/>
        </w:rPr>
      </w:pPr>
      <w:r w:rsidRPr="002734AD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1, WED: </w:t>
      </w:r>
      <w:r w:rsidRPr="002734AD">
        <w:rPr>
          <w:rStyle w:val="fontstyle41"/>
          <w:rFonts w:ascii="Cambria" w:hAnsi="Cambria"/>
          <w:b/>
          <w:color w:val="auto"/>
          <w:sz w:val="24"/>
          <w:szCs w:val="24"/>
        </w:rPr>
        <w:t>Departure Taipei (NO MEAL)</w:t>
      </w:r>
      <w:r w:rsidRPr="002734AD">
        <w:rPr>
          <w:rFonts w:ascii="Cambria" w:hAnsi="Cambria"/>
          <w:b/>
          <w:sz w:val="24"/>
          <w:szCs w:val="24"/>
        </w:rPr>
        <w:br/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Upon arrival, transfer to Taoyuan County- After check in, free at own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 xml:space="preserve">leisure. </w:t>
      </w:r>
    </w:p>
    <w:p w:rsidR="00195346" w:rsidRPr="002734AD" w:rsidRDefault="00195346" w:rsidP="00195346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2734AD">
        <w:rPr>
          <w:rStyle w:val="fontstyle61"/>
          <w:rFonts w:ascii="Cambria" w:hAnsi="Cambria"/>
          <w:b/>
          <w:color w:val="auto"/>
          <w:sz w:val="24"/>
          <w:szCs w:val="24"/>
        </w:rPr>
        <w:t>HOTEL: Ximen-Citizen Hotel or similar</w:t>
      </w:r>
      <w:r w:rsidRPr="002734AD">
        <w:rPr>
          <w:rFonts w:ascii="Cambria" w:hAnsi="Cambria"/>
          <w:b/>
          <w:sz w:val="24"/>
          <w:szCs w:val="24"/>
        </w:rPr>
        <w:br/>
      </w:r>
    </w:p>
    <w:p w:rsidR="00195346" w:rsidRPr="002734AD" w:rsidRDefault="00195346" w:rsidP="00195346">
      <w:pPr>
        <w:spacing w:after="0"/>
        <w:rPr>
          <w:rStyle w:val="fontstyle61"/>
          <w:rFonts w:ascii="Cambria" w:hAnsi="Cambria"/>
          <w:b/>
          <w:color w:val="auto"/>
          <w:sz w:val="24"/>
          <w:szCs w:val="24"/>
        </w:rPr>
      </w:pPr>
      <w:r w:rsidRPr="002734AD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2, THU: </w:t>
      </w:r>
      <w:r w:rsidRPr="002734AD">
        <w:rPr>
          <w:rStyle w:val="fontstyle41"/>
          <w:rFonts w:ascii="Cambria" w:hAnsi="Cambria"/>
          <w:b/>
          <w:color w:val="auto"/>
          <w:sz w:val="24"/>
          <w:szCs w:val="24"/>
        </w:rPr>
        <w:t>Taipei-Nantou (BD)</w:t>
      </w:r>
      <w:r w:rsidRPr="002734AD">
        <w:rPr>
          <w:rFonts w:ascii="Cambria" w:hAnsi="Cambria"/>
          <w:b/>
          <w:sz w:val="24"/>
          <w:szCs w:val="24"/>
        </w:rPr>
        <w:br/>
      </w:r>
      <w:r w:rsidRPr="002734AD">
        <w:rPr>
          <w:rStyle w:val="fontstyle71"/>
          <w:rFonts w:ascii="Cambria" w:hAnsi="Cambria"/>
          <w:b/>
          <w:color w:val="auto"/>
          <w:sz w:val="24"/>
          <w:szCs w:val="24"/>
        </w:rPr>
        <w:t>Jiufen street :</w:t>
      </w:r>
      <w:r w:rsidRPr="00195346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once abandoned after the mountain to dig gold,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for the movie "City of Sadness" and once again flourishing,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becoming the longest one of Taiwan's most lively streets, a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variety of souvenirs, souvenirs and snacks, attract large numbers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of tourists up the mountain shopping Do not miss the famous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snack - taro round nine.</w:t>
      </w:r>
      <w:r w:rsidRPr="00195346">
        <w:rPr>
          <w:rFonts w:ascii="Cambria" w:hAnsi="Cambria"/>
          <w:sz w:val="24"/>
          <w:szCs w:val="24"/>
        </w:rPr>
        <w:br/>
      </w:r>
      <w:r w:rsidRPr="002734AD">
        <w:rPr>
          <w:rStyle w:val="fontstyle71"/>
          <w:rFonts w:ascii="Cambria" w:hAnsi="Cambria"/>
          <w:b/>
          <w:color w:val="auto"/>
          <w:sz w:val="24"/>
          <w:szCs w:val="24"/>
        </w:rPr>
        <w:t>Wen-Wu Temple :</w:t>
      </w:r>
      <w:r w:rsidRPr="00195346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Located in the northern waist, dedicated to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Confucius (Wen-sheng), Yue Fei and Guan Yu (Wu Sheng), named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after temples built along the mountain. The temple consisted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three sections, colored golden-yellow, is a typical northern China</w:t>
      </w:r>
      <w:r w:rsidRPr="00195346">
        <w:rPr>
          <w:rFonts w:ascii="Cambria" w:hAnsi="Cambria"/>
          <w:sz w:val="24"/>
          <w:szCs w:val="24"/>
        </w:rPr>
        <w:br/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styled momentum.</w:t>
      </w:r>
      <w:r w:rsidRPr="00195346">
        <w:rPr>
          <w:rFonts w:ascii="Cambria" w:hAnsi="Cambria"/>
          <w:sz w:val="24"/>
          <w:szCs w:val="24"/>
        </w:rPr>
        <w:br/>
      </w:r>
      <w:r w:rsidRPr="002734AD">
        <w:rPr>
          <w:rStyle w:val="fontstyle61"/>
          <w:rFonts w:ascii="Cambria" w:hAnsi="Cambria"/>
          <w:b/>
          <w:color w:val="auto"/>
          <w:sz w:val="24"/>
          <w:szCs w:val="24"/>
        </w:rPr>
        <w:t>HOTEL: Ching-Sheng Hotel or similar</w:t>
      </w:r>
    </w:p>
    <w:p w:rsidR="00195346" w:rsidRDefault="00195346" w:rsidP="00195346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195346" w:rsidRPr="002734AD" w:rsidRDefault="00195346" w:rsidP="00195346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2734AD">
        <w:rPr>
          <w:rStyle w:val="fontstyle01"/>
          <w:rFonts w:ascii="Cambria" w:hAnsi="Cambria"/>
          <w:b/>
          <w:color w:val="auto"/>
          <w:sz w:val="24"/>
          <w:szCs w:val="24"/>
        </w:rPr>
        <w:t>DAY 3, DRI: NANTOU (BLD)</w:t>
      </w:r>
    </w:p>
    <w:p w:rsidR="00195346" w:rsidRDefault="00195346" w:rsidP="00195346">
      <w:pPr>
        <w:spacing w:after="0"/>
        <w:rPr>
          <w:rStyle w:val="fontstyle71"/>
          <w:rFonts w:ascii="Cambria" w:hAnsi="Cambria"/>
          <w:color w:val="auto"/>
          <w:sz w:val="24"/>
          <w:szCs w:val="24"/>
        </w:rPr>
      </w:pPr>
      <w:r w:rsidRPr="002734AD">
        <w:rPr>
          <w:rStyle w:val="fontstyle41"/>
          <w:rFonts w:ascii="Cambria" w:hAnsi="Cambria"/>
          <w:b/>
          <w:color w:val="auto"/>
          <w:sz w:val="24"/>
          <w:szCs w:val="24"/>
        </w:rPr>
        <w:t>SUN moon Lake :</w:t>
      </w:r>
      <w:r w:rsidRPr="00195346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The SUN Moon Lake, located in the middle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of Taiwan, with an elevation of 748 meters above sea level,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is the only natural big lake in Taiwan. The southern part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Lalu Island is shaped like a new moon, and the northern part is</w:t>
      </w:r>
      <w:r w:rsidRPr="00195346">
        <w:rPr>
          <w:rFonts w:ascii="Cambria" w:hAnsi="Cambria"/>
          <w:sz w:val="24"/>
          <w:szCs w:val="24"/>
        </w:rPr>
        <w:br/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shaped like a sun; hence the name SUN Moon Lake.</w:t>
      </w:r>
      <w:r w:rsidRPr="00195346">
        <w:rPr>
          <w:rFonts w:ascii="Cambria" w:hAnsi="Cambria"/>
          <w:sz w:val="24"/>
          <w:szCs w:val="24"/>
        </w:rPr>
        <w:br/>
      </w:r>
      <w:r w:rsidRPr="002734AD">
        <w:rPr>
          <w:rStyle w:val="fontstyle41"/>
          <w:rFonts w:ascii="Cambria" w:hAnsi="Cambria"/>
          <w:b/>
          <w:color w:val="auto"/>
          <w:sz w:val="24"/>
          <w:szCs w:val="24"/>
        </w:rPr>
        <w:t>XuanGuang Temple Pier :</w:t>
      </w:r>
      <w:r w:rsidRPr="00195346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GIt was once a temple for the Tang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dynasty of the Tang Dynasty, the temple of the XuanZang master,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and after the relocation of the relics, it became a famous tourist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attraction due to the beautiful scenery and the crowds, and there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is a famous lingzhi tea egg tasting</w:t>
      </w:r>
      <w:r w:rsidRPr="00195346">
        <w:rPr>
          <w:rFonts w:ascii="Cambria" w:hAnsi="Cambria"/>
          <w:sz w:val="24"/>
          <w:szCs w:val="24"/>
        </w:rPr>
        <w:br/>
      </w:r>
      <w:r w:rsidRPr="002734AD">
        <w:rPr>
          <w:rStyle w:val="fontstyle41"/>
          <w:rFonts w:ascii="Cambria" w:hAnsi="Cambria"/>
          <w:b/>
          <w:color w:val="auto"/>
          <w:sz w:val="24"/>
          <w:szCs w:val="24"/>
        </w:rPr>
        <w:t>Cingjing farm :</w:t>
      </w:r>
      <w:r w:rsidRPr="00195346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Cingjing farm was established by retired military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officers and soldiers. It is stayed up very high altitude, often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clouded and foggy, thus named“Taoyuan in the mist”. A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great number of sheep bred in the park and sheep show held on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holidays. In the park you may well peak Cilai mountains and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beautiful sceneries. It is Taiwan's most beautiful farm.</w:t>
      </w:r>
      <w:r w:rsidRPr="00195346">
        <w:rPr>
          <w:rFonts w:ascii="Cambria" w:hAnsi="Cambria"/>
          <w:sz w:val="24"/>
          <w:szCs w:val="24"/>
        </w:rPr>
        <w:br/>
      </w:r>
      <w:r w:rsidRPr="002734AD">
        <w:rPr>
          <w:rStyle w:val="fontstyle61"/>
          <w:rFonts w:ascii="Cambria" w:hAnsi="Cambria"/>
          <w:b/>
          <w:color w:val="auto"/>
          <w:sz w:val="24"/>
          <w:szCs w:val="24"/>
        </w:rPr>
        <w:t>HOTEL: Liching Garden Villa or similar</w:t>
      </w:r>
      <w:r w:rsidRPr="002734AD">
        <w:rPr>
          <w:rFonts w:ascii="Cambria" w:hAnsi="Cambria"/>
          <w:b/>
          <w:sz w:val="24"/>
          <w:szCs w:val="24"/>
        </w:rPr>
        <w:br/>
      </w:r>
    </w:p>
    <w:p w:rsidR="00195346" w:rsidRPr="002734AD" w:rsidRDefault="00195346" w:rsidP="00195346">
      <w:pPr>
        <w:spacing w:after="0"/>
        <w:rPr>
          <w:rStyle w:val="fontstyle71"/>
          <w:rFonts w:ascii="Cambria" w:hAnsi="Cambria"/>
          <w:b/>
          <w:color w:val="auto"/>
          <w:sz w:val="24"/>
          <w:szCs w:val="24"/>
        </w:rPr>
      </w:pPr>
      <w:r w:rsidRPr="002734AD">
        <w:rPr>
          <w:rStyle w:val="fontstyle71"/>
          <w:rFonts w:ascii="Cambria" w:hAnsi="Cambria"/>
          <w:b/>
          <w:color w:val="auto"/>
          <w:sz w:val="24"/>
          <w:szCs w:val="24"/>
        </w:rPr>
        <w:t>DAY 4, SAT: NANTOU KAOHSIUNG (BL)</w:t>
      </w:r>
    </w:p>
    <w:p w:rsidR="00195346" w:rsidRPr="00195346" w:rsidRDefault="00195346" w:rsidP="00195346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2734AD">
        <w:rPr>
          <w:rStyle w:val="fontstyle41"/>
          <w:rFonts w:ascii="Cambria" w:hAnsi="Cambria"/>
          <w:b/>
          <w:color w:val="auto"/>
          <w:sz w:val="24"/>
          <w:szCs w:val="24"/>
        </w:rPr>
        <w:t>Heels Church :</w:t>
      </w:r>
      <w:r w:rsidRPr="00195346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Taiwan's first tourist Special style of church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architecture , the subject of love to create a high-heeled shoes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shape glass church symbolizes the most romantic ending love -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wearing high heels walk into the church .</w:t>
      </w:r>
      <w:r w:rsidRPr="00195346">
        <w:rPr>
          <w:rFonts w:ascii="Cambria" w:hAnsi="Cambria"/>
          <w:sz w:val="24"/>
          <w:szCs w:val="24"/>
        </w:rPr>
        <w:br/>
      </w:r>
      <w:r w:rsidRPr="002734AD">
        <w:rPr>
          <w:rStyle w:val="fontstyle41"/>
          <w:rFonts w:ascii="Cambria" w:hAnsi="Cambria"/>
          <w:b/>
          <w:color w:val="auto"/>
          <w:sz w:val="24"/>
          <w:szCs w:val="24"/>
        </w:rPr>
        <w:t>Liuhe Night Market :</w:t>
      </w:r>
      <w:r w:rsidRPr="00195346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The night market is not far away if you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 xml:space="preserve">walk from Kaohsiung Railway Station along the Zhongshan Road </w:t>
      </w:r>
      <w:r w:rsidRPr="00195346">
        <w:rPr>
          <w:rStyle w:val="fontstyle01"/>
          <w:rFonts w:ascii="Cambria" w:hAnsi="Cambria"/>
          <w:color w:val="auto"/>
          <w:sz w:val="24"/>
          <w:szCs w:val="24"/>
        </w:rPr>
        <w:t>straightforward, which takes only ten minutes more, and then turn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01"/>
          <w:rFonts w:ascii="Cambria" w:hAnsi="Cambria"/>
          <w:color w:val="auto"/>
          <w:sz w:val="24"/>
          <w:szCs w:val="24"/>
        </w:rPr>
        <w:t>right to Liuhe Road. In daytime, the market is a straight road, and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01"/>
          <w:rFonts w:ascii="Cambria" w:hAnsi="Cambria"/>
          <w:color w:val="auto"/>
          <w:sz w:val="24"/>
          <w:szCs w:val="24"/>
        </w:rPr>
        <w:t>turns into prosperous market area in nighttime. There are 138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01"/>
          <w:rFonts w:ascii="Cambria" w:hAnsi="Cambria"/>
          <w:color w:val="auto"/>
          <w:sz w:val="24"/>
          <w:szCs w:val="24"/>
        </w:rPr>
        <w:t>stalls in Liuhe Night Market, most of them serve snacks and food.</w:t>
      </w:r>
    </w:p>
    <w:p w:rsidR="00195346" w:rsidRPr="002734AD" w:rsidRDefault="00195346" w:rsidP="00195346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2734AD">
        <w:rPr>
          <w:rStyle w:val="fontstyle01"/>
          <w:rFonts w:ascii="Cambria" w:hAnsi="Cambria"/>
          <w:b/>
          <w:color w:val="auto"/>
          <w:sz w:val="24"/>
          <w:szCs w:val="24"/>
        </w:rPr>
        <w:t>HOTEL: GOLDEN PACIFIC HOTEL OR SIMILAR</w:t>
      </w:r>
    </w:p>
    <w:p w:rsidR="00195346" w:rsidRDefault="00195346" w:rsidP="00195346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195346" w:rsidRPr="002734AD" w:rsidRDefault="00195346" w:rsidP="00195346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2734AD">
        <w:rPr>
          <w:rStyle w:val="fontstyle01"/>
          <w:rFonts w:ascii="Cambria" w:hAnsi="Cambria"/>
          <w:b/>
          <w:color w:val="auto"/>
          <w:sz w:val="24"/>
          <w:szCs w:val="24"/>
        </w:rPr>
        <w:t>DAY 5, SUN: KAOHSIUNG TAICHUNG (BL)</w:t>
      </w:r>
    </w:p>
    <w:p w:rsidR="002734AD" w:rsidRDefault="00195346" w:rsidP="00195346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2734AD">
        <w:rPr>
          <w:rStyle w:val="fontstyle41"/>
          <w:rFonts w:ascii="Cambria" w:hAnsi="Cambria"/>
          <w:b/>
          <w:color w:val="auto"/>
          <w:sz w:val="24"/>
          <w:szCs w:val="24"/>
        </w:rPr>
        <w:lastRenderedPageBreak/>
        <w:t>Buddha Memorial Center :</w:t>
      </w:r>
      <w:r w:rsidRPr="00195346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Built to worship buddha</w:t>
      </w:r>
      <w:r>
        <w:rPr>
          <w:rStyle w:val="fontstyle61"/>
          <w:rFonts w:ascii="Cambria" w:hAnsi="Cambria"/>
          <w:color w:val="auto"/>
          <w:sz w:val="24"/>
          <w:szCs w:val="24"/>
        </w:rPr>
        <w:t xml:space="preserve"> i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s relic,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construction combines both Chinese and foreign techniques and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skills. The main statue of the temple is 108 meters high and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considered as the tallest statue of the world.</w:t>
      </w:r>
      <w:r w:rsidRPr="00195346">
        <w:rPr>
          <w:rFonts w:ascii="Cambria" w:hAnsi="Cambria"/>
          <w:sz w:val="24"/>
          <w:szCs w:val="24"/>
        </w:rPr>
        <w:br/>
      </w:r>
      <w:r w:rsidRPr="002734AD">
        <w:rPr>
          <w:rStyle w:val="fontstyle41"/>
          <w:rFonts w:ascii="Cambria" w:hAnsi="Cambria"/>
          <w:b/>
          <w:color w:val="auto"/>
          <w:sz w:val="24"/>
          <w:szCs w:val="24"/>
        </w:rPr>
        <w:t>YueJinGang Church :</w:t>
      </w:r>
      <w:r w:rsidRPr="00195346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The building full of Chinese court flavor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is a genuine Catholic church. After entering the Tianjing Catholic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Church, you will experience the ultimate in the combination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of Chinese and Western! Among them is the most classic</w:t>
      </w:r>
      <w:r w:rsidRPr="00195346">
        <w:rPr>
          <w:rFonts w:ascii="Cambria" w:hAnsi="Cambria"/>
          <w:sz w:val="24"/>
          <w:szCs w:val="24"/>
        </w:rPr>
        <w:br/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masterpiece - the last supper, Jesus and the twelve disciples are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replaced with Chinese costumes, and come together to experience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the new charm of Taiwan.</w:t>
      </w:r>
      <w:r w:rsidRPr="00195346">
        <w:rPr>
          <w:rFonts w:ascii="Cambria" w:hAnsi="Cambria"/>
          <w:sz w:val="24"/>
          <w:szCs w:val="24"/>
        </w:rPr>
        <w:br/>
      </w:r>
      <w:r w:rsidRPr="002734AD">
        <w:rPr>
          <w:rStyle w:val="fontstyle41"/>
          <w:rFonts w:ascii="Cambria" w:hAnsi="Cambria"/>
          <w:b/>
          <w:color w:val="auto"/>
          <w:sz w:val="24"/>
          <w:szCs w:val="24"/>
        </w:rPr>
        <w:t>Fengjia Night Market :</w:t>
      </w:r>
      <w:r w:rsidRPr="00195346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It is one of Taichung's famous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commercial business districts, covering approximately one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kilometer in diameter around Feng Chia University and includes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the Fengjia-Wenhua Night Market, Fengjia Rd., and Fuxing Rd. In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this CBD, you can find delicious snack foods and quality clothes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at reasonable prices to express your unique personality.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</w:p>
    <w:p w:rsidR="002734AD" w:rsidRPr="002734AD" w:rsidRDefault="00195346" w:rsidP="00195346">
      <w:pPr>
        <w:spacing w:after="0"/>
        <w:rPr>
          <w:rStyle w:val="fontstyle81"/>
          <w:rFonts w:ascii="Cambria" w:hAnsi="Cambria"/>
          <w:b w:val="0"/>
          <w:color w:val="auto"/>
          <w:sz w:val="24"/>
          <w:szCs w:val="24"/>
        </w:rPr>
      </w:pPr>
      <w:r w:rsidRPr="002734AD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HOTEL: </w:t>
      </w:r>
      <w:r w:rsidRPr="002734AD">
        <w:rPr>
          <w:rStyle w:val="fontstyle71"/>
          <w:rFonts w:ascii="Cambria" w:hAnsi="Cambria"/>
          <w:b/>
          <w:color w:val="auto"/>
          <w:sz w:val="24"/>
          <w:szCs w:val="24"/>
        </w:rPr>
        <w:t>I-Deal Hotel or similar</w:t>
      </w:r>
      <w:r w:rsidRPr="002734AD">
        <w:rPr>
          <w:rFonts w:ascii="Cambria" w:hAnsi="Cambria"/>
          <w:b/>
          <w:sz w:val="24"/>
          <w:szCs w:val="24"/>
        </w:rPr>
        <w:br/>
      </w:r>
    </w:p>
    <w:p w:rsidR="00195346" w:rsidRPr="002734AD" w:rsidRDefault="00195346" w:rsidP="00195346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2734AD">
        <w:rPr>
          <w:rStyle w:val="fontstyle01"/>
          <w:rFonts w:ascii="Cambria" w:hAnsi="Cambria"/>
          <w:b/>
          <w:color w:val="auto"/>
          <w:sz w:val="24"/>
          <w:szCs w:val="24"/>
        </w:rPr>
        <w:t>DAY 6, MON: TAICHUNG TAIPEI (BL)</w:t>
      </w:r>
    </w:p>
    <w:p w:rsidR="002734AD" w:rsidRDefault="00195346" w:rsidP="00195346">
      <w:pPr>
        <w:spacing w:after="0"/>
        <w:rPr>
          <w:rStyle w:val="fontstyle81"/>
          <w:rFonts w:ascii="Cambria" w:hAnsi="Cambria"/>
          <w:color w:val="auto"/>
          <w:sz w:val="24"/>
          <w:szCs w:val="24"/>
        </w:rPr>
      </w:pPr>
      <w:r w:rsidRPr="002734AD">
        <w:rPr>
          <w:rStyle w:val="fontstyle41"/>
          <w:rFonts w:ascii="Cambria" w:hAnsi="Cambria"/>
          <w:b/>
          <w:color w:val="auto"/>
          <w:sz w:val="24"/>
          <w:szCs w:val="24"/>
        </w:rPr>
        <w:t>Taipei 101 Shopping Mall</w:t>
      </w:r>
      <w:r w:rsidRPr="00195346">
        <w:rPr>
          <w:rStyle w:val="fontstyle41"/>
          <w:rFonts w:ascii="Cambria" w:hAnsi="Cambria"/>
          <w:color w:val="auto"/>
          <w:sz w:val="24"/>
          <w:szCs w:val="24"/>
        </w:rPr>
        <w:t xml:space="preserve"> :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Taipei 101 with height of 508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meters is a new landmark in Taipei. This building is an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integration of the classical Oriental culture and Taiwan local</w:t>
      </w:r>
      <w:r w:rsidRPr="00195346">
        <w:rPr>
          <w:rFonts w:ascii="Cambria" w:hAnsi="Cambria"/>
          <w:sz w:val="24"/>
          <w:szCs w:val="24"/>
        </w:rPr>
        <w:br/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characteristics offering elegant and spacious shopping space</w:t>
      </w:r>
      <w:r w:rsidRPr="00195346">
        <w:rPr>
          <w:rFonts w:ascii="Cambria" w:hAnsi="Cambria"/>
          <w:sz w:val="24"/>
          <w:szCs w:val="24"/>
        </w:rPr>
        <w:br/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within the shopping center.</w:t>
      </w:r>
      <w:r w:rsidRPr="00195346">
        <w:rPr>
          <w:rFonts w:ascii="Cambria" w:hAnsi="Cambria"/>
          <w:sz w:val="24"/>
          <w:szCs w:val="24"/>
        </w:rPr>
        <w:br/>
      </w:r>
      <w:r w:rsidRPr="002734AD">
        <w:rPr>
          <w:rStyle w:val="fontstyle41"/>
          <w:rFonts w:ascii="Cambria" w:hAnsi="Cambria"/>
          <w:b/>
          <w:color w:val="auto"/>
          <w:sz w:val="24"/>
          <w:szCs w:val="24"/>
        </w:rPr>
        <w:t>Yang Ming Shan National Park :</w:t>
      </w:r>
      <w:r w:rsidRPr="00195346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It is close to the Taipei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metropolitan area therefore is so-called Back Garden of Taipei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and is an famous summer resort in northern Taiwan. Big Flower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Clock is a place you have to visit and take pictures in the park.</w:t>
      </w:r>
      <w:r w:rsidRPr="00195346">
        <w:rPr>
          <w:rFonts w:ascii="Cambria" w:hAnsi="Cambria"/>
          <w:sz w:val="24"/>
          <w:szCs w:val="24"/>
        </w:rPr>
        <w:br/>
      </w:r>
      <w:r w:rsidRPr="002734AD">
        <w:rPr>
          <w:rStyle w:val="fontstyle41"/>
          <w:rFonts w:ascii="Cambria" w:hAnsi="Cambria"/>
          <w:b/>
          <w:color w:val="auto"/>
          <w:sz w:val="24"/>
          <w:szCs w:val="24"/>
        </w:rPr>
        <w:t>Xiao Youkeng :</w:t>
      </w:r>
      <w:r w:rsidRPr="00195346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Yangmingshan is a sleeping volcanic zone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and Xiao Youkeng is its largest crater. It is located in peak of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Yangmingshan, erupting sulfur gases all the years thus became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Taiwan's special geological landscape.</w:t>
      </w:r>
      <w:r w:rsidRPr="00195346">
        <w:rPr>
          <w:rFonts w:ascii="Cambria" w:hAnsi="Cambria"/>
          <w:sz w:val="24"/>
          <w:szCs w:val="24"/>
        </w:rPr>
        <w:br/>
      </w:r>
      <w:r w:rsidRPr="002734AD">
        <w:rPr>
          <w:rStyle w:val="fontstyle41"/>
          <w:rFonts w:ascii="Cambria" w:hAnsi="Cambria"/>
          <w:b/>
          <w:color w:val="auto"/>
          <w:sz w:val="24"/>
          <w:szCs w:val="24"/>
        </w:rPr>
        <w:t>Shihlin Night Market :</w:t>
      </w:r>
      <w:r w:rsidRPr="00195346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It is one of the most popular night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markets in Taipei City, known for its traditional snacks such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as chicken steak, smelly tofu, oyster dumplings, frog eggs and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Shihlin sausages and more. Shihlin Night Market is not only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good for food but also a good choice of shopping.</w:t>
      </w:r>
      <w:r w:rsidRPr="00195346">
        <w:rPr>
          <w:rFonts w:ascii="Cambria" w:hAnsi="Cambria"/>
          <w:sz w:val="24"/>
          <w:szCs w:val="24"/>
        </w:rPr>
        <w:br/>
      </w:r>
      <w:r w:rsidRPr="002734AD">
        <w:rPr>
          <w:rStyle w:val="fontstyle41"/>
          <w:rFonts w:ascii="Cambria" w:hAnsi="Cambria"/>
          <w:b/>
          <w:color w:val="auto"/>
          <w:sz w:val="24"/>
          <w:szCs w:val="24"/>
        </w:rPr>
        <w:t>HOTEL:</w:t>
      </w:r>
      <w:r w:rsidRPr="002734AD">
        <w:rPr>
          <w:rStyle w:val="fontstyle71"/>
          <w:rFonts w:ascii="Cambria" w:hAnsi="Cambria"/>
          <w:b/>
          <w:color w:val="auto"/>
          <w:sz w:val="24"/>
          <w:szCs w:val="24"/>
        </w:rPr>
        <w:t>Xin She Hotel or similar</w:t>
      </w:r>
      <w:r w:rsidRPr="002734AD">
        <w:rPr>
          <w:rFonts w:ascii="Cambria" w:hAnsi="Cambria"/>
          <w:b/>
          <w:sz w:val="24"/>
          <w:szCs w:val="24"/>
        </w:rPr>
        <w:br/>
      </w:r>
    </w:p>
    <w:p w:rsidR="00195346" w:rsidRPr="002734AD" w:rsidRDefault="00195346" w:rsidP="00195346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2734AD">
        <w:rPr>
          <w:rStyle w:val="fontstyle01"/>
          <w:rFonts w:ascii="Cambria" w:hAnsi="Cambria"/>
          <w:b/>
          <w:color w:val="auto"/>
          <w:sz w:val="24"/>
          <w:szCs w:val="24"/>
        </w:rPr>
        <w:t>DAY 7, TUE: TAIPEI HOME SWEET HOME (B)</w:t>
      </w:r>
    </w:p>
    <w:p w:rsidR="00195346" w:rsidRPr="00195346" w:rsidRDefault="00195346" w:rsidP="00195346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195346">
        <w:rPr>
          <w:rStyle w:val="fontstyle51"/>
          <w:rFonts w:ascii="Cambria" w:hAnsi="Cambria"/>
          <w:color w:val="auto"/>
          <w:sz w:val="24"/>
          <w:szCs w:val="24"/>
        </w:rPr>
        <w:t>After breakfast, you are free at leisure till your departure transfer to</w:t>
      </w:r>
      <w:r w:rsidR="002734AD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95346">
        <w:rPr>
          <w:rStyle w:val="fontstyle51"/>
          <w:rFonts w:ascii="Cambria" w:hAnsi="Cambria"/>
          <w:color w:val="auto"/>
          <w:sz w:val="24"/>
          <w:szCs w:val="24"/>
        </w:rPr>
        <w:t>Taoyuan C.K.S. Airport. Home Sweet Home!</w:t>
      </w:r>
    </w:p>
    <w:p w:rsidR="002734AD" w:rsidRDefault="002734AD" w:rsidP="00195346">
      <w:pPr>
        <w:spacing w:after="0"/>
        <w:rPr>
          <w:rFonts w:ascii="Cambria" w:hAnsi="Cambria"/>
          <w:sz w:val="24"/>
          <w:szCs w:val="24"/>
        </w:rPr>
      </w:pPr>
    </w:p>
    <w:p w:rsidR="00195346" w:rsidRPr="002734AD" w:rsidRDefault="00195346" w:rsidP="00195346">
      <w:pPr>
        <w:spacing w:after="0"/>
        <w:rPr>
          <w:rFonts w:ascii="Cambria" w:hAnsi="Cambria"/>
          <w:b/>
          <w:color w:val="FF0000"/>
          <w:sz w:val="24"/>
          <w:szCs w:val="24"/>
        </w:rPr>
      </w:pPr>
      <w:r w:rsidRPr="002734AD">
        <w:rPr>
          <w:rFonts w:ascii="Cambria" w:hAnsi="Cambria"/>
          <w:b/>
          <w:color w:val="FF0000"/>
          <w:sz w:val="24"/>
          <w:szCs w:val="24"/>
        </w:rPr>
        <w:t>SHOPPING STOP: TRADITIONAL ABORIGINAL PRODUCT, TIANLU ART CENTER, PEARL, TEA</w:t>
      </w:r>
    </w:p>
    <w:p w:rsidR="002734AD" w:rsidRDefault="002734AD" w:rsidP="00195346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195346" w:rsidRPr="002734AD" w:rsidRDefault="00195346" w:rsidP="00195346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2734AD">
        <w:rPr>
          <w:rStyle w:val="fontstyle01"/>
          <w:rFonts w:ascii="Cambria" w:hAnsi="Cambria"/>
          <w:b/>
          <w:color w:val="auto"/>
          <w:sz w:val="24"/>
          <w:szCs w:val="24"/>
        </w:rPr>
        <w:t>7D BEAUTIFUL LANDSCAPE OF WESTERN TAIWAN:</w:t>
      </w:r>
    </w:p>
    <w:p w:rsidR="00195346" w:rsidRPr="00195346" w:rsidRDefault="00195346" w:rsidP="00195346">
      <w:pPr>
        <w:pStyle w:val="ListParagraph"/>
        <w:numPr>
          <w:ilvl w:val="0"/>
          <w:numId w:val="1"/>
        </w:num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195346">
        <w:rPr>
          <w:rStyle w:val="fontstyle01"/>
          <w:rFonts w:ascii="Cambria" w:hAnsi="Cambria"/>
          <w:color w:val="auto"/>
          <w:sz w:val="24"/>
          <w:szCs w:val="24"/>
        </w:rPr>
        <w:t>DEPART EVERY WEDNESDAY</w:t>
      </w:r>
    </w:p>
    <w:p w:rsidR="00195346" w:rsidRPr="00195346" w:rsidRDefault="00195346" w:rsidP="00195346">
      <w:pPr>
        <w:pStyle w:val="ListParagraph"/>
        <w:numPr>
          <w:ilvl w:val="0"/>
          <w:numId w:val="1"/>
        </w:num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195346">
        <w:rPr>
          <w:rStyle w:val="fontstyle01"/>
          <w:rFonts w:ascii="Cambria" w:hAnsi="Cambria"/>
          <w:color w:val="auto"/>
          <w:sz w:val="24"/>
          <w:szCs w:val="24"/>
        </w:rPr>
        <w:t>TOUR PRICE: USD 245/PAX</w:t>
      </w:r>
    </w:p>
    <w:p w:rsidR="00195346" w:rsidRPr="00195346" w:rsidRDefault="00195346" w:rsidP="00195346">
      <w:pPr>
        <w:pStyle w:val="ListParagraph"/>
        <w:numPr>
          <w:ilvl w:val="0"/>
          <w:numId w:val="1"/>
        </w:num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195346">
        <w:rPr>
          <w:rStyle w:val="fontstyle01"/>
          <w:rFonts w:ascii="Cambria" w:hAnsi="Cambria"/>
          <w:color w:val="auto"/>
          <w:sz w:val="24"/>
          <w:szCs w:val="24"/>
        </w:rPr>
        <w:t>TIPPING: USD 24/PAX</w:t>
      </w:r>
    </w:p>
    <w:p w:rsidR="00195346" w:rsidRDefault="00195346" w:rsidP="00195346">
      <w:pPr>
        <w:pStyle w:val="ListParagraph"/>
        <w:numPr>
          <w:ilvl w:val="0"/>
          <w:numId w:val="1"/>
        </w:num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195346">
        <w:rPr>
          <w:rStyle w:val="fontstyle01"/>
          <w:rFonts w:ascii="Cambria" w:hAnsi="Cambria"/>
          <w:color w:val="auto"/>
          <w:sz w:val="24"/>
          <w:szCs w:val="24"/>
        </w:rPr>
        <w:t>SGL.SUPP: USD 145/PAX</w:t>
      </w:r>
    </w:p>
    <w:p w:rsidR="00FC7465" w:rsidRPr="00FC7465" w:rsidRDefault="00FC7465" w:rsidP="00FC7465">
      <w:pPr>
        <w:pStyle w:val="ListParagraph"/>
        <w:numPr>
          <w:ilvl w:val="0"/>
          <w:numId w:val="1"/>
        </w:num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FB2158">
        <w:rPr>
          <w:rFonts w:ascii="Cambria" w:hAnsi="Cambria"/>
          <w:sz w:val="24"/>
          <w:szCs w:val="24"/>
        </w:rPr>
        <w:t>SIC, MIN 2 PAX</w:t>
      </w:r>
      <w:bookmarkStart w:id="0" w:name="_GoBack"/>
      <w:bookmarkEnd w:id="0"/>
    </w:p>
    <w:p w:rsidR="002734AD" w:rsidRDefault="002734AD" w:rsidP="00195346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195346" w:rsidRPr="00195346" w:rsidRDefault="00195346" w:rsidP="00195346">
      <w:pPr>
        <w:spacing w:after="0"/>
        <w:rPr>
          <w:rFonts w:ascii="Cambria" w:hAnsi="Cambria"/>
          <w:sz w:val="24"/>
          <w:szCs w:val="24"/>
        </w:rPr>
      </w:pPr>
      <w:r w:rsidRPr="002734AD">
        <w:rPr>
          <w:rStyle w:val="fontstyle01"/>
          <w:rFonts w:ascii="Cambria" w:hAnsi="Cambria"/>
          <w:b/>
          <w:color w:val="auto"/>
          <w:sz w:val="24"/>
          <w:szCs w:val="24"/>
        </w:rPr>
        <w:lastRenderedPageBreak/>
        <w:t>**REMARKS:</w:t>
      </w:r>
      <w:r w:rsidRPr="002734AD">
        <w:rPr>
          <w:rFonts w:ascii="Cambria" w:hAnsi="Cambria"/>
          <w:b/>
          <w:bCs/>
          <w:sz w:val="24"/>
          <w:szCs w:val="24"/>
        </w:rPr>
        <w:br/>
      </w:r>
      <w:r w:rsidRPr="00195346">
        <w:rPr>
          <w:rStyle w:val="fontstyle11"/>
          <w:rFonts w:ascii="Cambria" w:hAnsi="Cambria"/>
          <w:color w:val="auto"/>
          <w:sz w:val="24"/>
          <w:szCs w:val="24"/>
        </w:rPr>
        <w:t>1. Black out period Chinese New Year Season(28Jan-10Feb) New Year Eve 26DEC-01JAN2020</w:t>
      </w:r>
      <w:r w:rsidRPr="00195346">
        <w:rPr>
          <w:rFonts w:ascii="Cambria" w:hAnsi="Cambria"/>
          <w:sz w:val="24"/>
          <w:szCs w:val="24"/>
        </w:rPr>
        <w:br/>
      </w:r>
      <w:r w:rsidRPr="00195346">
        <w:rPr>
          <w:rStyle w:val="fontstyle11"/>
          <w:rFonts w:ascii="Cambria" w:hAnsi="Cambria"/>
          <w:color w:val="auto"/>
          <w:sz w:val="24"/>
          <w:szCs w:val="24"/>
        </w:rPr>
        <w:t>2. CHILD 2YRS-11YRS EXTRA BED 80%, NO BED 60% of Adult Fare, tipping same with adult</w:t>
      </w:r>
      <w:r w:rsidRPr="00195346">
        <w:rPr>
          <w:rFonts w:ascii="Cambria" w:hAnsi="Cambria"/>
          <w:sz w:val="24"/>
          <w:szCs w:val="24"/>
        </w:rPr>
        <w:br/>
      </w:r>
      <w:r w:rsidRPr="00195346">
        <w:rPr>
          <w:rStyle w:val="fontstyle11"/>
          <w:rFonts w:ascii="Cambria" w:hAnsi="Cambria"/>
          <w:color w:val="auto"/>
          <w:sz w:val="24"/>
          <w:szCs w:val="24"/>
        </w:rPr>
        <w:t>3. Mandarin Speaking Guide</w:t>
      </w:r>
      <w:r w:rsidRPr="00195346">
        <w:rPr>
          <w:rFonts w:ascii="Cambria" w:hAnsi="Cambria"/>
          <w:sz w:val="24"/>
          <w:szCs w:val="24"/>
        </w:rPr>
        <w:br/>
      </w:r>
      <w:r w:rsidRPr="00195346">
        <w:rPr>
          <w:rStyle w:val="fontstyle11"/>
          <w:rFonts w:ascii="Cambria" w:hAnsi="Cambria"/>
          <w:color w:val="auto"/>
          <w:sz w:val="24"/>
          <w:szCs w:val="24"/>
        </w:rPr>
        <w:t>4. MID NIGHT PICK UP AND TRANSFER SURCHAGE (2pax-7pax US50p/way, 8pax above US100p/way) TIME 0100 TILL 0400AM(BASED ON TICKET TIME)</w:t>
      </w:r>
      <w:r w:rsidRPr="00195346">
        <w:rPr>
          <w:rFonts w:ascii="Cambria" w:hAnsi="Cambria"/>
          <w:sz w:val="24"/>
          <w:szCs w:val="24"/>
        </w:rPr>
        <w:br/>
      </w:r>
      <w:r w:rsidRPr="00195346">
        <w:rPr>
          <w:rStyle w:val="fontstyle11"/>
          <w:rFonts w:ascii="Cambria" w:hAnsi="Cambria"/>
          <w:color w:val="auto"/>
          <w:sz w:val="24"/>
          <w:szCs w:val="24"/>
        </w:rPr>
        <w:t>5. VALID FOR INDONESIA PASSPORT</w:t>
      </w:r>
      <w:r w:rsidRPr="00195346">
        <w:rPr>
          <w:rFonts w:ascii="Cambria" w:hAnsi="Cambria"/>
          <w:sz w:val="24"/>
          <w:szCs w:val="24"/>
        </w:rPr>
        <w:br/>
      </w:r>
      <w:r w:rsidRPr="00195346">
        <w:rPr>
          <w:rStyle w:val="fontstyle11"/>
          <w:rFonts w:ascii="Cambria" w:hAnsi="Cambria"/>
          <w:color w:val="auto"/>
          <w:sz w:val="24"/>
          <w:szCs w:val="24"/>
        </w:rPr>
        <w:t>6. MINIMUM 02PERSON, 01person also need pay 02person fare</w:t>
      </w:r>
    </w:p>
    <w:sectPr w:rsidR="00195346" w:rsidRPr="0019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roman"/>
    <w:notTrueType/>
    <w:pitch w:val="default"/>
  </w:font>
  <w:font w:name="DFHeiStd-W3-Identity-H">
    <w:panose1 w:val="00000000000000000000"/>
    <w:charset w:val="00"/>
    <w:family w:val="roman"/>
    <w:notTrueType/>
    <w:pitch w:val="default"/>
  </w:font>
  <w:font w:name="DFHeiStd-W7-Identity-H">
    <w:panose1 w:val="00000000000000000000"/>
    <w:charset w:val="00"/>
    <w:family w:val="roman"/>
    <w:notTrueType/>
    <w:pitch w:val="default"/>
  </w:font>
  <w:font w:name="DFHeiStd-W9-Identity-H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40350"/>
    <w:multiLevelType w:val="hybridMultilevel"/>
    <w:tmpl w:val="B1BC2BBE"/>
    <w:lvl w:ilvl="0" w:tplc="589A88B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424E1"/>
    <w:multiLevelType w:val="hybridMultilevel"/>
    <w:tmpl w:val="EBE2C74E"/>
    <w:lvl w:ilvl="0" w:tplc="31642EB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000000"/>
        <w:sz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46"/>
    <w:rsid w:val="00171EE0"/>
    <w:rsid w:val="00195346"/>
    <w:rsid w:val="002734AD"/>
    <w:rsid w:val="00FC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71FC"/>
  <w15:chartTrackingRefBased/>
  <w15:docId w15:val="{1C0A6E5C-25C6-486C-AE35-A67A8EAB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95346"/>
    <w:rPr>
      <w:b w:val="0"/>
      <w:bCs w:val="0"/>
      <w:i w:val="0"/>
      <w:iCs w:val="0"/>
      <w:color w:val="C8C2DC"/>
      <w:sz w:val="40"/>
      <w:szCs w:val="40"/>
    </w:rPr>
  </w:style>
  <w:style w:type="character" w:customStyle="1" w:styleId="fontstyle11">
    <w:name w:val="fontstyle11"/>
    <w:basedOn w:val="DefaultParagraphFont"/>
    <w:rsid w:val="00195346"/>
    <w:rPr>
      <w:b w:val="0"/>
      <w:bCs w:val="0"/>
      <w:i w:val="0"/>
      <w:iCs w:val="0"/>
      <w:color w:val="9489B9"/>
      <w:sz w:val="40"/>
      <w:szCs w:val="40"/>
    </w:rPr>
  </w:style>
  <w:style w:type="character" w:customStyle="1" w:styleId="fontstyle31">
    <w:name w:val="fontstyle31"/>
    <w:basedOn w:val="DefaultParagraphFont"/>
    <w:rsid w:val="00195346"/>
    <w:rPr>
      <w:rFonts w:ascii="Arial-BoldMT" w:hAnsi="Arial-BoldMT" w:hint="default"/>
      <w:b/>
      <w:bCs/>
      <w:i w:val="0"/>
      <w:iCs w:val="0"/>
      <w:color w:val="FFFFFF"/>
      <w:sz w:val="22"/>
      <w:szCs w:val="22"/>
    </w:rPr>
  </w:style>
  <w:style w:type="character" w:customStyle="1" w:styleId="fontstyle41">
    <w:name w:val="fontstyle41"/>
    <w:basedOn w:val="DefaultParagraphFont"/>
    <w:rsid w:val="00195346"/>
    <w:rPr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195346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195346"/>
    <w:rPr>
      <w:rFonts w:ascii="DFHeiStd-W7-Identity-H" w:hAnsi="DFHeiStd-W7-Identity-H" w:hint="default"/>
      <w:b w:val="0"/>
      <w:bCs w:val="0"/>
      <w:i w:val="0"/>
      <w:iCs w:val="0"/>
      <w:color w:val="9489B9"/>
      <w:sz w:val="14"/>
      <w:szCs w:val="14"/>
    </w:rPr>
  </w:style>
  <w:style w:type="character" w:customStyle="1" w:styleId="fontstyle71">
    <w:name w:val="fontstyle71"/>
    <w:basedOn w:val="DefaultParagraphFont"/>
    <w:rsid w:val="00195346"/>
    <w:rPr>
      <w:rFonts w:ascii="DFHeiStd-W9-Identity-H" w:hAnsi="DFHeiStd-W9-Identity-H" w:hint="default"/>
      <w:b w:val="0"/>
      <w:bCs w:val="0"/>
      <w:i w:val="0"/>
      <w:iCs w:val="0"/>
      <w:color w:val="9489B9"/>
      <w:sz w:val="18"/>
      <w:szCs w:val="18"/>
    </w:rPr>
  </w:style>
  <w:style w:type="character" w:customStyle="1" w:styleId="fontstyle81">
    <w:name w:val="fontstyle81"/>
    <w:basedOn w:val="DefaultParagraphFont"/>
    <w:rsid w:val="00195346"/>
    <w:rPr>
      <w:rFonts w:ascii="Arial-BoldMT" w:hAnsi="Arial-BoldMT" w:hint="default"/>
      <w:b/>
      <w:bCs/>
      <w:i w:val="0"/>
      <w:iCs w:val="0"/>
      <w:color w:val="FFFFFF"/>
      <w:sz w:val="22"/>
      <w:szCs w:val="22"/>
    </w:rPr>
  </w:style>
  <w:style w:type="paragraph" w:styleId="ListParagraph">
    <w:name w:val="List Paragraph"/>
    <w:basedOn w:val="Normal"/>
    <w:uiPriority w:val="34"/>
    <w:qFormat/>
    <w:rsid w:val="00195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2019-10-17T08:12:00Z</dcterms:created>
  <dcterms:modified xsi:type="dcterms:W3CDTF">2019-10-17T08:43:00Z</dcterms:modified>
</cp:coreProperties>
</file>