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CD" w:rsidRDefault="000D3921" w:rsidP="000D3921">
      <w:pPr>
        <w:jc w:val="center"/>
      </w:pPr>
      <w:bookmarkStart w:id="0" w:name="_GoBack"/>
      <w:r>
        <w:t>7D6N Kunming By Req</w:t>
      </w:r>
    </w:p>
    <w:bookmarkEnd w:id="0"/>
    <w:p w:rsidR="000C21CD" w:rsidRDefault="000D3921">
      <w:r>
        <w:t>DAY 1: ARRIVAL KUNMING (D)</w:t>
      </w:r>
      <w:r>
        <w:rPr>
          <w:rFonts w:eastAsia="SimSun" w:hint="eastAsia"/>
          <w:lang w:val="en-US"/>
        </w:rPr>
        <w:t xml:space="preserve">  </w:t>
      </w:r>
      <w:r>
        <w:t>Green Lake And The Academy Of Yunnan Military</w:t>
      </w:r>
    </w:p>
    <w:p w:rsidR="000C21CD" w:rsidRDefault="000D3921">
      <w:r>
        <w:t>Hotel: Wan Ji An Hotel/ Similar</w:t>
      </w:r>
    </w:p>
    <w:p w:rsidR="000C21CD" w:rsidRDefault="000C21CD"/>
    <w:p w:rsidR="000C21CD" w:rsidRDefault="000D3921">
      <w:r>
        <w:t>DAY 2: KUNMING – SHILIN – KUNMING (BLD)</w:t>
      </w:r>
    </w:p>
    <w:p w:rsidR="000C21CD" w:rsidRDefault="000D3921">
      <w:pPr>
        <w:rPr>
          <w:rFonts w:eastAsia="SimSun"/>
          <w:lang w:val="en-US"/>
        </w:rPr>
      </w:pPr>
      <w:r>
        <w:t>Stone Forest</w:t>
      </w:r>
      <w:r>
        <w:rPr>
          <w:rFonts w:eastAsia="SimSun" w:hint="eastAsia"/>
          <w:lang w:val="en-US"/>
        </w:rPr>
        <w:t xml:space="preserve">  (include buggy)</w:t>
      </w:r>
      <w:r>
        <w:t>, Back Kunming, Go To Jinbi Archway And Jinri Pavilion</w:t>
      </w:r>
      <w:r>
        <w:rPr>
          <w:rFonts w:eastAsia="SimSun" w:hint="eastAsia"/>
          <w:lang w:val="en-US"/>
        </w:rPr>
        <w:t xml:space="preserve"> </w:t>
      </w:r>
      <w:r>
        <w:t xml:space="preserve">, Nanping Walking </w:t>
      </w:r>
      <w:r>
        <w:t>Street</w:t>
      </w:r>
    </w:p>
    <w:p w:rsidR="000C21CD" w:rsidRDefault="000D3921">
      <w:r>
        <w:t>Hotel: Wan Ji An Hotel/ Similar</w:t>
      </w:r>
    </w:p>
    <w:p w:rsidR="000C21CD" w:rsidRDefault="000C21CD"/>
    <w:p w:rsidR="000C21CD" w:rsidRDefault="000D3921">
      <w:r>
        <w:t>DAY 3: KUNMING – DALI (BLD)</w:t>
      </w:r>
    </w:p>
    <w:p w:rsidR="000C21CD" w:rsidRDefault="000D3921">
      <w:pPr>
        <w:rPr>
          <w:sz w:val="21"/>
          <w:szCs w:val="21"/>
        </w:rPr>
      </w:pPr>
      <w:r>
        <w:rPr>
          <w:sz w:val="21"/>
          <w:szCs w:val="21"/>
        </w:rPr>
        <w:t>Chongsheng Temple+Three Pagodas (Photo Stop), Dali Ancient Town (Excluding Shuttle Buggy), Foreigners Street</w:t>
      </w:r>
    </w:p>
    <w:p w:rsidR="000C21CD" w:rsidRDefault="000D3921">
      <w:r>
        <w:t>Hotel: San Ta Yuan Hotel/ Similar</w:t>
      </w:r>
    </w:p>
    <w:p w:rsidR="000C21CD" w:rsidRDefault="000C21CD"/>
    <w:p w:rsidR="000C21CD" w:rsidRDefault="000D3921">
      <w:r>
        <w:t>DAY 4: DALI – SHANGRI-LA (BLD)</w:t>
      </w:r>
    </w:p>
    <w:p w:rsidR="000C21CD" w:rsidRDefault="000D3921">
      <w:r>
        <w:t>Go To Shangri</w:t>
      </w:r>
      <w:r>
        <w:t>la, First Bend Of Yangtze River (Photo Stop), Tiger Leaping Gorge, Dukezong Ancient Town (Guishan Park+Prayer Wheel)</w:t>
      </w:r>
    </w:p>
    <w:p w:rsidR="000C21CD" w:rsidRDefault="000D3921">
      <w:r>
        <w:t>Hotel: Sheenava Hotel/ Similar</w:t>
      </w:r>
    </w:p>
    <w:p w:rsidR="000C21CD" w:rsidRDefault="000C21CD"/>
    <w:p w:rsidR="000C21CD" w:rsidRDefault="000D3921">
      <w:r>
        <w:t>DAY 5: SHANGRI-LA LIJIANG (BLD)</w:t>
      </w:r>
    </w:p>
    <w:p w:rsidR="000C21CD" w:rsidRDefault="000D3921">
      <w:r>
        <w:t>Potatso National Park</w:t>
      </w:r>
      <w:r>
        <w:rPr>
          <w:rFonts w:eastAsia="SimSun" w:hint="eastAsia"/>
          <w:lang w:val="en-US"/>
        </w:rPr>
        <w:t xml:space="preserve"> (</w:t>
      </w:r>
      <w:proofErr w:type="spellStart"/>
      <w:r>
        <w:rPr>
          <w:rFonts w:eastAsia="SimSun" w:hint="eastAsia"/>
          <w:lang w:val="en-US"/>
        </w:rPr>
        <w:t>shudu</w:t>
      </w:r>
      <w:proofErr w:type="spellEnd"/>
      <w:r>
        <w:rPr>
          <w:rFonts w:eastAsia="SimSun" w:hint="eastAsia"/>
          <w:lang w:val="en-US"/>
        </w:rPr>
        <w:t xml:space="preserve"> lake+ shuttle bus)</w:t>
      </w:r>
      <w:r>
        <w:t>, Lijiang Ancient Town, Squa</w:t>
      </w:r>
      <w:r>
        <w:t>re Street And Black Dragon Pool</w:t>
      </w:r>
    </w:p>
    <w:p w:rsidR="000C21CD" w:rsidRDefault="000D3921">
      <w:r>
        <w:t>Hotel: Xiang He Yi Hao Hotel/ Similar</w:t>
      </w:r>
    </w:p>
    <w:p w:rsidR="000C21CD" w:rsidRDefault="000C21CD"/>
    <w:p w:rsidR="000C21CD" w:rsidRDefault="000D3921">
      <w:r>
        <w:t>DAY 6: LIJIANG (BLD)</w:t>
      </w:r>
    </w:p>
    <w:p w:rsidR="000C21CD" w:rsidRDefault="000D3921">
      <w:pPr>
        <w:rPr>
          <w:rFonts w:eastAsia="SimSun"/>
          <w:lang w:val="en-US"/>
        </w:rPr>
      </w:pPr>
      <w:r>
        <w:t>Spruce Meadow On The Yulong Snow Mt (Rount Way Cable Car+Shuttle Buggy), Gan Ha Zi Grassland, White River+Blue Moon Valley (Shuttle Buggy), Yushui Village</w:t>
      </w:r>
      <w:r>
        <w:rPr>
          <w:rFonts w:eastAsia="SimSun" w:hint="eastAsia"/>
          <w:lang w:val="en-US"/>
        </w:rPr>
        <w:t xml:space="preserve">, include </w:t>
      </w:r>
      <w:r>
        <w:rPr>
          <w:rFonts w:eastAsia="SimSun" w:hint="eastAsia"/>
          <w:lang w:val="en-US"/>
        </w:rPr>
        <w:t>Impression of Lijiang show</w:t>
      </w:r>
    </w:p>
    <w:p w:rsidR="000C21CD" w:rsidRDefault="000D3921">
      <w:r>
        <w:t>Hotel: Xiang He Yi Hao Hotel/ Similar</w:t>
      </w:r>
    </w:p>
    <w:p w:rsidR="000C21CD" w:rsidRDefault="000C21CD"/>
    <w:p w:rsidR="000C21CD" w:rsidRPr="000D3921" w:rsidRDefault="000D3921">
      <w:pPr>
        <w:rPr>
          <w:rFonts w:eastAsia="SimSun"/>
        </w:rPr>
      </w:pPr>
      <w:r>
        <w:t>DAY 7: LIJIANG – KUNMING</w:t>
      </w:r>
      <w:r w:rsidRPr="000D3921">
        <w:rPr>
          <w:rFonts w:eastAsia="SimSun" w:hint="eastAsia"/>
        </w:rPr>
        <w:t xml:space="preserve"> </w:t>
      </w:r>
      <w:r w:rsidRPr="000D3921">
        <w:rPr>
          <w:rFonts w:eastAsia="SimSun" w:hint="eastAsia"/>
        </w:rPr>
        <w:t>高铁</w:t>
      </w:r>
      <w:r>
        <w:t xml:space="preserve"> – DEPARTURE (B)</w:t>
      </w:r>
      <w:r w:rsidRPr="000D3921">
        <w:rPr>
          <w:rFonts w:eastAsia="SimSun" w:hint="eastAsia"/>
        </w:rPr>
        <w:t xml:space="preserve"> </w:t>
      </w:r>
      <w:r w:rsidRPr="000D3921">
        <w:rPr>
          <w:rFonts w:eastAsia="SimSun" w:hint="eastAsia"/>
        </w:rPr>
        <w:t>送机</w:t>
      </w:r>
    </w:p>
    <w:p w:rsidR="000C21CD" w:rsidRDefault="000D3921">
      <w:r>
        <w:t>After Breakfast, Go To Kunming By Speed Train, Go To Airport, Tour End</w:t>
      </w:r>
    </w:p>
    <w:p w:rsidR="000C21CD" w:rsidRDefault="000C21CD"/>
    <w:p w:rsidR="000C21CD" w:rsidRDefault="000C21CD"/>
    <w:p w:rsidR="000C21CD" w:rsidRPr="000D3921" w:rsidRDefault="000D3921">
      <w:pPr>
        <w:rPr>
          <w:rFonts w:eastAsia="SimSun"/>
          <w:color w:val="0000FF"/>
        </w:rPr>
      </w:pPr>
      <w:r w:rsidRPr="000D3921">
        <w:rPr>
          <w:rFonts w:eastAsia="SimSun" w:hint="eastAsia"/>
          <w:color w:val="0000FF"/>
        </w:rPr>
        <w:t>For April - Jun 2020</w:t>
      </w:r>
    </w:p>
    <w:p w:rsidR="000C21CD" w:rsidRDefault="000D3921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Tour Fare </w:t>
      </w:r>
      <w:r>
        <w:rPr>
          <w:rFonts w:ascii="Arial" w:hAnsi="Arial" w:cs="Arial" w:hint="eastAsia"/>
          <w:sz w:val="18"/>
          <w:szCs w:val="18"/>
          <w:lang w:val="en-US"/>
        </w:rPr>
        <w:t>(use 17seater  bus)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 w:hint="eastAsia"/>
          <w:sz w:val="18"/>
          <w:szCs w:val="18"/>
          <w:lang w:val="en-US"/>
        </w:rPr>
        <w:t>RMB 3380</w:t>
      </w:r>
      <w:r>
        <w:rPr>
          <w:rFonts w:ascii="Arial" w:hAnsi="Arial" w:cs="Arial"/>
          <w:sz w:val="18"/>
          <w:szCs w:val="18"/>
        </w:rPr>
        <w:t>/pax</w:t>
      </w:r>
      <w:r>
        <w:rPr>
          <w:rFonts w:ascii="Arial" w:hAnsi="Arial" w:cs="Arial"/>
          <w:sz w:val="18"/>
          <w:szCs w:val="18"/>
          <w:lang w:val="en-US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 w:hint="eastAsia"/>
          <w:sz w:val="18"/>
          <w:szCs w:val="18"/>
          <w:lang w:val="en-US"/>
        </w:rPr>
        <w:t>10</w:t>
      </w:r>
      <w:r>
        <w:rPr>
          <w:rFonts w:ascii="Arial" w:hAnsi="Arial" w:cs="Arial"/>
          <w:sz w:val="18"/>
          <w:szCs w:val="18"/>
        </w:rPr>
        <w:t>+</w:t>
      </w:r>
      <w:r>
        <w:rPr>
          <w:rFonts w:ascii="Arial" w:hAnsi="Arial" w:cs="Arial" w:hint="eastAsia"/>
          <w:sz w:val="18"/>
          <w:szCs w:val="18"/>
          <w:lang w:val="en-US"/>
        </w:rPr>
        <w:t>0</w:t>
      </w:r>
      <w:r>
        <w:rPr>
          <w:rFonts w:ascii="Arial" w:hAnsi="Arial" w:cs="Arial"/>
          <w:sz w:val="18"/>
          <w:szCs w:val="18"/>
        </w:rPr>
        <w:t xml:space="preserve">FOC)  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</w:rPr>
        <w:t xml:space="preserve">Single supplement.: </w:t>
      </w:r>
      <w:r>
        <w:rPr>
          <w:rFonts w:ascii="Arial" w:hAnsi="Arial" w:cs="Arial" w:hint="eastAsia"/>
          <w:sz w:val="18"/>
          <w:szCs w:val="18"/>
          <w:lang w:val="en-US"/>
        </w:rPr>
        <w:t xml:space="preserve"> RMB850</w:t>
      </w:r>
    </w:p>
    <w:p w:rsidR="000C21CD" w:rsidRDefault="000D39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Tour Fare </w:t>
      </w:r>
      <w:r>
        <w:rPr>
          <w:rFonts w:ascii="Arial" w:hAnsi="Arial" w:cs="Arial" w:hint="eastAsia"/>
          <w:sz w:val="18"/>
          <w:szCs w:val="18"/>
          <w:lang w:val="en-US"/>
        </w:rPr>
        <w:t>(use 35seater  bus)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 w:hint="eastAsia"/>
          <w:sz w:val="18"/>
          <w:szCs w:val="18"/>
          <w:lang w:val="en-US"/>
        </w:rPr>
        <w:t>RMB 3660</w:t>
      </w:r>
      <w:r>
        <w:rPr>
          <w:rFonts w:ascii="Arial" w:hAnsi="Arial" w:cs="Arial"/>
          <w:sz w:val="18"/>
          <w:szCs w:val="18"/>
        </w:rPr>
        <w:t>/pax</w:t>
      </w:r>
      <w:r>
        <w:rPr>
          <w:rFonts w:ascii="Arial" w:hAnsi="Arial" w:cs="Arial"/>
          <w:sz w:val="18"/>
          <w:szCs w:val="18"/>
          <w:lang w:val="en-US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 w:hint="eastAsia"/>
          <w:sz w:val="18"/>
          <w:szCs w:val="18"/>
          <w:lang w:val="en-US"/>
        </w:rPr>
        <w:t>10</w:t>
      </w:r>
      <w:r>
        <w:rPr>
          <w:rFonts w:ascii="Arial" w:hAnsi="Arial" w:cs="Arial"/>
          <w:sz w:val="18"/>
          <w:szCs w:val="18"/>
        </w:rPr>
        <w:t>+</w:t>
      </w:r>
      <w:r>
        <w:rPr>
          <w:rFonts w:ascii="Arial" w:hAnsi="Arial" w:cs="Arial" w:hint="eastAsia"/>
          <w:sz w:val="18"/>
          <w:szCs w:val="18"/>
          <w:lang w:val="en-US"/>
        </w:rPr>
        <w:t>1</w:t>
      </w:r>
      <w:r>
        <w:rPr>
          <w:rFonts w:ascii="Arial" w:hAnsi="Arial" w:cs="Arial"/>
          <w:sz w:val="18"/>
          <w:szCs w:val="18"/>
        </w:rPr>
        <w:t xml:space="preserve">FOC)  </w:t>
      </w:r>
    </w:p>
    <w:p w:rsidR="000C21CD" w:rsidRDefault="000D39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Tour Fare </w:t>
      </w:r>
      <w:r>
        <w:rPr>
          <w:rFonts w:ascii="Arial" w:hAnsi="Arial" w:cs="Arial" w:hint="eastAsia"/>
          <w:sz w:val="18"/>
          <w:szCs w:val="18"/>
          <w:lang w:val="en-US"/>
        </w:rPr>
        <w:t>(use 35seater bus)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 w:hint="eastAsia"/>
          <w:sz w:val="18"/>
          <w:szCs w:val="18"/>
          <w:lang w:val="en-US"/>
        </w:rPr>
        <w:t>RMB 3100</w:t>
      </w:r>
      <w:r>
        <w:rPr>
          <w:rFonts w:ascii="Arial" w:hAnsi="Arial" w:cs="Arial"/>
          <w:sz w:val="18"/>
          <w:szCs w:val="18"/>
        </w:rPr>
        <w:t>/pax</w:t>
      </w:r>
      <w:r>
        <w:rPr>
          <w:rFonts w:ascii="Arial" w:hAnsi="Arial" w:cs="Arial"/>
          <w:sz w:val="18"/>
          <w:szCs w:val="18"/>
          <w:lang w:val="en-US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 w:hint="eastAsia"/>
          <w:sz w:val="18"/>
          <w:szCs w:val="18"/>
          <w:lang w:val="en-US"/>
        </w:rPr>
        <w:t>15</w:t>
      </w:r>
      <w:r>
        <w:rPr>
          <w:rFonts w:ascii="Arial" w:hAnsi="Arial" w:cs="Arial"/>
          <w:sz w:val="18"/>
          <w:szCs w:val="18"/>
        </w:rPr>
        <w:t>+</w:t>
      </w:r>
      <w:r>
        <w:rPr>
          <w:rFonts w:ascii="Arial" w:hAnsi="Arial" w:cs="Arial"/>
          <w:sz w:val="18"/>
          <w:szCs w:val="18"/>
          <w:lang w:val="en-US"/>
        </w:rPr>
        <w:t>1</w:t>
      </w:r>
      <w:r>
        <w:rPr>
          <w:rFonts w:ascii="Arial" w:hAnsi="Arial" w:cs="Arial"/>
          <w:sz w:val="18"/>
          <w:szCs w:val="18"/>
        </w:rPr>
        <w:t xml:space="preserve">FOC)  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C21CD" w:rsidRDefault="000C21CD">
      <w:pPr>
        <w:rPr>
          <w:rFonts w:ascii="Arial" w:hAnsi="Arial" w:cs="Arial"/>
          <w:sz w:val="18"/>
          <w:szCs w:val="18"/>
        </w:rPr>
      </w:pPr>
    </w:p>
    <w:p w:rsidR="000C21CD" w:rsidRDefault="000C21CD">
      <w:pPr>
        <w:rPr>
          <w:rFonts w:ascii="Arial" w:hAnsi="Arial" w:cs="Arial"/>
          <w:sz w:val="18"/>
          <w:szCs w:val="18"/>
        </w:rPr>
      </w:pPr>
    </w:p>
    <w:p w:rsidR="000C21CD" w:rsidRDefault="000D39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Tour Fare </w:t>
      </w:r>
      <w:r>
        <w:rPr>
          <w:rFonts w:ascii="Arial" w:hAnsi="Arial" w:cs="Arial" w:hint="eastAsia"/>
          <w:sz w:val="18"/>
          <w:szCs w:val="18"/>
          <w:lang w:val="en-US"/>
        </w:rPr>
        <w:t>(use 35seater bus)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 w:hint="eastAsia"/>
          <w:sz w:val="18"/>
          <w:szCs w:val="18"/>
          <w:lang w:val="en-US"/>
        </w:rPr>
        <w:t>RMB 2900</w:t>
      </w:r>
      <w:r>
        <w:rPr>
          <w:rFonts w:ascii="Arial" w:hAnsi="Arial" w:cs="Arial"/>
          <w:sz w:val="18"/>
          <w:szCs w:val="18"/>
        </w:rPr>
        <w:t>/pax</w:t>
      </w:r>
      <w:r>
        <w:rPr>
          <w:rFonts w:ascii="Arial" w:hAnsi="Arial" w:cs="Arial"/>
          <w:sz w:val="18"/>
          <w:szCs w:val="18"/>
          <w:lang w:val="en-US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 w:hint="eastAsia"/>
          <w:sz w:val="18"/>
          <w:szCs w:val="18"/>
          <w:lang w:val="en-US"/>
        </w:rPr>
        <w:t>20</w:t>
      </w:r>
      <w:r>
        <w:rPr>
          <w:rFonts w:ascii="Arial" w:hAnsi="Arial" w:cs="Arial"/>
          <w:sz w:val="18"/>
          <w:szCs w:val="18"/>
        </w:rPr>
        <w:t>+</w:t>
      </w:r>
      <w:r>
        <w:rPr>
          <w:rFonts w:ascii="Arial" w:hAnsi="Arial" w:cs="Arial"/>
          <w:sz w:val="18"/>
          <w:szCs w:val="18"/>
          <w:lang w:val="en-US"/>
        </w:rPr>
        <w:t>1</w:t>
      </w:r>
      <w:r>
        <w:rPr>
          <w:rFonts w:ascii="Arial" w:hAnsi="Arial" w:cs="Arial"/>
          <w:sz w:val="18"/>
          <w:szCs w:val="18"/>
        </w:rPr>
        <w:t xml:space="preserve">FOC)  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C21CD" w:rsidRDefault="000D39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Tour Fare </w:t>
      </w:r>
      <w:r>
        <w:rPr>
          <w:rFonts w:ascii="Arial" w:hAnsi="Arial" w:cs="Arial" w:hint="eastAsia"/>
          <w:sz w:val="18"/>
          <w:szCs w:val="18"/>
          <w:lang w:val="en-US"/>
        </w:rPr>
        <w:t>(use 47seater bus)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 w:hint="eastAsia"/>
          <w:sz w:val="18"/>
          <w:szCs w:val="18"/>
          <w:lang w:val="en-US"/>
        </w:rPr>
        <w:t xml:space="preserve"> RMB </w:t>
      </w:r>
      <w:r>
        <w:rPr>
          <w:rFonts w:ascii="Arial" w:hAnsi="Arial" w:cs="Arial" w:hint="eastAsia"/>
          <w:sz w:val="18"/>
          <w:szCs w:val="18"/>
          <w:lang w:val="en-US"/>
        </w:rPr>
        <w:t>2850</w:t>
      </w:r>
      <w:r>
        <w:rPr>
          <w:rFonts w:ascii="Arial" w:hAnsi="Arial" w:cs="Arial"/>
          <w:sz w:val="18"/>
          <w:szCs w:val="18"/>
        </w:rPr>
        <w:t>/pax</w:t>
      </w:r>
      <w:r>
        <w:rPr>
          <w:rFonts w:ascii="Arial" w:hAnsi="Arial" w:cs="Arial"/>
          <w:sz w:val="18"/>
          <w:szCs w:val="18"/>
          <w:lang w:val="en-US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 w:hint="eastAsia"/>
          <w:sz w:val="18"/>
          <w:szCs w:val="18"/>
          <w:lang w:val="en-US"/>
        </w:rPr>
        <w:t>25</w:t>
      </w:r>
      <w:r>
        <w:rPr>
          <w:rFonts w:ascii="Arial" w:hAnsi="Arial" w:cs="Arial"/>
          <w:sz w:val="18"/>
          <w:szCs w:val="18"/>
        </w:rPr>
        <w:t>+</w:t>
      </w:r>
      <w:r>
        <w:rPr>
          <w:rFonts w:ascii="Arial" w:hAnsi="Arial" w:cs="Arial"/>
          <w:sz w:val="18"/>
          <w:szCs w:val="18"/>
          <w:lang w:val="en-US"/>
        </w:rPr>
        <w:t>1</w:t>
      </w:r>
      <w:r>
        <w:rPr>
          <w:rFonts w:ascii="Arial" w:hAnsi="Arial" w:cs="Arial"/>
          <w:sz w:val="18"/>
          <w:szCs w:val="18"/>
        </w:rPr>
        <w:t xml:space="preserve">FOC)  </w:t>
      </w:r>
    </w:p>
    <w:p w:rsidR="000C21CD" w:rsidRDefault="000D39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Tour Fare </w:t>
      </w:r>
      <w:r>
        <w:rPr>
          <w:rFonts w:ascii="Arial" w:hAnsi="Arial" w:cs="Arial" w:hint="eastAsia"/>
          <w:sz w:val="18"/>
          <w:szCs w:val="18"/>
          <w:lang w:val="en-US"/>
        </w:rPr>
        <w:t>(use 47seater bus)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 w:hint="eastAsia"/>
          <w:sz w:val="18"/>
          <w:szCs w:val="18"/>
          <w:lang w:val="en-US"/>
        </w:rPr>
        <w:t xml:space="preserve"> RMB 2750</w:t>
      </w:r>
      <w:r>
        <w:rPr>
          <w:rFonts w:ascii="Arial" w:hAnsi="Arial" w:cs="Arial"/>
          <w:sz w:val="18"/>
          <w:szCs w:val="18"/>
        </w:rPr>
        <w:t>/pax</w:t>
      </w:r>
      <w:r>
        <w:rPr>
          <w:rFonts w:ascii="Arial" w:hAnsi="Arial" w:cs="Arial"/>
          <w:sz w:val="18"/>
          <w:szCs w:val="18"/>
          <w:lang w:val="en-US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 w:hint="eastAsia"/>
          <w:sz w:val="18"/>
          <w:szCs w:val="18"/>
          <w:lang w:val="en-US"/>
        </w:rPr>
        <w:t>30</w:t>
      </w:r>
      <w:r>
        <w:rPr>
          <w:rFonts w:ascii="Arial" w:hAnsi="Arial" w:cs="Arial"/>
          <w:sz w:val="18"/>
          <w:szCs w:val="18"/>
        </w:rPr>
        <w:t>+</w:t>
      </w:r>
      <w:r>
        <w:rPr>
          <w:rFonts w:ascii="Arial" w:hAnsi="Arial" w:cs="Arial" w:hint="eastAsia"/>
          <w:sz w:val="18"/>
          <w:szCs w:val="18"/>
          <w:lang w:val="en-US"/>
        </w:rPr>
        <w:t>2</w:t>
      </w:r>
      <w:r>
        <w:rPr>
          <w:rFonts w:ascii="Arial" w:hAnsi="Arial" w:cs="Arial"/>
          <w:sz w:val="18"/>
          <w:szCs w:val="18"/>
        </w:rPr>
        <w:t xml:space="preserve">FOC)  </w:t>
      </w:r>
    </w:p>
    <w:p w:rsidR="000C21CD" w:rsidRDefault="000C21CD">
      <w:pPr>
        <w:rPr>
          <w:rFonts w:ascii="Arial" w:hAnsi="Arial" w:cs="Arial"/>
          <w:sz w:val="18"/>
          <w:szCs w:val="18"/>
        </w:rPr>
      </w:pPr>
    </w:p>
    <w:p w:rsidR="000C21CD" w:rsidRDefault="000D3921">
      <w:pPr>
        <w:rPr>
          <w:rFonts w:ascii="Arial" w:eastAsia="SimSun" w:hAnsi="Arial" w:cs="Arial"/>
          <w:sz w:val="18"/>
          <w:szCs w:val="18"/>
          <w:lang w:val="en-US"/>
        </w:rPr>
      </w:pPr>
      <w:r>
        <w:rPr>
          <w:rFonts w:ascii="Arial" w:eastAsia="SimSun" w:hAnsi="Arial" w:cs="Arial" w:hint="eastAsia"/>
          <w:sz w:val="18"/>
          <w:szCs w:val="18"/>
          <w:lang w:val="en-US"/>
        </w:rPr>
        <w:t>*Exclude bullet train Lijiang- Kunming 2</w:t>
      </w:r>
      <w:r>
        <w:rPr>
          <w:rFonts w:ascii="Arial" w:eastAsia="SimSun" w:hAnsi="Arial" w:cs="Arial" w:hint="eastAsia"/>
          <w:sz w:val="18"/>
          <w:szCs w:val="18"/>
          <w:vertAlign w:val="superscript"/>
          <w:lang w:val="en-US"/>
        </w:rPr>
        <w:t>nd</w:t>
      </w:r>
      <w:r>
        <w:rPr>
          <w:rFonts w:ascii="Arial" w:eastAsia="SimSun" w:hAnsi="Arial" w:cs="Arial" w:hint="eastAsia"/>
          <w:sz w:val="18"/>
          <w:szCs w:val="18"/>
          <w:lang w:val="en-US"/>
        </w:rPr>
        <w:t xml:space="preserve"> </w:t>
      </w:r>
      <w:proofErr w:type="gramStart"/>
      <w:r>
        <w:rPr>
          <w:rFonts w:ascii="Arial" w:eastAsia="SimSun" w:hAnsi="Arial" w:cs="Arial" w:hint="eastAsia"/>
          <w:sz w:val="18"/>
          <w:szCs w:val="18"/>
          <w:lang w:val="en-US"/>
        </w:rPr>
        <w:t>class :</w:t>
      </w:r>
      <w:proofErr w:type="gramEnd"/>
      <w:r>
        <w:rPr>
          <w:rFonts w:ascii="Arial" w:eastAsia="SimSun" w:hAnsi="Arial" w:cs="Arial" w:hint="eastAsia"/>
          <w:sz w:val="18"/>
          <w:szCs w:val="18"/>
          <w:lang w:val="en-US"/>
        </w:rPr>
        <w:t xml:space="preserve"> RMB 250/PAX (NO FOC)</w:t>
      </w:r>
    </w:p>
    <w:p w:rsidR="000C21CD" w:rsidRDefault="000C21CD">
      <w:pPr>
        <w:rPr>
          <w:rFonts w:ascii="Arial" w:hAnsi="Arial" w:cs="Arial"/>
          <w:sz w:val="18"/>
          <w:szCs w:val="18"/>
        </w:rPr>
      </w:pPr>
    </w:p>
    <w:p w:rsidR="000C21CD" w:rsidRDefault="000D39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Remarks:</w:t>
      </w:r>
    </w:p>
    <w:p w:rsidR="000C21CD" w:rsidRDefault="000D39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1) Include meal</w:t>
      </w:r>
      <w:r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 w:hint="eastAsia"/>
          <w:sz w:val="18"/>
          <w:szCs w:val="18"/>
          <w:u w:val="single"/>
          <w:lang w:val="en-US"/>
        </w:rPr>
        <w:t xml:space="preserve"> Mandarin/English </w:t>
      </w:r>
      <w:r>
        <w:rPr>
          <w:rFonts w:ascii="Arial" w:hAnsi="Arial" w:cs="Arial"/>
          <w:sz w:val="18"/>
          <w:szCs w:val="18"/>
          <w:u w:val="single"/>
        </w:rPr>
        <w:t>guide</w:t>
      </w:r>
      <w:r>
        <w:rPr>
          <w:rFonts w:ascii="Arial" w:hAnsi="Arial" w:cs="Arial" w:hint="eastAsia"/>
          <w:sz w:val="18"/>
          <w:szCs w:val="18"/>
          <w:u w:val="single"/>
          <w:lang w:val="en-US"/>
        </w:rPr>
        <w:t xml:space="preserve"> (every city one local guide)</w:t>
      </w:r>
      <w:r>
        <w:rPr>
          <w:rFonts w:ascii="Arial" w:hAnsi="Arial" w:cs="Arial"/>
          <w:sz w:val="18"/>
          <w:szCs w:val="18"/>
          <w:u w:val="single"/>
        </w:rPr>
        <w:t>,</w:t>
      </w:r>
      <w:r>
        <w:rPr>
          <w:rFonts w:ascii="Arial" w:hAnsi="Arial" w:cs="Arial"/>
          <w:color w:val="0000FF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Entrance ticket, </w:t>
      </w:r>
      <w:r>
        <w:rPr>
          <w:rFonts w:ascii="Arial" w:hAnsi="Arial" w:cs="Arial"/>
          <w:sz w:val="18"/>
          <w:szCs w:val="18"/>
        </w:rPr>
        <w:t>hotel (twin sharing)</w:t>
      </w:r>
    </w:p>
    <w:p w:rsidR="000C21CD" w:rsidRDefault="000D3921">
      <w:pPr>
        <w:rPr>
          <w:rFonts w:ascii="Arial" w:eastAsia="SimSun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2) Exclude Tips-    Usd 3/pax/day</w:t>
      </w:r>
      <w:r>
        <w:rPr>
          <w:rFonts w:ascii="Arial" w:hAnsi="Arial" w:cs="Arial"/>
          <w:sz w:val="18"/>
          <w:szCs w:val="18"/>
        </w:rPr>
        <w:t>，</w:t>
      </w:r>
      <w:r>
        <w:rPr>
          <w:rFonts w:ascii="Arial" w:hAnsi="Arial" w:cs="Arial"/>
          <w:sz w:val="18"/>
          <w:szCs w:val="18"/>
        </w:rPr>
        <w:t xml:space="preserve"> Optional tour, air ticket</w:t>
      </w:r>
      <w:r>
        <w:rPr>
          <w:rFonts w:ascii="Arial" w:hAnsi="Arial" w:cs="Arial" w:hint="eastAsia"/>
          <w:sz w:val="18"/>
          <w:szCs w:val="18"/>
          <w:lang w:val="en-US"/>
        </w:rPr>
        <w:t>, bell boy</w:t>
      </w:r>
    </w:p>
    <w:p w:rsidR="000C21CD" w:rsidRDefault="000D3921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  <w:u w:val="single"/>
        </w:rPr>
        <w:t xml:space="preserve">3) Compulsory Shopping: </w:t>
      </w:r>
      <w:r>
        <w:rPr>
          <w:rFonts w:ascii="Arial" w:hAnsi="Arial" w:cs="Arial" w:hint="eastAsia"/>
          <w:sz w:val="18"/>
          <w:szCs w:val="18"/>
          <w:u w:val="single"/>
          <w:lang w:val="en-US"/>
        </w:rPr>
        <w:t>NO</w:t>
      </w:r>
    </w:p>
    <w:p w:rsidR="000C21CD" w:rsidRDefault="000D39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4) Meal budget: RMB </w:t>
      </w:r>
      <w:r>
        <w:rPr>
          <w:rFonts w:ascii="Arial" w:hAnsi="Arial" w:cs="Arial" w:hint="eastAsia"/>
          <w:sz w:val="18"/>
          <w:szCs w:val="18"/>
          <w:lang w:val="en-US"/>
        </w:rPr>
        <w:t>4</w:t>
      </w:r>
      <w:r>
        <w:rPr>
          <w:rFonts w:ascii="Arial" w:hAnsi="Arial" w:cs="Arial"/>
          <w:sz w:val="18"/>
          <w:szCs w:val="18"/>
        </w:rPr>
        <w:t>0/pax/meal</w:t>
      </w:r>
    </w:p>
    <w:p w:rsidR="000C21CD" w:rsidRDefault="000D3921">
      <w:pPr>
        <w:rPr>
          <w:rFonts w:ascii="Arial" w:eastAsia="SimSun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 xml:space="preserve">5) Child with bed: 100%    Child no bed: </w:t>
      </w:r>
      <w:r>
        <w:rPr>
          <w:rFonts w:ascii="Arial" w:hAnsi="Arial" w:cs="Arial" w:hint="eastAsia"/>
          <w:sz w:val="18"/>
          <w:szCs w:val="18"/>
          <w:lang w:val="en-US"/>
        </w:rPr>
        <w:t>75</w:t>
      </w:r>
      <w:r>
        <w:rPr>
          <w:rFonts w:ascii="Arial" w:hAnsi="Arial" w:cs="Arial"/>
          <w:sz w:val="18"/>
          <w:szCs w:val="18"/>
        </w:rPr>
        <w:t xml:space="preserve">% 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 w:hint="eastAsia"/>
          <w:color w:val="FF0000"/>
          <w:sz w:val="18"/>
          <w:szCs w:val="18"/>
          <w:lang w:val="en-US"/>
        </w:rPr>
        <w:t>(Child no bed exclude hotel breakfast)</w:t>
      </w:r>
    </w:p>
    <w:p w:rsidR="000C21CD" w:rsidRDefault="000D39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6) FOC based on twin</w:t>
      </w:r>
      <w:r>
        <w:rPr>
          <w:rFonts w:ascii="Arial" w:hAnsi="Arial" w:cs="Arial"/>
          <w:sz w:val="18"/>
          <w:szCs w:val="18"/>
        </w:rPr>
        <w:t xml:space="preserve"> sharing</w:t>
      </w:r>
    </w:p>
    <w:p w:rsidR="000C21CD" w:rsidRDefault="000D3921">
      <w:pPr>
        <w:rPr>
          <w:rFonts w:ascii="Arial" w:eastAsia="SimSun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7) Free one mineral water per pax per day</w:t>
      </w:r>
      <w:r>
        <w:rPr>
          <w:rFonts w:ascii="Arial" w:hAnsi="Arial" w:cs="Arial" w:hint="eastAsia"/>
          <w:sz w:val="18"/>
          <w:szCs w:val="18"/>
          <w:lang w:val="en-US"/>
        </w:rPr>
        <w:t xml:space="preserve"> 350ml</w:t>
      </w:r>
    </w:p>
    <w:p w:rsidR="000C21CD" w:rsidRDefault="000D3921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 w:hint="eastAsia"/>
          <w:sz w:val="18"/>
          <w:szCs w:val="18"/>
          <w:lang w:val="en-US"/>
        </w:rPr>
        <w:t>8) Optional tour: Yunnan impression performance show RMB300/</w:t>
      </w:r>
      <w:proofErr w:type="spellStart"/>
      <w:r>
        <w:rPr>
          <w:rFonts w:ascii="Arial" w:hAnsi="Arial" w:cs="Arial" w:hint="eastAsia"/>
          <w:sz w:val="18"/>
          <w:szCs w:val="18"/>
          <w:lang w:val="en-US"/>
        </w:rPr>
        <w:t>pax</w:t>
      </w:r>
      <w:proofErr w:type="spellEnd"/>
      <w:r>
        <w:rPr>
          <w:rFonts w:ascii="Arial" w:hAnsi="Arial" w:cs="Arial" w:hint="eastAsia"/>
          <w:sz w:val="18"/>
          <w:szCs w:val="18"/>
          <w:lang w:val="en-US"/>
        </w:rPr>
        <w:t xml:space="preserve"> (Tour leader </w:t>
      </w:r>
      <w:proofErr w:type="spellStart"/>
      <w:r>
        <w:rPr>
          <w:rFonts w:ascii="Arial" w:hAnsi="Arial" w:cs="Arial" w:hint="eastAsia"/>
          <w:sz w:val="18"/>
          <w:szCs w:val="18"/>
          <w:lang w:val="en-US"/>
        </w:rPr>
        <w:t>commision</w:t>
      </w:r>
      <w:proofErr w:type="spellEnd"/>
      <w:r>
        <w:rPr>
          <w:rFonts w:ascii="Arial" w:hAnsi="Arial" w:cs="Arial" w:hint="eastAsia"/>
          <w:sz w:val="18"/>
          <w:szCs w:val="18"/>
          <w:lang w:val="en-US"/>
        </w:rPr>
        <w:t xml:space="preserve"> RMB 20/</w:t>
      </w:r>
      <w:proofErr w:type="spellStart"/>
      <w:r>
        <w:rPr>
          <w:rFonts w:ascii="Arial" w:hAnsi="Arial" w:cs="Arial" w:hint="eastAsia"/>
          <w:sz w:val="18"/>
          <w:szCs w:val="18"/>
          <w:lang w:val="en-US"/>
        </w:rPr>
        <w:t>pax</w:t>
      </w:r>
      <w:proofErr w:type="spellEnd"/>
      <w:r>
        <w:rPr>
          <w:rFonts w:ascii="Arial" w:hAnsi="Arial" w:cs="Arial" w:hint="eastAsia"/>
          <w:sz w:val="18"/>
          <w:szCs w:val="18"/>
          <w:lang w:val="en-US"/>
        </w:rPr>
        <w:t>)</w:t>
      </w:r>
    </w:p>
    <w:p w:rsidR="000C21CD" w:rsidRDefault="000D3921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 w:hint="eastAsia"/>
          <w:sz w:val="18"/>
          <w:szCs w:val="18"/>
          <w:lang w:val="en-US"/>
        </w:rPr>
        <w:t xml:space="preserve">9) Tour leader please bring tour leader </w:t>
      </w:r>
      <w:proofErr w:type="spellStart"/>
      <w:r>
        <w:rPr>
          <w:rFonts w:ascii="Arial" w:hAnsi="Arial" w:cs="Arial" w:hint="eastAsia"/>
          <w:sz w:val="18"/>
          <w:szCs w:val="18"/>
          <w:lang w:val="en-US"/>
        </w:rPr>
        <w:t>lisence</w:t>
      </w:r>
      <w:proofErr w:type="spellEnd"/>
      <w:r>
        <w:rPr>
          <w:rFonts w:ascii="Arial" w:hAnsi="Arial" w:cs="Arial" w:hint="eastAsia"/>
          <w:sz w:val="18"/>
          <w:szCs w:val="18"/>
          <w:lang w:val="en-US"/>
        </w:rPr>
        <w:t>, otherwise entrance ticket pay by own.</w:t>
      </w:r>
    </w:p>
    <w:p w:rsidR="000C21CD" w:rsidRDefault="000D39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p w:rsidR="000C21CD" w:rsidRDefault="000D3921" w:rsidP="000D3921">
      <w:pPr>
        <w:rPr>
          <w:color w:val="0000FF"/>
        </w:rPr>
      </w:pPr>
      <w:r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                                     </w:t>
      </w:r>
    </w:p>
    <w:p w:rsidR="000C21CD" w:rsidRDefault="000C21CD"/>
    <w:sectPr w:rsidR="000C21C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88"/>
    <w:rsid w:val="000C21CD"/>
    <w:rsid w:val="000D3921"/>
    <w:rsid w:val="00171EE0"/>
    <w:rsid w:val="0084210F"/>
    <w:rsid w:val="00FA3388"/>
    <w:rsid w:val="20801A83"/>
    <w:rsid w:val="25A273B8"/>
    <w:rsid w:val="43DE2831"/>
    <w:rsid w:val="4F99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1E56"/>
  <w15:docId w15:val="{D5424993-8F55-4A28-95B1-A8B45E82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2020-05-27T07:47:00Z</dcterms:created>
  <dcterms:modified xsi:type="dcterms:W3CDTF">2020-05-27T07:47:00Z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