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57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76"/>
      </w:tblGrid>
      <w:tr w:rsidR="00DC117C" w:rsidTr="008F4944">
        <w:trPr>
          <w:trHeight w:val="3058"/>
        </w:trPr>
        <w:tc>
          <w:tcPr>
            <w:tcW w:w="11476" w:type="dxa"/>
            <w:tcBorders>
              <w:top w:val="double" w:sz="3" w:space="0" w:color="000000"/>
              <w:bottom w:val="nil"/>
            </w:tcBorders>
          </w:tcPr>
          <w:p w:rsidR="00DC117C" w:rsidRDefault="00DC117C" w:rsidP="008F4944">
            <w:pPr>
              <w:pStyle w:val="TableParagraph"/>
              <w:rPr>
                <w:rFonts w:ascii="Times New Roman"/>
              </w:rPr>
            </w:pPr>
          </w:p>
          <w:p w:rsidR="00DC117C" w:rsidRDefault="00DC117C" w:rsidP="008F4944">
            <w:pPr>
              <w:pStyle w:val="TableParagraph"/>
              <w:tabs>
                <w:tab w:val="left" w:pos="2440"/>
              </w:tabs>
              <w:spacing w:before="80"/>
              <w:ind w:left="23"/>
              <w:rPr>
                <w:sz w:val="14"/>
              </w:rPr>
            </w:pPr>
            <w:r>
              <w:rPr>
                <w:sz w:val="14"/>
              </w:rPr>
              <w:t>Paket</w:t>
            </w:r>
            <w:r>
              <w:rPr>
                <w:sz w:val="14"/>
              </w:rPr>
              <w:tab/>
              <w:t>: 7D6N Japan Honshu +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ShirakawaGo</w:t>
            </w:r>
          </w:p>
          <w:p w:rsidR="00DC117C" w:rsidRDefault="00DC117C" w:rsidP="008F4944">
            <w:pPr>
              <w:pStyle w:val="TableParagraph"/>
              <w:tabs>
                <w:tab w:val="left" w:pos="2440"/>
              </w:tabs>
              <w:spacing w:before="82"/>
              <w:ind w:left="23"/>
              <w:rPr>
                <w:sz w:val="14"/>
              </w:rPr>
            </w:pPr>
            <w:r>
              <w:rPr>
                <w:sz w:val="14"/>
              </w:rPr>
              <w:t>Kategori</w:t>
            </w:r>
            <w:r>
              <w:rPr>
                <w:sz w:val="14"/>
              </w:rPr>
              <w:tab/>
              <w:t>: Group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Tour</w:t>
            </w:r>
          </w:p>
          <w:p w:rsidR="00DC117C" w:rsidRDefault="00DC117C" w:rsidP="008F4944">
            <w:pPr>
              <w:pStyle w:val="TableParagraph"/>
              <w:tabs>
                <w:tab w:val="left" w:pos="2440"/>
                <w:tab w:val="left" w:pos="3093"/>
                <w:tab w:val="left" w:pos="4780"/>
                <w:tab w:val="left" w:pos="5719"/>
              </w:tabs>
              <w:spacing w:before="70"/>
              <w:ind w:left="23"/>
              <w:rPr>
                <w:sz w:val="14"/>
              </w:rPr>
            </w:pPr>
            <w:r>
              <w:rPr>
                <w:sz w:val="14"/>
              </w:rPr>
              <w:t>Periode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Perjalanan</w:t>
            </w:r>
            <w:r>
              <w:rPr>
                <w:sz w:val="14"/>
              </w:rPr>
              <w:tab/>
              <w:t>:</w:t>
            </w:r>
            <w:r>
              <w:rPr>
                <w:sz w:val="14"/>
              </w:rPr>
              <w:tab/>
            </w:r>
            <w:r>
              <w:rPr>
                <w:position w:val="1"/>
                <w:sz w:val="14"/>
              </w:rPr>
              <w:t>April</w:t>
            </w:r>
            <w:r>
              <w:rPr>
                <w:spacing w:val="-3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>4,</w:t>
            </w:r>
            <w:r>
              <w:rPr>
                <w:spacing w:val="-1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>2018</w:t>
            </w:r>
            <w:r>
              <w:rPr>
                <w:position w:val="1"/>
                <w:sz w:val="14"/>
              </w:rPr>
              <w:tab/>
            </w:r>
            <w:r>
              <w:rPr>
                <w:sz w:val="14"/>
              </w:rPr>
              <w:t>–</w:t>
            </w:r>
            <w:r>
              <w:rPr>
                <w:sz w:val="14"/>
              </w:rPr>
              <w:tab/>
            </w:r>
            <w:r>
              <w:rPr>
                <w:position w:val="1"/>
                <w:sz w:val="14"/>
              </w:rPr>
              <w:t>April 10,</w:t>
            </w:r>
            <w:r>
              <w:rPr>
                <w:spacing w:val="-1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>2018</w:t>
            </w:r>
          </w:p>
          <w:p w:rsidR="00DC117C" w:rsidRDefault="00DC117C" w:rsidP="008F4944">
            <w:pPr>
              <w:pStyle w:val="TableParagraph"/>
              <w:rPr>
                <w:rFonts w:ascii="Times New Roman"/>
                <w:sz w:val="18"/>
              </w:rPr>
            </w:pPr>
          </w:p>
          <w:p w:rsidR="00DC117C" w:rsidRDefault="00DC117C" w:rsidP="008F4944">
            <w:pPr>
              <w:pStyle w:val="TableParagraph"/>
              <w:spacing w:before="123"/>
              <w:ind w:left="27"/>
              <w:rPr>
                <w:b/>
                <w:sz w:val="14"/>
              </w:rPr>
            </w:pPr>
            <w:r>
              <w:rPr>
                <w:b/>
                <w:sz w:val="14"/>
                <w:u w:val="single"/>
              </w:rPr>
              <w:t>PROGRAM PERJALANAN</w:t>
            </w:r>
          </w:p>
        </w:tc>
      </w:tr>
      <w:tr w:rsidR="00DC117C" w:rsidTr="008F4944">
        <w:trPr>
          <w:trHeight w:val="252"/>
        </w:trPr>
        <w:tc>
          <w:tcPr>
            <w:tcW w:w="11476" w:type="dxa"/>
            <w:tcBorders>
              <w:top w:val="nil"/>
              <w:bottom w:val="nil"/>
            </w:tcBorders>
            <w:shd w:val="clear" w:color="auto" w:fill="69D7FF"/>
          </w:tcPr>
          <w:p w:rsidR="00DC117C" w:rsidRDefault="00DC117C" w:rsidP="008F4944">
            <w:pPr>
              <w:pStyle w:val="TableParagraph"/>
              <w:tabs>
                <w:tab w:val="left" w:pos="757"/>
                <w:tab w:val="left" w:pos="5760"/>
                <w:tab w:val="left" w:pos="10837"/>
              </w:tabs>
              <w:spacing w:before="22"/>
              <w:ind w:left="157"/>
              <w:rPr>
                <w:sz w:val="14"/>
              </w:rPr>
            </w:pPr>
            <w:r>
              <w:rPr>
                <w:sz w:val="14"/>
              </w:rPr>
              <w:t>Hari</w:t>
            </w:r>
            <w:r>
              <w:rPr>
                <w:sz w:val="14"/>
              </w:rPr>
              <w:tab/>
              <w:t>Tanggal</w:t>
            </w:r>
            <w:r>
              <w:rPr>
                <w:sz w:val="14"/>
              </w:rPr>
              <w:tab/>
            </w:r>
            <w:r>
              <w:rPr>
                <w:position w:val="1"/>
                <w:sz w:val="14"/>
              </w:rPr>
              <w:t>Program</w:t>
            </w:r>
            <w:bookmarkStart w:id="0" w:name="_GoBack"/>
            <w:bookmarkEnd w:id="0"/>
            <w:r>
              <w:rPr>
                <w:position w:val="1"/>
                <w:sz w:val="14"/>
              </w:rPr>
              <w:tab/>
            </w:r>
            <w:r>
              <w:rPr>
                <w:sz w:val="14"/>
              </w:rPr>
              <w:t>Makan</w:t>
            </w:r>
          </w:p>
        </w:tc>
      </w:tr>
      <w:tr w:rsidR="00DC117C" w:rsidTr="008F4944">
        <w:trPr>
          <w:trHeight w:val="8487"/>
        </w:trPr>
        <w:tc>
          <w:tcPr>
            <w:tcW w:w="11476" w:type="dxa"/>
            <w:tcBorders>
              <w:top w:val="nil"/>
              <w:bottom w:val="nil"/>
            </w:tcBorders>
          </w:tcPr>
          <w:p w:rsidR="00DC117C" w:rsidRDefault="00DC117C" w:rsidP="008F494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  <w:tab w:val="left" w:pos="832"/>
                <w:tab w:val="left" w:pos="1470"/>
                <w:tab w:val="left" w:pos="10928"/>
              </w:tabs>
              <w:spacing w:before="30"/>
              <w:rPr>
                <w:sz w:val="14"/>
              </w:rPr>
            </w:pPr>
            <w:r>
              <w:rPr>
                <w:sz w:val="14"/>
              </w:rPr>
              <w:t>4-Apr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>ARR HND – TOKYO</w:t>
            </w:r>
            <w:r>
              <w:rPr>
                <w:b/>
                <w:spacing w:val="-11"/>
                <w:sz w:val="14"/>
              </w:rPr>
              <w:t xml:space="preserve"> </w:t>
            </w:r>
            <w:r>
              <w:rPr>
                <w:b/>
                <w:sz w:val="14"/>
              </w:rPr>
              <w:t>CITY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TOUR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L/D</w:t>
            </w:r>
          </w:p>
          <w:p w:rsidR="00DC117C" w:rsidRDefault="00DC117C" w:rsidP="008F4944">
            <w:pPr>
              <w:pStyle w:val="TableParagraph"/>
              <w:spacing w:before="81"/>
              <w:ind w:left="1465"/>
              <w:rPr>
                <w:sz w:val="14"/>
              </w:rPr>
            </w:pPr>
            <w:r>
              <w:rPr>
                <w:color w:val="171717"/>
                <w:sz w:val="14"/>
              </w:rPr>
              <w:t>Meet and greet with our Professional Guide at Haneda / Narita International Airport, then proceed to Tokyo.</w:t>
            </w:r>
          </w:p>
          <w:p w:rsidR="00DC117C" w:rsidRDefault="00DC117C" w:rsidP="008F4944">
            <w:pPr>
              <w:pStyle w:val="TableParagraph"/>
              <w:spacing w:before="80" w:line="355" w:lineRule="auto"/>
              <w:ind w:left="1465" w:right="1088"/>
              <w:rPr>
                <w:sz w:val="14"/>
              </w:rPr>
            </w:pPr>
            <w:r>
              <w:rPr>
                <w:sz w:val="14"/>
              </w:rPr>
              <w:t>Asakusa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Kannon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Temple,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Nakamise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Shopping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Arcade,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Tokyo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Sky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Tower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stop)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continue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visit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UENO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Park,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Tokyo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Tower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stop), Passing by Imperial Palace and Odaiba Area (Rainbow Bridge &amp; Liberty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z w:val="14"/>
              </w:rPr>
              <w:t>Statue).</w:t>
            </w:r>
          </w:p>
          <w:p w:rsidR="00DC117C" w:rsidRDefault="00DC117C" w:rsidP="008F4944">
            <w:pPr>
              <w:pStyle w:val="TableParagraph"/>
              <w:tabs>
                <w:tab w:val="left" w:pos="3505"/>
                <w:tab w:val="left" w:pos="9144"/>
                <w:tab w:val="left" w:pos="9723"/>
              </w:tabs>
              <w:spacing w:line="168" w:lineRule="exact"/>
              <w:ind w:left="1465"/>
              <w:rPr>
                <w:sz w:val="14"/>
              </w:rPr>
            </w:pPr>
            <w:r>
              <w:rPr>
                <w:sz w:val="14"/>
              </w:rPr>
              <w:t>Accommodation</w:t>
            </w:r>
            <w:r>
              <w:rPr>
                <w:sz w:val="14"/>
              </w:rPr>
              <w:tab/>
              <w:t>Omori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Tokyu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REI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Hotel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[Exclusive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Plan]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&lt;Non-Smoking&gt;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Twin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20.1sqm</w:t>
            </w:r>
            <w:r>
              <w:rPr>
                <w:sz w:val="14"/>
              </w:rPr>
              <w:tab/>
              <w:t>***</w:t>
            </w:r>
            <w:r>
              <w:rPr>
                <w:sz w:val="14"/>
              </w:rPr>
              <w:tab/>
              <w:t>or similar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</w:p>
          <w:p w:rsidR="00DC117C" w:rsidRDefault="00DC117C" w:rsidP="008F4944">
            <w:pPr>
              <w:pStyle w:val="TableParagraph"/>
              <w:rPr>
                <w:rFonts w:ascii="Times New Roman"/>
                <w:sz w:val="16"/>
              </w:rPr>
            </w:pPr>
          </w:p>
          <w:p w:rsidR="00DC117C" w:rsidRDefault="00DC117C" w:rsidP="008F4944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:rsidR="00DC117C" w:rsidRDefault="00DC117C" w:rsidP="008F494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  <w:tab w:val="left" w:pos="832"/>
                <w:tab w:val="left" w:pos="1470"/>
                <w:tab w:val="left" w:pos="10861"/>
              </w:tabs>
              <w:spacing w:before="1"/>
              <w:rPr>
                <w:sz w:val="14"/>
              </w:rPr>
            </w:pPr>
            <w:r>
              <w:rPr>
                <w:sz w:val="14"/>
              </w:rPr>
              <w:t>5-Apr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>TOKYO – MT FUJI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–</w:t>
            </w:r>
            <w:r>
              <w:rPr>
                <w:b/>
                <w:spacing w:val="-1"/>
                <w:sz w:val="14"/>
              </w:rPr>
              <w:t xml:space="preserve"> </w:t>
            </w:r>
            <w:r>
              <w:rPr>
                <w:b/>
                <w:sz w:val="14"/>
              </w:rPr>
              <w:t>MATSUMOTO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B/L/D</w:t>
            </w:r>
          </w:p>
          <w:p w:rsidR="00DC117C" w:rsidRDefault="00DC117C" w:rsidP="008F4944">
            <w:pPr>
              <w:pStyle w:val="TableParagraph"/>
              <w:spacing w:before="80" w:line="355" w:lineRule="auto"/>
              <w:ind w:left="1465" w:right="2288"/>
              <w:rPr>
                <w:sz w:val="14"/>
              </w:rPr>
            </w:pPr>
            <w:r>
              <w:rPr>
                <w:sz w:val="14"/>
              </w:rPr>
              <w:t>Proceed to drive pass the Tomei Expressway for a scenic countryside view to arrive at Izu - Hakone - Mt. Fuji National Park. Upon arrival visit to Saiko Iyashinosato and Gotemba Premium Factory Outlet.</w:t>
            </w:r>
          </w:p>
          <w:p w:rsidR="00DC117C" w:rsidRDefault="00DC117C" w:rsidP="008F4944">
            <w:pPr>
              <w:pStyle w:val="TableParagraph"/>
              <w:tabs>
                <w:tab w:val="left" w:pos="3549"/>
                <w:tab w:val="left" w:pos="9144"/>
                <w:tab w:val="left" w:pos="9723"/>
              </w:tabs>
              <w:spacing w:line="168" w:lineRule="exact"/>
              <w:ind w:left="1465"/>
              <w:rPr>
                <w:sz w:val="14"/>
              </w:rPr>
            </w:pPr>
            <w:r>
              <w:rPr>
                <w:sz w:val="14"/>
              </w:rPr>
              <w:t>Accommodation</w:t>
            </w:r>
            <w:r>
              <w:rPr>
                <w:sz w:val="14"/>
              </w:rPr>
              <w:tab/>
              <w:t>Richmond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Hotel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Matsumoto</w:t>
            </w:r>
            <w:r>
              <w:rPr>
                <w:sz w:val="14"/>
              </w:rPr>
              <w:tab/>
              <w:t>***</w:t>
            </w:r>
            <w:r>
              <w:rPr>
                <w:sz w:val="14"/>
              </w:rPr>
              <w:tab/>
              <w:t>or similar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</w:p>
          <w:p w:rsidR="00DC117C" w:rsidRDefault="00DC117C" w:rsidP="008F4944">
            <w:pPr>
              <w:pStyle w:val="TableParagraph"/>
              <w:rPr>
                <w:rFonts w:ascii="Times New Roman"/>
                <w:sz w:val="16"/>
              </w:rPr>
            </w:pPr>
          </w:p>
          <w:p w:rsidR="00DC117C" w:rsidRDefault="00DC117C" w:rsidP="008F4944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:rsidR="00DC117C" w:rsidRDefault="00DC117C" w:rsidP="008F494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  <w:tab w:val="left" w:pos="832"/>
                <w:tab w:val="left" w:pos="1470"/>
                <w:tab w:val="left" w:pos="10861"/>
              </w:tabs>
              <w:rPr>
                <w:sz w:val="14"/>
              </w:rPr>
            </w:pPr>
            <w:r>
              <w:rPr>
                <w:sz w:val="14"/>
              </w:rPr>
              <w:t>6-Apr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>MATSUMOTO – SHIRALAWAGO – TAKAYAMA</w:t>
            </w:r>
            <w:r>
              <w:rPr>
                <w:b/>
                <w:spacing w:val="-20"/>
                <w:sz w:val="14"/>
              </w:rPr>
              <w:t xml:space="preserve"> </w:t>
            </w:r>
            <w:r>
              <w:rPr>
                <w:b/>
                <w:sz w:val="14"/>
              </w:rPr>
              <w:t>–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GIFU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B/L/D</w:t>
            </w:r>
          </w:p>
          <w:p w:rsidR="00DC117C" w:rsidRDefault="00DC117C" w:rsidP="008F4944">
            <w:pPr>
              <w:pStyle w:val="TableParagraph"/>
              <w:tabs>
                <w:tab w:val="left" w:pos="3505"/>
                <w:tab w:val="left" w:pos="9144"/>
                <w:tab w:val="left" w:pos="9723"/>
              </w:tabs>
              <w:spacing w:before="81" w:line="355" w:lineRule="auto"/>
              <w:ind w:left="1465" w:right="806"/>
              <w:rPr>
                <w:sz w:val="14"/>
              </w:rPr>
            </w:pPr>
            <w:r>
              <w:rPr>
                <w:sz w:val="14"/>
              </w:rPr>
              <w:t>After breakfast and check out Hotel, proced to visit Shirakawago World Heritage (Gasso Zukuri), continue strolling around Takayama Old Town. Accommodation</w:t>
            </w:r>
            <w:r>
              <w:rPr>
                <w:sz w:val="14"/>
              </w:rPr>
              <w:tab/>
              <w:t>Hotel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Il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Credo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Gifu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&lt;Non-Smoking&gt;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Standard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Twin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19.0sqm</w:t>
            </w:r>
            <w:r>
              <w:rPr>
                <w:sz w:val="14"/>
              </w:rPr>
              <w:tab/>
              <w:t>***</w:t>
            </w:r>
            <w:r>
              <w:rPr>
                <w:sz w:val="14"/>
              </w:rPr>
              <w:tab/>
              <w:t>or similar</w:t>
            </w:r>
            <w:r>
              <w:rPr>
                <w:spacing w:val="-18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</w:p>
          <w:p w:rsidR="00DC117C" w:rsidRDefault="00DC117C" w:rsidP="008F4944">
            <w:pPr>
              <w:pStyle w:val="TableParagraph"/>
              <w:spacing w:before="7"/>
              <w:rPr>
                <w:rFonts w:ascii="Times New Roman"/>
                <w:sz w:val="21"/>
              </w:rPr>
            </w:pPr>
          </w:p>
          <w:p w:rsidR="00DC117C" w:rsidRDefault="00DC117C" w:rsidP="008F494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  <w:tab w:val="left" w:pos="832"/>
                <w:tab w:val="left" w:pos="1470"/>
                <w:tab w:val="left" w:pos="10861"/>
              </w:tabs>
              <w:rPr>
                <w:sz w:val="14"/>
              </w:rPr>
            </w:pPr>
            <w:r>
              <w:rPr>
                <w:sz w:val="14"/>
              </w:rPr>
              <w:t>7-Apr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>GIFU – KYOTO CITY TOUR</w:t>
            </w:r>
            <w:r>
              <w:rPr>
                <w:b/>
                <w:spacing w:val="26"/>
                <w:sz w:val="14"/>
              </w:rPr>
              <w:t xml:space="preserve"> </w:t>
            </w:r>
            <w:r>
              <w:rPr>
                <w:b/>
                <w:sz w:val="14"/>
              </w:rPr>
              <w:t>–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OSAKA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B/L/D</w:t>
            </w:r>
          </w:p>
          <w:p w:rsidR="00DC117C" w:rsidRDefault="00DC117C" w:rsidP="008F4944">
            <w:pPr>
              <w:pStyle w:val="TableParagraph"/>
              <w:spacing w:before="81" w:line="355" w:lineRule="auto"/>
              <w:ind w:left="1465" w:right="1088"/>
              <w:rPr>
                <w:sz w:val="14"/>
              </w:rPr>
            </w:pPr>
            <w:r>
              <w:rPr>
                <w:sz w:val="14"/>
              </w:rPr>
              <w:t>Headin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Kyoto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visit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Kiyomizudera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Temple,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Maruyama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Park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Fushimi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Inari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Shrine.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Experience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stop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bullet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train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Osaka.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Stay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Osaka. [Due Kyoto Hotel is fully booked that period, so we arrange staying in the Osaka</w:t>
            </w:r>
            <w:r>
              <w:rPr>
                <w:spacing w:val="-27"/>
                <w:sz w:val="14"/>
              </w:rPr>
              <w:t xml:space="preserve"> </w:t>
            </w:r>
            <w:r>
              <w:rPr>
                <w:sz w:val="14"/>
              </w:rPr>
              <w:t>area].</w:t>
            </w:r>
          </w:p>
          <w:p w:rsidR="00DC117C" w:rsidRDefault="00DC117C" w:rsidP="008F4944">
            <w:pPr>
              <w:pStyle w:val="TableParagraph"/>
              <w:tabs>
                <w:tab w:val="left" w:pos="3505"/>
                <w:tab w:val="left" w:pos="9144"/>
                <w:tab w:val="left" w:pos="9723"/>
              </w:tabs>
              <w:spacing w:line="168" w:lineRule="exact"/>
              <w:ind w:left="1465"/>
              <w:rPr>
                <w:sz w:val="14"/>
              </w:rPr>
            </w:pPr>
            <w:r>
              <w:rPr>
                <w:sz w:val="14"/>
              </w:rPr>
              <w:t>Accommodation</w:t>
            </w:r>
            <w:r>
              <w:rPr>
                <w:sz w:val="14"/>
              </w:rPr>
              <w:tab/>
              <w:t>Welina Hotel Umeda - &lt;Non-Smoking&gt;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Twin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16.0sqm</w:t>
            </w:r>
            <w:r>
              <w:rPr>
                <w:sz w:val="14"/>
              </w:rPr>
              <w:tab/>
              <w:t>***</w:t>
            </w:r>
            <w:r>
              <w:rPr>
                <w:sz w:val="14"/>
              </w:rPr>
              <w:tab/>
              <w:t>or similar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</w:p>
          <w:p w:rsidR="00DC117C" w:rsidRDefault="00DC117C" w:rsidP="008F4944">
            <w:pPr>
              <w:pStyle w:val="TableParagraph"/>
              <w:rPr>
                <w:rFonts w:ascii="Times New Roman"/>
                <w:sz w:val="16"/>
              </w:rPr>
            </w:pPr>
          </w:p>
          <w:p w:rsidR="00DC117C" w:rsidRDefault="00DC117C" w:rsidP="008F4944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:rsidR="00DC117C" w:rsidRDefault="00DC117C" w:rsidP="008F494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  <w:tab w:val="left" w:pos="832"/>
                <w:tab w:val="left" w:pos="1470"/>
                <w:tab w:val="left" w:pos="10995"/>
              </w:tabs>
              <w:rPr>
                <w:sz w:val="14"/>
              </w:rPr>
            </w:pPr>
            <w:r>
              <w:rPr>
                <w:sz w:val="14"/>
              </w:rPr>
              <w:t>8-Apr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>OSAKA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FREE</w:t>
            </w:r>
            <w:r>
              <w:rPr>
                <w:b/>
                <w:spacing w:val="-4"/>
                <w:sz w:val="14"/>
              </w:rPr>
              <w:t xml:space="preserve"> </w:t>
            </w:r>
            <w:r>
              <w:rPr>
                <w:b/>
                <w:sz w:val="14"/>
              </w:rPr>
              <w:t>PROGRAM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B</w:t>
            </w:r>
          </w:p>
          <w:p w:rsidR="00DC117C" w:rsidRDefault="00DC117C" w:rsidP="008F4944">
            <w:pPr>
              <w:pStyle w:val="TableParagraph"/>
              <w:spacing w:before="81"/>
              <w:ind w:left="1465"/>
              <w:rPr>
                <w:sz w:val="14"/>
              </w:rPr>
            </w:pPr>
            <w:r>
              <w:rPr>
                <w:sz w:val="14"/>
              </w:rPr>
              <w:t>Free Program (No Provide Coach and guide).</w:t>
            </w:r>
          </w:p>
          <w:p w:rsidR="00DC117C" w:rsidRDefault="00DC117C" w:rsidP="008F4944">
            <w:pPr>
              <w:pStyle w:val="TableParagraph"/>
              <w:tabs>
                <w:tab w:val="left" w:pos="3505"/>
                <w:tab w:val="left" w:pos="9144"/>
                <w:tab w:val="left" w:pos="9723"/>
              </w:tabs>
              <w:spacing w:before="81"/>
              <w:ind w:left="1465"/>
              <w:rPr>
                <w:sz w:val="14"/>
              </w:rPr>
            </w:pPr>
            <w:r>
              <w:rPr>
                <w:sz w:val="14"/>
              </w:rPr>
              <w:t>Accommodation</w:t>
            </w:r>
            <w:r>
              <w:rPr>
                <w:sz w:val="14"/>
              </w:rPr>
              <w:tab/>
              <w:t>Welina Hotel Umeda - &lt;Non-Smoking&gt;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Twin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16.0sqm</w:t>
            </w:r>
            <w:r>
              <w:rPr>
                <w:sz w:val="14"/>
              </w:rPr>
              <w:tab/>
              <w:t>***</w:t>
            </w:r>
            <w:r>
              <w:rPr>
                <w:sz w:val="14"/>
              </w:rPr>
              <w:tab/>
              <w:t>or similar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</w:p>
          <w:p w:rsidR="00DC117C" w:rsidRDefault="00DC117C" w:rsidP="008F4944">
            <w:pPr>
              <w:pStyle w:val="TableParagraph"/>
              <w:rPr>
                <w:rFonts w:ascii="Times New Roman"/>
                <w:sz w:val="16"/>
              </w:rPr>
            </w:pPr>
          </w:p>
          <w:p w:rsidR="00DC117C" w:rsidRDefault="00DC117C" w:rsidP="008F4944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:rsidR="00DC117C" w:rsidRDefault="00DC117C" w:rsidP="008F4944">
            <w:pPr>
              <w:pStyle w:val="TableParagraph"/>
              <w:numPr>
                <w:ilvl w:val="0"/>
                <w:numId w:val="2"/>
              </w:numPr>
              <w:tabs>
                <w:tab w:val="left" w:pos="831"/>
                <w:tab w:val="left" w:pos="832"/>
                <w:tab w:val="left" w:pos="1470"/>
                <w:tab w:val="left" w:pos="10861"/>
              </w:tabs>
              <w:rPr>
                <w:sz w:val="14"/>
              </w:rPr>
            </w:pPr>
            <w:r>
              <w:rPr>
                <w:sz w:val="14"/>
              </w:rPr>
              <w:t>9-Apr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>OSAKA</w:t>
            </w:r>
            <w:r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z w:val="14"/>
              </w:rPr>
              <w:t>CITY</w:t>
            </w:r>
            <w:r>
              <w:rPr>
                <w:b/>
                <w:spacing w:val="-3"/>
                <w:sz w:val="14"/>
              </w:rPr>
              <w:t xml:space="preserve"> </w:t>
            </w:r>
            <w:r>
              <w:rPr>
                <w:b/>
                <w:sz w:val="14"/>
              </w:rPr>
              <w:t>TOUR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B/L/D</w:t>
            </w:r>
          </w:p>
          <w:p w:rsidR="00DC117C" w:rsidRDefault="00DC117C" w:rsidP="008F4944">
            <w:pPr>
              <w:pStyle w:val="TableParagraph"/>
              <w:spacing w:before="71"/>
              <w:ind w:left="1465"/>
              <w:rPr>
                <w:sz w:val="14"/>
              </w:rPr>
            </w:pPr>
            <w:r>
              <w:rPr>
                <w:sz w:val="14"/>
              </w:rPr>
              <w:t>Today visit Osaka Castle, strolling around Kema Sakuranomiya Park, and next free time shopping at Shinsaibashi Shopping Street.</w:t>
            </w:r>
          </w:p>
          <w:p w:rsidR="00DC117C" w:rsidRDefault="00DC117C" w:rsidP="008F4944">
            <w:pPr>
              <w:pStyle w:val="TableParagraph"/>
              <w:tabs>
                <w:tab w:val="left" w:pos="3505"/>
                <w:tab w:val="left" w:pos="9144"/>
                <w:tab w:val="left" w:pos="9723"/>
              </w:tabs>
              <w:spacing w:before="90"/>
              <w:ind w:left="1465"/>
              <w:rPr>
                <w:sz w:val="14"/>
              </w:rPr>
            </w:pPr>
            <w:r>
              <w:rPr>
                <w:sz w:val="14"/>
              </w:rPr>
              <w:t>Accommodation</w:t>
            </w:r>
            <w:r>
              <w:rPr>
                <w:sz w:val="14"/>
              </w:rPr>
              <w:tab/>
              <w:t>Welina Hotel Umeda - &lt;Non-Smoking&gt;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Twin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16.0sqm</w:t>
            </w:r>
            <w:r>
              <w:rPr>
                <w:sz w:val="14"/>
              </w:rPr>
              <w:tab/>
              <w:t>***</w:t>
            </w:r>
            <w:r>
              <w:rPr>
                <w:sz w:val="14"/>
              </w:rPr>
              <w:tab/>
              <w:t>or similar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</w:p>
          <w:p w:rsidR="00DC117C" w:rsidRDefault="00DC117C" w:rsidP="008F4944">
            <w:pPr>
              <w:pStyle w:val="TableParagraph"/>
              <w:rPr>
                <w:rFonts w:ascii="Times New Roman"/>
                <w:sz w:val="16"/>
              </w:rPr>
            </w:pPr>
          </w:p>
          <w:p w:rsidR="00DC117C" w:rsidRDefault="00DC117C" w:rsidP="008F4944"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 w:rsidR="00DC117C" w:rsidRDefault="00DC117C" w:rsidP="008F4944">
            <w:pPr>
              <w:pStyle w:val="TableParagraph"/>
              <w:numPr>
                <w:ilvl w:val="0"/>
                <w:numId w:val="2"/>
              </w:numPr>
              <w:tabs>
                <w:tab w:val="left" w:pos="793"/>
                <w:tab w:val="left" w:pos="794"/>
                <w:tab w:val="left" w:pos="1470"/>
                <w:tab w:val="left" w:pos="10995"/>
              </w:tabs>
              <w:spacing w:before="1"/>
              <w:ind w:left="793" w:hanging="553"/>
              <w:rPr>
                <w:sz w:val="14"/>
              </w:rPr>
            </w:pPr>
            <w:r>
              <w:rPr>
                <w:sz w:val="14"/>
              </w:rPr>
              <w:t>10-Apr</w:t>
            </w:r>
            <w:r>
              <w:rPr>
                <w:sz w:val="14"/>
              </w:rPr>
              <w:tab/>
            </w:r>
            <w:r>
              <w:rPr>
                <w:b/>
                <w:sz w:val="14"/>
              </w:rPr>
              <w:t>OSAKA – KANSAI</w:t>
            </w:r>
            <w:r>
              <w:rPr>
                <w:b/>
                <w:spacing w:val="-14"/>
                <w:sz w:val="14"/>
              </w:rPr>
              <w:t xml:space="preserve"> </w:t>
            </w:r>
            <w:r>
              <w:rPr>
                <w:b/>
                <w:sz w:val="14"/>
              </w:rPr>
              <w:t>INTERNATIONAL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z w:val="14"/>
              </w:rPr>
              <w:t>AIRPORT</w:t>
            </w:r>
            <w:r>
              <w:rPr>
                <w:b/>
                <w:sz w:val="14"/>
              </w:rPr>
              <w:tab/>
            </w:r>
            <w:r>
              <w:rPr>
                <w:sz w:val="14"/>
              </w:rPr>
              <w:t>B</w:t>
            </w:r>
          </w:p>
          <w:p w:rsidR="00DC117C" w:rsidRDefault="00DC117C" w:rsidP="008F4944">
            <w:pPr>
              <w:pStyle w:val="TableParagraph"/>
              <w:spacing w:before="80"/>
              <w:ind w:left="1465"/>
              <w:rPr>
                <w:sz w:val="14"/>
              </w:rPr>
            </w:pPr>
            <w:r>
              <w:rPr>
                <w:sz w:val="14"/>
              </w:rPr>
              <w:t>Big farewell to Japan as we proceed to the airport for your flight home with unforgettable memories.</w:t>
            </w:r>
          </w:p>
          <w:p w:rsidR="00DC117C" w:rsidRDefault="00DC117C" w:rsidP="008F4944">
            <w:pPr>
              <w:pStyle w:val="TableParagraph"/>
              <w:rPr>
                <w:rFonts w:ascii="Times New Roman"/>
                <w:sz w:val="16"/>
              </w:rPr>
            </w:pPr>
          </w:p>
          <w:p w:rsidR="00DC117C" w:rsidRDefault="00DC117C" w:rsidP="008F4944">
            <w:pPr>
              <w:pStyle w:val="TableParagraph"/>
              <w:spacing w:before="137"/>
              <w:ind w:left="565"/>
              <w:rPr>
                <w:b/>
                <w:sz w:val="14"/>
              </w:rPr>
            </w:pPr>
            <w:r>
              <w:rPr>
                <w:b/>
                <w:sz w:val="14"/>
              </w:rPr>
              <w:t>MOHON UNTUK DIPERHATIKAN SETIAP HOTEL YANG KAMI TAWARKAN, KRITERIA DAN KEBUTUHAN TAMU HARUS DIPAHAMI OLEH PIHAK AGENT.</w:t>
            </w:r>
          </w:p>
        </w:tc>
      </w:tr>
    </w:tbl>
    <w:p w:rsidR="001D32D4" w:rsidRDefault="001D32D4">
      <w:pPr>
        <w:rPr>
          <w:sz w:val="2"/>
          <w:szCs w:val="2"/>
        </w:rPr>
      </w:pPr>
    </w:p>
    <w:p w:rsidR="001D32D4" w:rsidRDefault="001D32D4">
      <w:pPr>
        <w:rPr>
          <w:sz w:val="2"/>
          <w:szCs w:val="2"/>
        </w:rPr>
        <w:sectPr w:rsidR="001D32D4">
          <w:type w:val="continuous"/>
          <w:pgSz w:w="12240" w:h="15840"/>
          <w:pgMar w:top="1080" w:right="260" w:bottom="280" w:left="240" w:header="720" w:footer="720" w:gutter="0"/>
          <w:cols w:space="720"/>
        </w:sectPr>
      </w:pPr>
    </w:p>
    <w:p w:rsidR="001D32D4" w:rsidRDefault="001D32D4">
      <w:pPr>
        <w:pStyle w:val="BodyText"/>
        <w:spacing w:before="4"/>
        <w:ind w:left="0" w:firstLine="0"/>
        <w:rPr>
          <w:rFonts w:ascii="Times New Roman"/>
          <w:sz w:val="17"/>
        </w:rPr>
      </w:pPr>
    </w:p>
    <w:p w:rsidR="001D32D4" w:rsidRDefault="001D32D4">
      <w:pPr>
        <w:rPr>
          <w:rFonts w:ascii="Times New Roman"/>
          <w:sz w:val="17"/>
        </w:rPr>
        <w:sectPr w:rsidR="001D32D4">
          <w:pgSz w:w="12240" w:h="15840"/>
          <w:pgMar w:top="1080" w:right="260" w:bottom="280" w:left="240" w:header="720" w:footer="720" w:gutter="0"/>
          <w:cols w:space="720"/>
        </w:sectPr>
      </w:pPr>
    </w:p>
    <w:p w:rsidR="001D32D4" w:rsidRDefault="00DC117C">
      <w:pPr>
        <w:pStyle w:val="Heading1"/>
        <w:rPr>
          <w:u w:val="none"/>
        </w:rPr>
      </w:pPr>
      <w:r>
        <w:rPr>
          <w:noProof/>
          <w:lang w:val="id-ID" w:eastAsia="zh-CN"/>
        </w:rPr>
        <w:lastRenderedPageBreak/>
        <mc:AlternateContent>
          <mc:Choice Requires="wps">
            <w:drawing>
              <wp:anchor distT="0" distB="0" distL="114300" distR="114300" simplePos="0" relativeHeight="487502336" behindDoc="1" locked="0" layoutInCell="1" allowOverlap="1">
                <wp:simplePos x="0" y="0"/>
                <wp:positionH relativeFrom="page">
                  <wp:posOffset>224155</wp:posOffset>
                </wp:positionH>
                <wp:positionV relativeFrom="paragraph">
                  <wp:posOffset>-121285</wp:posOffset>
                </wp:positionV>
                <wp:extent cx="7308850" cy="7310755"/>
                <wp:effectExtent l="0" t="0" r="0" b="0"/>
                <wp:wrapNone/>
                <wp:docPr id="2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08850" cy="7310755"/>
                        </a:xfrm>
                        <a:custGeom>
                          <a:avLst/>
                          <a:gdLst>
                            <a:gd name="T0" fmla="+- 0 11863 353"/>
                            <a:gd name="T1" fmla="*/ T0 w 11510"/>
                            <a:gd name="T2" fmla="+- 0 -191 -191"/>
                            <a:gd name="T3" fmla="*/ -191 h 11513"/>
                            <a:gd name="T4" fmla="+- 0 11829 353"/>
                            <a:gd name="T5" fmla="*/ T4 w 11510"/>
                            <a:gd name="T6" fmla="+- 0 -191 -191"/>
                            <a:gd name="T7" fmla="*/ -191 h 11513"/>
                            <a:gd name="T8" fmla="+- 0 11829 353"/>
                            <a:gd name="T9" fmla="*/ T8 w 11510"/>
                            <a:gd name="T10" fmla="+- 0 11288 -191"/>
                            <a:gd name="T11" fmla="*/ 11288 h 11513"/>
                            <a:gd name="T12" fmla="+- 0 386 353"/>
                            <a:gd name="T13" fmla="*/ T12 w 11510"/>
                            <a:gd name="T14" fmla="+- 0 11288 -191"/>
                            <a:gd name="T15" fmla="*/ 11288 h 11513"/>
                            <a:gd name="T16" fmla="+- 0 386 353"/>
                            <a:gd name="T17" fmla="*/ T16 w 11510"/>
                            <a:gd name="T18" fmla="+- 0 -191 -191"/>
                            <a:gd name="T19" fmla="*/ -191 h 11513"/>
                            <a:gd name="T20" fmla="+- 0 353 353"/>
                            <a:gd name="T21" fmla="*/ T20 w 11510"/>
                            <a:gd name="T22" fmla="+- 0 -191 -191"/>
                            <a:gd name="T23" fmla="*/ -191 h 11513"/>
                            <a:gd name="T24" fmla="+- 0 353 353"/>
                            <a:gd name="T25" fmla="*/ T24 w 11510"/>
                            <a:gd name="T26" fmla="+- 0 11322 -191"/>
                            <a:gd name="T27" fmla="*/ 11322 h 11513"/>
                            <a:gd name="T28" fmla="+- 0 386 353"/>
                            <a:gd name="T29" fmla="*/ T28 w 11510"/>
                            <a:gd name="T30" fmla="+- 0 11322 -191"/>
                            <a:gd name="T31" fmla="*/ 11322 h 11513"/>
                            <a:gd name="T32" fmla="+- 0 11829 353"/>
                            <a:gd name="T33" fmla="*/ T32 w 11510"/>
                            <a:gd name="T34" fmla="+- 0 11322 -191"/>
                            <a:gd name="T35" fmla="*/ 11322 h 11513"/>
                            <a:gd name="T36" fmla="+- 0 11863 353"/>
                            <a:gd name="T37" fmla="*/ T36 w 11510"/>
                            <a:gd name="T38" fmla="+- 0 11322 -191"/>
                            <a:gd name="T39" fmla="*/ 11322 h 11513"/>
                            <a:gd name="T40" fmla="+- 0 11863 353"/>
                            <a:gd name="T41" fmla="*/ T40 w 11510"/>
                            <a:gd name="T42" fmla="+- 0 11288 -191"/>
                            <a:gd name="T43" fmla="*/ 11288 h 11513"/>
                            <a:gd name="T44" fmla="+- 0 11863 353"/>
                            <a:gd name="T45" fmla="*/ T44 w 11510"/>
                            <a:gd name="T46" fmla="+- 0 -191 -191"/>
                            <a:gd name="T47" fmla="*/ -191 h 115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11510" h="11513">
                              <a:moveTo>
                                <a:pt x="11510" y="0"/>
                              </a:moveTo>
                              <a:lnTo>
                                <a:pt x="11476" y="0"/>
                              </a:lnTo>
                              <a:lnTo>
                                <a:pt x="11476" y="11479"/>
                              </a:lnTo>
                              <a:lnTo>
                                <a:pt x="33" y="11479"/>
                              </a:lnTo>
                              <a:lnTo>
                                <a:pt x="33" y="0"/>
                              </a:lnTo>
                              <a:lnTo>
                                <a:pt x="0" y="0"/>
                              </a:lnTo>
                              <a:lnTo>
                                <a:pt x="0" y="11513"/>
                              </a:lnTo>
                              <a:lnTo>
                                <a:pt x="33" y="11513"/>
                              </a:lnTo>
                              <a:lnTo>
                                <a:pt x="11476" y="11513"/>
                              </a:lnTo>
                              <a:lnTo>
                                <a:pt x="11510" y="11513"/>
                              </a:lnTo>
                              <a:lnTo>
                                <a:pt x="11510" y="11479"/>
                              </a:lnTo>
                              <a:lnTo>
                                <a:pt x="11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9E3D2" id="Freeform 4" o:spid="_x0000_s1026" style="position:absolute;margin-left:17.65pt;margin-top:-9.55pt;width:575.5pt;height:575.65pt;z-index:-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1510,1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" path="m11510,r-34,l11476,11479r-11443,l33,,,,,11513r33,l11476,11513r34,l11510,11479,11510,xe" fillcolor="black" stroked="f">
                <v:path arrowok="t" o:connecttype="custom" o:connectlocs="7308850,-121285;7287260,-121285;7287260,7167880;20955,7167880;20955,-121285;0,-121285;0,7189470;20955,7189470;7287260,7189470;7308850,7189470;7308850,7167880;7308850,-121285" o:connectangles="0,0,0,0,0,0,0,0,0,0,0,0"/>
                <w10:wrap anchorx="page"/>
              </v:shape>
            </w:pict>
          </mc:Fallback>
        </mc:AlternateContent>
      </w:r>
      <w:r>
        <w:t>PENAWARAN HARGA PAKET TOUR</w:t>
      </w:r>
    </w:p>
    <w:p w:rsidR="001D32D4" w:rsidRDefault="00DC117C">
      <w:pPr>
        <w:pStyle w:val="BodyText"/>
        <w:ind w:left="158" w:firstLine="0"/>
      </w:pPr>
      <w:r>
        <w:t>10 ~ 14 PESERTA DEWASA + 1 FOC FOR T/LEADER</w:t>
      </w:r>
    </w:p>
    <w:p w:rsidR="001D32D4" w:rsidRDefault="00DC117C">
      <w:pPr>
        <w:pStyle w:val="BodyText"/>
        <w:spacing w:before="0"/>
        <w:ind w:left="0" w:firstLine="0"/>
        <w:rPr>
          <w:sz w:val="16"/>
        </w:rPr>
      </w:pPr>
      <w:r>
        <w:br w:type="column"/>
      </w:r>
    </w:p>
    <w:p w:rsidR="001D32D4" w:rsidRDefault="001D32D4">
      <w:pPr>
        <w:pStyle w:val="BodyText"/>
        <w:spacing w:before="2"/>
        <w:ind w:left="0" w:firstLine="0"/>
        <w:rPr>
          <w:sz w:val="12"/>
        </w:rPr>
      </w:pPr>
    </w:p>
    <w:p w:rsidR="001D32D4" w:rsidRDefault="00DC117C">
      <w:pPr>
        <w:pStyle w:val="BodyText"/>
        <w:tabs>
          <w:tab w:val="left" w:pos="1262"/>
        </w:tabs>
        <w:spacing w:before="0"/>
        <w:ind w:left="158" w:firstLine="0"/>
      </w:pPr>
      <w:r>
        <w:t>¥</w:t>
      </w:r>
      <w:r>
        <w:tab/>
      </w:r>
      <w:r>
        <w:rPr>
          <w:spacing w:val="-3"/>
        </w:rPr>
        <w:t>201,000</w:t>
      </w:r>
    </w:p>
    <w:p w:rsidR="001D32D4" w:rsidRDefault="00DC117C">
      <w:pPr>
        <w:pStyle w:val="BodyText"/>
        <w:spacing w:before="0"/>
        <w:ind w:left="0" w:firstLine="0"/>
        <w:rPr>
          <w:sz w:val="16"/>
        </w:rPr>
      </w:pPr>
      <w:r>
        <w:br w:type="column"/>
      </w:r>
    </w:p>
    <w:p w:rsidR="001D32D4" w:rsidRDefault="001D32D4">
      <w:pPr>
        <w:pStyle w:val="BodyText"/>
        <w:spacing w:before="11"/>
        <w:ind w:left="0" w:firstLine="0"/>
        <w:rPr>
          <w:sz w:val="12"/>
        </w:rPr>
      </w:pPr>
    </w:p>
    <w:p w:rsidR="001D32D4" w:rsidRDefault="00DC117C">
      <w:pPr>
        <w:pStyle w:val="BodyText"/>
        <w:spacing w:before="0"/>
        <w:ind w:left="69" w:firstLine="0"/>
      </w:pPr>
      <w:r>
        <w:t>PER PESERTA DEWASA</w:t>
      </w:r>
    </w:p>
    <w:p w:rsidR="001D32D4" w:rsidRDefault="001D32D4">
      <w:pPr>
        <w:sectPr w:rsidR="001D32D4">
          <w:type w:val="continuous"/>
          <w:pgSz w:w="12240" w:h="15840"/>
          <w:pgMar w:top="1080" w:right="260" w:bottom="280" w:left="240" w:header="720" w:footer="720" w:gutter="0"/>
          <w:cols w:num="3" w:space="720" w:equalWidth="0">
            <w:col w:w="3416" w:space="1016"/>
            <w:col w:w="1765" w:space="39"/>
            <w:col w:w="5504"/>
          </w:cols>
        </w:sectPr>
      </w:pPr>
    </w:p>
    <w:p w:rsidR="001D32D4" w:rsidRDefault="001D32D4">
      <w:pPr>
        <w:pStyle w:val="BodyText"/>
        <w:spacing w:before="2"/>
        <w:ind w:left="0" w:firstLine="0"/>
        <w:rPr>
          <w:sz w:val="19"/>
        </w:rPr>
      </w:pPr>
    </w:p>
    <w:p w:rsidR="001D32D4" w:rsidRDefault="00DC117C">
      <w:pPr>
        <w:pStyle w:val="Heading1"/>
        <w:rPr>
          <w:u w:val="none"/>
        </w:rPr>
      </w:pPr>
      <w:r>
        <w:rPr>
          <w:rFonts w:ascii="Times New Roman" w:hAnsi="Times New Roman"/>
          <w:b w:val="0"/>
          <w:w w:val="99"/>
        </w:rPr>
        <w:t xml:space="preserve"> </w:t>
      </w:r>
      <w:r>
        <w:t xml:space="preserve">HARGA TOUR ANAK – ANAK </w:t>
      </w:r>
    </w:p>
    <w:p w:rsidR="001D32D4" w:rsidRDefault="00DC117C">
      <w:pPr>
        <w:pStyle w:val="BodyText"/>
        <w:spacing w:before="71"/>
        <w:ind w:left="158" w:firstLine="0"/>
      </w:pPr>
      <w:r>
        <w:t>Harga tour anak – anak adalah untuk anak yang berusia genap 2 tahun sampai 11 tahun pada waktu tanggal keberangkatan dan sampai dengan kepulangan.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  <w:tab w:val="left" w:pos="2575"/>
          <w:tab w:val="left" w:pos="4529"/>
        </w:tabs>
        <w:spacing w:before="90"/>
        <w:ind w:hanging="361"/>
        <w:rPr>
          <w:sz w:val="14"/>
        </w:rPr>
      </w:pPr>
      <w:r>
        <w:rPr>
          <w:color w:val="171717"/>
          <w:sz w:val="14"/>
        </w:rPr>
        <w:t>Child</w:t>
      </w:r>
      <w:r>
        <w:rPr>
          <w:color w:val="171717"/>
          <w:spacing w:val="-4"/>
          <w:sz w:val="14"/>
        </w:rPr>
        <w:t xml:space="preserve"> </w:t>
      </w:r>
      <w:r>
        <w:rPr>
          <w:color w:val="171717"/>
          <w:sz w:val="14"/>
        </w:rPr>
        <w:t>No</w:t>
      </w:r>
      <w:r>
        <w:rPr>
          <w:color w:val="171717"/>
          <w:spacing w:val="-4"/>
          <w:sz w:val="14"/>
        </w:rPr>
        <w:t xml:space="preserve"> </w:t>
      </w:r>
      <w:r>
        <w:rPr>
          <w:color w:val="171717"/>
          <w:sz w:val="14"/>
        </w:rPr>
        <w:t>Bed</w:t>
      </w:r>
      <w:r>
        <w:rPr>
          <w:color w:val="171717"/>
          <w:sz w:val="14"/>
        </w:rPr>
        <w:tab/>
      </w:r>
      <w:r>
        <w:rPr>
          <w:sz w:val="14"/>
        </w:rPr>
        <w:t xml:space="preserve">:   </w:t>
      </w:r>
      <w:r>
        <w:rPr>
          <w:color w:val="171717"/>
          <w:sz w:val="14"/>
        </w:rPr>
        <w:t>50% dari</w:t>
      </w:r>
      <w:r>
        <w:rPr>
          <w:color w:val="171717"/>
          <w:spacing w:val="-17"/>
          <w:sz w:val="14"/>
        </w:rPr>
        <w:t xml:space="preserve"> </w:t>
      </w:r>
      <w:r>
        <w:rPr>
          <w:color w:val="171717"/>
          <w:sz w:val="14"/>
        </w:rPr>
        <w:t>harga</w:t>
      </w:r>
      <w:r>
        <w:rPr>
          <w:color w:val="171717"/>
          <w:spacing w:val="-5"/>
          <w:sz w:val="14"/>
        </w:rPr>
        <w:t xml:space="preserve"> </w:t>
      </w:r>
      <w:r>
        <w:rPr>
          <w:color w:val="171717"/>
          <w:sz w:val="14"/>
        </w:rPr>
        <w:t>dewasa</w:t>
      </w:r>
      <w:r>
        <w:rPr>
          <w:color w:val="171717"/>
          <w:sz w:val="14"/>
        </w:rPr>
        <w:tab/>
        <w:t>Beberapa</w:t>
      </w:r>
      <w:r>
        <w:rPr>
          <w:color w:val="171717"/>
          <w:spacing w:val="-4"/>
          <w:sz w:val="14"/>
        </w:rPr>
        <w:t xml:space="preserve"> </w:t>
      </w:r>
      <w:r>
        <w:rPr>
          <w:color w:val="171717"/>
          <w:sz w:val="14"/>
        </w:rPr>
        <w:t>hotel</w:t>
      </w:r>
      <w:r>
        <w:rPr>
          <w:color w:val="171717"/>
          <w:spacing w:val="-3"/>
          <w:sz w:val="14"/>
        </w:rPr>
        <w:t xml:space="preserve"> </w:t>
      </w:r>
      <w:r>
        <w:rPr>
          <w:color w:val="171717"/>
          <w:sz w:val="14"/>
        </w:rPr>
        <w:t>tidak</w:t>
      </w:r>
      <w:r>
        <w:rPr>
          <w:color w:val="171717"/>
          <w:spacing w:val="-3"/>
          <w:sz w:val="14"/>
        </w:rPr>
        <w:t xml:space="preserve"> </w:t>
      </w:r>
      <w:r>
        <w:rPr>
          <w:color w:val="171717"/>
          <w:sz w:val="14"/>
        </w:rPr>
        <w:t>dapat</w:t>
      </w:r>
      <w:r>
        <w:rPr>
          <w:color w:val="171717"/>
          <w:spacing w:val="-4"/>
          <w:sz w:val="14"/>
        </w:rPr>
        <w:t xml:space="preserve"> </w:t>
      </w:r>
      <w:r>
        <w:rPr>
          <w:color w:val="171717"/>
          <w:sz w:val="14"/>
        </w:rPr>
        <w:t>menerima</w:t>
      </w:r>
      <w:r>
        <w:rPr>
          <w:color w:val="171717"/>
          <w:spacing w:val="-4"/>
          <w:sz w:val="14"/>
        </w:rPr>
        <w:t xml:space="preserve"> </w:t>
      </w:r>
      <w:r>
        <w:rPr>
          <w:color w:val="171717"/>
          <w:sz w:val="14"/>
        </w:rPr>
        <w:t>pemesanan</w:t>
      </w:r>
      <w:r>
        <w:rPr>
          <w:color w:val="171717"/>
          <w:spacing w:val="-3"/>
          <w:sz w:val="14"/>
        </w:rPr>
        <w:t xml:space="preserve"> </w:t>
      </w:r>
      <w:r>
        <w:rPr>
          <w:color w:val="171717"/>
          <w:sz w:val="14"/>
        </w:rPr>
        <w:t>Child</w:t>
      </w:r>
      <w:r>
        <w:rPr>
          <w:color w:val="171717"/>
          <w:spacing w:val="-3"/>
          <w:sz w:val="14"/>
        </w:rPr>
        <w:t xml:space="preserve"> </w:t>
      </w:r>
      <w:r>
        <w:rPr>
          <w:color w:val="171717"/>
          <w:sz w:val="14"/>
        </w:rPr>
        <w:t>No</w:t>
      </w:r>
      <w:r>
        <w:rPr>
          <w:color w:val="171717"/>
          <w:spacing w:val="-4"/>
          <w:sz w:val="14"/>
        </w:rPr>
        <w:t xml:space="preserve"> </w:t>
      </w:r>
      <w:r>
        <w:rPr>
          <w:color w:val="171717"/>
          <w:sz w:val="14"/>
        </w:rPr>
        <w:t>Bed</w:t>
      </w:r>
      <w:r>
        <w:rPr>
          <w:color w:val="171717"/>
          <w:spacing w:val="-3"/>
          <w:sz w:val="14"/>
        </w:rPr>
        <w:t xml:space="preserve"> </w:t>
      </w:r>
      <w:r>
        <w:rPr>
          <w:color w:val="171717"/>
          <w:sz w:val="14"/>
        </w:rPr>
        <w:t>apabila</w:t>
      </w:r>
      <w:r>
        <w:rPr>
          <w:color w:val="171717"/>
          <w:spacing w:val="-4"/>
          <w:sz w:val="14"/>
        </w:rPr>
        <w:t xml:space="preserve"> </w:t>
      </w:r>
      <w:r>
        <w:rPr>
          <w:color w:val="171717"/>
          <w:sz w:val="14"/>
        </w:rPr>
        <w:t>usia</w:t>
      </w:r>
      <w:r>
        <w:rPr>
          <w:color w:val="171717"/>
          <w:spacing w:val="-4"/>
          <w:sz w:val="14"/>
        </w:rPr>
        <w:t xml:space="preserve"> </w:t>
      </w:r>
      <w:r>
        <w:rPr>
          <w:color w:val="171717"/>
          <w:sz w:val="14"/>
        </w:rPr>
        <w:t>anak</w:t>
      </w:r>
      <w:r>
        <w:rPr>
          <w:color w:val="171717"/>
          <w:spacing w:val="-3"/>
          <w:sz w:val="14"/>
        </w:rPr>
        <w:t xml:space="preserve"> </w:t>
      </w:r>
      <w:r>
        <w:rPr>
          <w:color w:val="171717"/>
          <w:sz w:val="14"/>
        </w:rPr>
        <w:t>diatas</w:t>
      </w:r>
      <w:r>
        <w:rPr>
          <w:color w:val="171717"/>
          <w:spacing w:val="-3"/>
          <w:sz w:val="14"/>
        </w:rPr>
        <w:t xml:space="preserve"> </w:t>
      </w:r>
      <w:r>
        <w:rPr>
          <w:color w:val="171717"/>
          <w:sz w:val="14"/>
        </w:rPr>
        <w:t>5</w:t>
      </w:r>
      <w:r>
        <w:rPr>
          <w:color w:val="171717"/>
          <w:spacing w:val="-2"/>
          <w:sz w:val="14"/>
        </w:rPr>
        <w:t xml:space="preserve"> </w:t>
      </w:r>
      <w:r>
        <w:rPr>
          <w:color w:val="171717"/>
          <w:sz w:val="14"/>
        </w:rPr>
        <w:t>tahun.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  <w:tab w:val="left" w:pos="2575"/>
          <w:tab w:val="left" w:pos="4529"/>
        </w:tabs>
        <w:ind w:hanging="361"/>
        <w:rPr>
          <w:sz w:val="14"/>
        </w:rPr>
      </w:pPr>
      <w:r>
        <w:rPr>
          <w:color w:val="171717"/>
          <w:sz w:val="14"/>
        </w:rPr>
        <w:t>Child</w:t>
      </w:r>
      <w:r>
        <w:rPr>
          <w:color w:val="171717"/>
          <w:spacing w:val="-4"/>
          <w:sz w:val="14"/>
        </w:rPr>
        <w:t xml:space="preserve"> </w:t>
      </w:r>
      <w:r>
        <w:rPr>
          <w:color w:val="171717"/>
          <w:sz w:val="14"/>
        </w:rPr>
        <w:t>Extra</w:t>
      </w:r>
      <w:r>
        <w:rPr>
          <w:color w:val="171717"/>
          <w:spacing w:val="-5"/>
          <w:sz w:val="14"/>
        </w:rPr>
        <w:t xml:space="preserve"> </w:t>
      </w:r>
      <w:r>
        <w:rPr>
          <w:color w:val="171717"/>
          <w:sz w:val="14"/>
        </w:rPr>
        <w:t>Bed</w:t>
      </w:r>
      <w:r>
        <w:rPr>
          <w:color w:val="171717"/>
          <w:sz w:val="14"/>
        </w:rPr>
        <w:tab/>
      </w:r>
      <w:r>
        <w:rPr>
          <w:sz w:val="14"/>
        </w:rPr>
        <w:t xml:space="preserve">:   </w:t>
      </w:r>
      <w:r>
        <w:rPr>
          <w:color w:val="171717"/>
          <w:sz w:val="14"/>
        </w:rPr>
        <w:t>100% dari</w:t>
      </w:r>
      <w:r>
        <w:rPr>
          <w:color w:val="171717"/>
          <w:spacing w:val="-18"/>
          <w:sz w:val="14"/>
        </w:rPr>
        <w:t xml:space="preserve"> </w:t>
      </w:r>
      <w:r>
        <w:rPr>
          <w:color w:val="171717"/>
          <w:sz w:val="14"/>
        </w:rPr>
        <w:t>harga</w:t>
      </w:r>
      <w:r>
        <w:rPr>
          <w:color w:val="171717"/>
          <w:spacing w:val="-5"/>
          <w:sz w:val="14"/>
        </w:rPr>
        <w:t xml:space="preserve"> </w:t>
      </w:r>
      <w:r>
        <w:rPr>
          <w:color w:val="171717"/>
          <w:sz w:val="14"/>
        </w:rPr>
        <w:t>dewasa</w:t>
      </w:r>
      <w:r>
        <w:rPr>
          <w:color w:val="171717"/>
          <w:sz w:val="14"/>
        </w:rPr>
        <w:tab/>
        <w:t>Anak dengan ekstra tempat tidur, bergabung satu kamar dengan 2 orang</w:t>
      </w:r>
      <w:r>
        <w:rPr>
          <w:color w:val="171717"/>
          <w:spacing w:val="-23"/>
          <w:sz w:val="14"/>
        </w:rPr>
        <w:t xml:space="preserve"> </w:t>
      </w:r>
      <w:r>
        <w:rPr>
          <w:color w:val="171717"/>
          <w:sz w:val="14"/>
        </w:rPr>
        <w:t>dewasa.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  <w:tab w:val="left" w:pos="2575"/>
          <w:tab w:val="left" w:pos="4529"/>
        </w:tabs>
        <w:ind w:hanging="361"/>
        <w:rPr>
          <w:sz w:val="14"/>
        </w:rPr>
      </w:pPr>
      <w:r>
        <w:rPr>
          <w:color w:val="171717"/>
          <w:sz w:val="14"/>
        </w:rPr>
        <w:t>Child</w:t>
      </w:r>
      <w:r>
        <w:rPr>
          <w:color w:val="171717"/>
          <w:spacing w:val="-4"/>
          <w:sz w:val="14"/>
        </w:rPr>
        <w:t xml:space="preserve"> </w:t>
      </w:r>
      <w:r>
        <w:rPr>
          <w:color w:val="171717"/>
          <w:sz w:val="14"/>
        </w:rPr>
        <w:t>With</w:t>
      </w:r>
      <w:r>
        <w:rPr>
          <w:color w:val="171717"/>
          <w:spacing w:val="-4"/>
          <w:sz w:val="14"/>
        </w:rPr>
        <w:t xml:space="preserve"> </w:t>
      </w:r>
      <w:r>
        <w:rPr>
          <w:color w:val="171717"/>
          <w:sz w:val="14"/>
        </w:rPr>
        <w:t>Bed</w:t>
      </w:r>
      <w:r>
        <w:rPr>
          <w:color w:val="171717"/>
          <w:sz w:val="14"/>
        </w:rPr>
        <w:tab/>
      </w:r>
      <w:r>
        <w:rPr>
          <w:sz w:val="14"/>
        </w:rPr>
        <w:t xml:space="preserve">:   </w:t>
      </w:r>
      <w:r>
        <w:rPr>
          <w:color w:val="171717"/>
          <w:sz w:val="14"/>
        </w:rPr>
        <w:t>100% dari</w:t>
      </w:r>
      <w:r>
        <w:rPr>
          <w:color w:val="171717"/>
          <w:spacing w:val="-18"/>
          <w:sz w:val="14"/>
        </w:rPr>
        <w:t xml:space="preserve"> </w:t>
      </w:r>
      <w:r>
        <w:rPr>
          <w:color w:val="171717"/>
          <w:sz w:val="14"/>
        </w:rPr>
        <w:t>harga</w:t>
      </w:r>
      <w:r>
        <w:rPr>
          <w:color w:val="171717"/>
          <w:spacing w:val="-5"/>
          <w:sz w:val="14"/>
        </w:rPr>
        <w:t xml:space="preserve"> </w:t>
      </w:r>
      <w:r>
        <w:rPr>
          <w:color w:val="171717"/>
          <w:sz w:val="14"/>
        </w:rPr>
        <w:t>dewasa</w:t>
      </w:r>
      <w:r>
        <w:rPr>
          <w:color w:val="171717"/>
          <w:sz w:val="14"/>
        </w:rPr>
        <w:tab/>
        <w:t>Anak dengan tempat tidur, bergabung 1 kamar dengan 1 orang</w:t>
      </w:r>
      <w:r>
        <w:rPr>
          <w:color w:val="171717"/>
          <w:spacing w:val="-18"/>
          <w:sz w:val="14"/>
        </w:rPr>
        <w:t xml:space="preserve"> </w:t>
      </w:r>
      <w:r>
        <w:rPr>
          <w:color w:val="171717"/>
          <w:sz w:val="14"/>
        </w:rPr>
        <w:t>dewasa.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  <w:tab w:val="left" w:pos="2575"/>
        </w:tabs>
        <w:spacing w:before="80"/>
        <w:ind w:hanging="361"/>
        <w:rPr>
          <w:sz w:val="14"/>
        </w:rPr>
      </w:pPr>
      <w:r>
        <w:rPr>
          <w:color w:val="171717"/>
          <w:sz w:val="14"/>
        </w:rPr>
        <w:t>12</w:t>
      </w:r>
      <w:r>
        <w:rPr>
          <w:color w:val="171717"/>
          <w:spacing w:val="-5"/>
          <w:sz w:val="14"/>
        </w:rPr>
        <w:t xml:space="preserve"> </w:t>
      </w:r>
      <w:r>
        <w:rPr>
          <w:color w:val="171717"/>
          <w:sz w:val="14"/>
        </w:rPr>
        <w:t>tahun</w:t>
      </w:r>
      <w:r>
        <w:rPr>
          <w:color w:val="171717"/>
          <w:spacing w:val="-5"/>
          <w:sz w:val="14"/>
        </w:rPr>
        <w:t xml:space="preserve"> </w:t>
      </w:r>
      <w:r>
        <w:rPr>
          <w:color w:val="171717"/>
          <w:sz w:val="14"/>
        </w:rPr>
        <w:t>keatas</w:t>
      </w:r>
      <w:r>
        <w:rPr>
          <w:color w:val="171717"/>
          <w:sz w:val="14"/>
        </w:rPr>
        <w:tab/>
      </w:r>
      <w:r>
        <w:rPr>
          <w:sz w:val="14"/>
        </w:rPr>
        <w:t>:</w:t>
      </w:r>
      <w:r>
        <w:rPr>
          <w:spacing w:val="41"/>
          <w:sz w:val="14"/>
        </w:rPr>
        <w:t xml:space="preserve"> </w:t>
      </w:r>
      <w:r>
        <w:rPr>
          <w:color w:val="171717"/>
          <w:sz w:val="14"/>
        </w:rPr>
        <w:t>Dewasa</w:t>
      </w:r>
    </w:p>
    <w:p w:rsidR="001D32D4" w:rsidRDefault="001D32D4">
      <w:pPr>
        <w:pStyle w:val="BodyText"/>
        <w:spacing w:before="0"/>
        <w:ind w:left="0" w:firstLine="0"/>
        <w:rPr>
          <w:sz w:val="16"/>
        </w:rPr>
      </w:pPr>
    </w:p>
    <w:p w:rsidR="001D32D4" w:rsidRDefault="00DC117C">
      <w:pPr>
        <w:pStyle w:val="Heading1"/>
        <w:spacing w:before="137"/>
        <w:rPr>
          <w:u w:val="none"/>
        </w:rPr>
      </w:pPr>
      <w:r>
        <w:rPr>
          <w:color w:val="171717"/>
          <w:u w:color="171717"/>
        </w:rPr>
        <w:t>BIAYA TOUR TERMASUK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ind w:hanging="361"/>
        <w:rPr>
          <w:sz w:val="14"/>
        </w:rPr>
      </w:pPr>
      <w:r>
        <w:rPr>
          <w:sz w:val="14"/>
        </w:rPr>
        <w:t>Akomodasi</w:t>
      </w:r>
      <w:r>
        <w:rPr>
          <w:spacing w:val="-4"/>
          <w:sz w:val="14"/>
        </w:rPr>
        <w:t xml:space="preserve"> </w:t>
      </w:r>
      <w:r>
        <w:rPr>
          <w:sz w:val="14"/>
        </w:rPr>
        <w:t>hotel</w:t>
      </w:r>
      <w:r>
        <w:rPr>
          <w:spacing w:val="-3"/>
          <w:sz w:val="14"/>
        </w:rPr>
        <w:t xml:space="preserve"> </w:t>
      </w:r>
      <w:r>
        <w:rPr>
          <w:sz w:val="14"/>
        </w:rPr>
        <w:t>berdasarkan</w:t>
      </w:r>
      <w:r>
        <w:rPr>
          <w:spacing w:val="-3"/>
          <w:sz w:val="14"/>
        </w:rPr>
        <w:t xml:space="preserve"> </w:t>
      </w:r>
      <w:r>
        <w:rPr>
          <w:sz w:val="14"/>
        </w:rPr>
        <w:t>1</w:t>
      </w:r>
      <w:r>
        <w:rPr>
          <w:spacing w:val="-3"/>
          <w:sz w:val="14"/>
        </w:rPr>
        <w:t xml:space="preserve"> </w:t>
      </w:r>
      <w:r>
        <w:rPr>
          <w:sz w:val="14"/>
        </w:rPr>
        <w:t>kamar</w:t>
      </w:r>
      <w:r>
        <w:rPr>
          <w:spacing w:val="-3"/>
          <w:sz w:val="14"/>
        </w:rPr>
        <w:t xml:space="preserve"> </w:t>
      </w:r>
      <w:r>
        <w:rPr>
          <w:sz w:val="14"/>
        </w:rPr>
        <w:t>berdua</w:t>
      </w:r>
      <w:r>
        <w:rPr>
          <w:spacing w:val="-2"/>
          <w:sz w:val="14"/>
        </w:rPr>
        <w:t xml:space="preserve"> (</w:t>
      </w:r>
      <w:r>
        <w:rPr>
          <w:sz w:val="14"/>
        </w:rPr>
        <w:t>Twin</w:t>
      </w:r>
      <w:r>
        <w:rPr>
          <w:spacing w:val="-2"/>
          <w:sz w:val="14"/>
        </w:rPr>
        <w:t xml:space="preserve">) </w:t>
      </w:r>
      <w:r>
        <w:rPr>
          <w:sz w:val="14"/>
        </w:rPr>
        <w:t>/</w:t>
      </w:r>
      <w:r>
        <w:rPr>
          <w:spacing w:val="-4"/>
          <w:sz w:val="14"/>
        </w:rPr>
        <w:t xml:space="preserve"> </w:t>
      </w:r>
      <w:r>
        <w:rPr>
          <w:sz w:val="14"/>
        </w:rPr>
        <w:t>bertiga</w:t>
      </w:r>
      <w:r>
        <w:rPr>
          <w:spacing w:val="-2"/>
          <w:sz w:val="14"/>
        </w:rPr>
        <w:t xml:space="preserve"> (</w:t>
      </w:r>
      <w:r>
        <w:rPr>
          <w:sz w:val="14"/>
        </w:rPr>
        <w:t>Triple</w:t>
      </w:r>
      <w:r>
        <w:rPr>
          <w:spacing w:val="1"/>
          <w:sz w:val="14"/>
        </w:rPr>
        <w:t xml:space="preserve"> </w:t>
      </w:r>
      <w:r>
        <w:rPr>
          <w:rFonts w:ascii="PMingLiU" w:eastAsia="PMingLiU" w:hAnsi="PMingLiU" w:hint="eastAsia"/>
          <w:w w:val="90"/>
          <w:sz w:val="14"/>
        </w:rPr>
        <w:t>【</w:t>
      </w:r>
      <w:r>
        <w:rPr>
          <w:sz w:val="14"/>
        </w:rPr>
        <w:t>Twin+Extra</w:t>
      </w:r>
      <w:r>
        <w:rPr>
          <w:spacing w:val="-5"/>
          <w:sz w:val="14"/>
        </w:rPr>
        <w:t xml:space="preserve"> </w:t>
      </w:r>
      <w:r>
        <w:rPr>
          <w:sz w:val="14"/>
        </w:rPr>
        <w:t>Bed</w:t>
      </w:r>
      <w:r>
        <w:rPr>
          <w:rFonts w:ascii="PMingLiU" w:eastAsia="PMingLiU" w:hAnsi="PMingLiU" w:hint="eastAsia"/>
          <w:w w:val="90"/>
          <w:sz w:val="14"/>
        </w:rPr>
        <w:t>】</w:t>
      </w:r>
      <w:r>
        <w:rPr>
          <w:spacing w:val="-2"/>
          <w:sz w:val="14"/>
        </w:rPr>
        <w:t xml:space="preserve">) </w:t>
      </w:r>
      <w:r>
        <w:rPr>
          <w:sz w:val="14"/>
        </w:rPr>
        <w:t>atau</w:t>
      </w:r>
      <w:r>
        <w:rPr>
          <w:spacing w:val="-3"/>
          <w:sz w:val="14"/>
        </w:rPr>
        <w:t xml:space="preserve"> </w:t>
      </w:r>
      <w:r>
        <w:rPr>
          <w:sz w:val="14"/>
        </w:rPr>
        <w:t>tergantung</w:t>
      </w:r>
      <w:r>
        <w:rPr>
          <w:spacing w:val="-3"/>
          <w:sz w:val="14"/>
        </w:rPr>
        <w:t xml:space="preserve"> </w:t>
      </w:r>
      <w:r>
        <w:rPr>
          <w:sz w:val="14"/>
        </w:rPr>
        <w:t>dari</w:t>
      </w:r>
      <w:r>
        <w:rPr>
          <w:spacing w:val="-4"/>
          <w:sz w:val="14"/>
        </w:rPr>
        <w:t xml:space="preserve"> </w:t>
      </w:r>
      <w:r>
        <w:rPr>
          <w:sz w:val="14"/>
        </w:rPr>
        <w:t>pembukuan.</w:t>
      </w:r>
    </w:p>
    <w:p w:rsidR="001D32D4" w:rsidRDefault="00DC117C">
      <w:pPr>
        <w:pStyle w:val="ListParagraph"/>
        <w:numPr>
          <w:ilvl w:val="1"/>
          <w:numId w:val="1"/>
        </w:numPr>
        <w:tabs>
          <w:tab w:val="left" w:pos="834"/>
        </w:tabs>
        <w:spacing w:before="54"/>
        <w:ind w:hanging="122"/>
        <w:rPr>
          <w:sz w:val="14"/>
        </w:rPr>
      </w:pPr>
      <w:r>
        <w:rPr>
          <w:sz w:val="14"/>
        </w:rPr>
        <w:t>Very few hotels have Queen beds, let alone King beds in</w:t>
      </w:r>
      <w:r>
        <w:rPr>
          <w:spacing w:val="-11"/>
          <w:sz w:val="14"/>
        </w:rPr>
        <w:t xml:space="preserve"> </w:t>
      </w:r>
      <w:r>
        <w:rPr>
          <w:sz w:val="14"/>
        </w:rPr>
        <w:t>Japan</w:t>
      </w:r>
    </w:p>
    <w:p w:rsidR="001D32D4" w:rsidRDefault="00DC117C">
      <w:pPr>
        <w:pStyle w:val="ListParagraph"/>
        <w:numPr>
          <w:ilvl w:val="1"/>
          <w:numId w:val="1"/>
        </w:numPr>
        <w:tabs>
          <w:tab w:val="left" w:pos="834"/>
        </w:tabs>
        <w:spacing w:before="80"/>
        <w:ind w:hanging="122"/>
        <w:rPr>
          <w:sz w:val="14"/>
        </w:rPr>
      </w:pPr>
      <w:r>
        <w:rPr>
          <w:sz w:val="14"/>
        </w:rPr>
        <w:t>Some hotels sell the room of double expensive than</w:t>
      </w:r>
      <w:r>
        <w:rPr>
          <w:spacing w:val="-8"/>
          <w:sz w:val="14"/>
        </w:rPr>
        <w:t xml:space="preserve"> </w:t>
      </w:r>
      <w:r>
        <w:rPr>
          <w:sz w:val="14"/>
        </w:rPr>
        <w:t>twin</w:t>
      </w:r>
    </w:p>
    <w:p w:rsidR="001D32D4" w:rsidRDefault="00DC117C">
      <w:pPr>
        <w:pStyle w:val="ListParagraph"/>
        <w:numPr>
          <w:ilvl w:val="1"/>
          <w:numId w:val="1"/>
        </w:numPr>
        <w:tabs>
          <w:tab w:val="left" w:pos="834"/>
        </w:tabs>
        <w:ind w:hanging="122"/>
        <w:rPr>
          <w:sz w:val="14"/>
        </w:rPr>
      </w:pPr>
      <w:r>
        <w:rPr>
          <w:sz w:val="14"/>
        </w:rPr>
        <w:t>Some hotels arrange a semi-double room, usually a smaller room with a double</w:t>
      </w:r>
      <w:r>
        <w:rPr>
          <w:spacing w:val="-18"/>
          <w:sz w:val="14"/>
        </w:rPr>
        <w:t xml:space="preserve"> </w:t>
      </w:r>
      <w:r>
        <w:rPr>
          <w:sz w:val="14"/>
        </w:rPr>
        <w:t>bed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ind w:hanging="361"/>
        <w:rPr>
          <w:sz w:val="14"/>
        </w:rPr>
      </w:pPr>
      <w:r>
        <w:rPr>
          <w:sz w:val="14"/>
        </w:rPr>
        <w:t>Makanan sesuai program dengan anggaran makan siang 1,620YEN dan makan malam 2,160YEN (No pork /</w:t>
      </w:r>
      <w:r>
        <w:rPr>
          <w:spacing w:val="-24"/>
          <w:sz w:val="14"/>
        </w:rPr>
        <w:t xml:space="preserve"> </w:t>
      </w:r>
      <w:r>
        <w:rPr>
          <w:sz w:val="14"/>
        </w:rPr>
        <w:t>free).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ind w:hanging="361"/>
        <w:rPr>
          <w:sz w:val="14"/>
        </w:rPr>
      </w:pPr>
      <w:r>
        <w:rPr>
          <w:sz w:val="14"/>
        </w:rPr>
        <w:t>Tour sesuai</w:t>
      </w:r>
      <w:r>
        <w:rPr>
          <w:spacing w:val="-3"/>
          <w:sz w:val="14"/>
        </w:rPr>
        <w:t xml:space="preserve"> </w:t>
      </w:r>
      <w:r>
        <w:rPr>
          <w:sz w:val="14"/>
        </w:rPr>
        <w:t>program.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spacing w:before="80"/>
        <w:ind w:hanging="361"/>
        <w:rPr>
          <w:sz w:val="14"/>
        </w:rPr>
      </w:pPr>
      <w:r>
        <w:rPr>
          <w:sz w:val="14"/>
        </w:rPr>
        <w:t>Tiket masuk sesuai</w:t>
      </w:r>
      <w:r>
        <w:rPr>
          <w:spacing w:val="-5"/>
          <w:sz w:val="14"/>
        </w:rPr>
        <w:t xml:space="preserve"> </w:t>
      </w:r>
      <w:r>
        <w:rPr>
          <w:sz w:val="14"/>
        </w:rPr>
        <w:t>program.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ind w:hanging="361"/>
        <w:rPr>
          <w:sz w:val="14"/>
        </w:rPr>
      </w:pPr>
      <w:r>
        <w:rPr>
          <w:sz w:val="14"/>
        </w:rPr>
        <w:t>Transportasi</w:t>
      </w:r>
      <w:r>
        <w:rPr>
          <w:spacing w:val="-3"/>
          <w:sz w:val="14"/>
        </w:rPr>
        <w:t xml:space="preserve"> </w:t>
      </w:r>
      <w:r>
        <w:rPr>
          <w:sz w:val="14"/>
        </w:rPr>
        <w:t>dan</w:t>
      </w:r>
      <w:r>
        <w:rPr>
          <w:spacing w:val="-2"/>
          <w:sz w:val="14"/>
        </w:rPr>
        <w:t xml:space="preserve"> </w:t>
      </w:r>
      <w:r>
        <w:rPr>
          <w:sz w:val="14"/>
        </w:rPr>
        <w:t>pemandu</w:t>
      </w:r>
      <w:r>
        <w:rPr>
          <w:spacing w:val="-3"/>
          <w:sz w:val="14"/>
        </w:rPr>
        <w:t xml:space="preserve"> </w:t>
      </w:r>
      <w:r>
        <w:rPr>
          <w:sz w:val="14"/>
        </w:rPr>
        <w:t>wisata</w:t>
      </w:r>
      <w:r>
        <w:rPr>
          <w:spacing w:val="-3"/>
          <w:sz w:val="14"/>
        </w:rPr>
        <w:t xml:space="preserve"> </w:t>
      </w:r>
      <w:r>
        <w:rPr>
          <w:sz w:val="14"/>
        </w:rPr>
        <w:t>sesuai</w:t>
      </w:r>
      <w:r>
        <w:rPr>
          <w:spacing w:val="-2"/>
          <w:sz w:val="14"/>
        </w:rPr>
        <w:t xml:space="preserve"> </w:t>
      </w:r>
      <w:r>
        <w:rPr>
          <w:sz w:val="14"/>
        </w:rPr>
        <w:t>program.</w:t>
      </w:r>
      <w:r>
        <w:rPr>
          <w:spacing w:val="-1"/>
          <w:sz w:val="14"/>
        </w:rPr>
        <w:t xml:space="preserve"> </w:t>
      </w:r>
      <w:r>
        <w:rPr>
          <w:sz w:val="14"/>
        </w:rPr>
        <w:t>(Pemakaian</w:t>
      </w:r>
      <w:r>
        <w:rPr>
          <w:spacing w:val="-2"/>
          <w:sz w:val="14"/>
        </w:rPr>
        <w:t xml:space="preserve"> </w:t>
      </w:r>
      <w:r>
        <w:rPr>
          <w:sz w:val="14"/>
        </w:rPr>
        <w:t>09.00</w:t>
      </w:r>
      <w:r>
        <w:rPr>
          <w:spacing w:val="-1"/>
          <w:sz w:val="14"/>
        </w:rPr>
        <w:t xml:space="preserve"> </w:t>
      </w:r>
      <w:r>
        <w:rPr>
          <w:sz w:val="14"/>
        </w:rPr>
        <w:t>–</w:t>
      </w:r>
      <w:r>
        <w:rPr>
          <w:spacing w:val="-1"/>
          <w:sz w:val="14"/>
        </w:rPr>
        <w:t xml:space="preserve"> </w:t>
      </w:r>
      <w:r>
        <w:rPr>
          <w:sz w:val="14"/>
        </w:rPr>
        <w:t>20.00</w:t>
      </w:r>
      <w:r>
        <w:rPr>
          <w:spacing w:val="-2"/>
          <w:sz w:val="14"/>
        </w:rPr>
        <w:t xml:space="preserve"> </w:t>
      </w:r>
      <w:r>
        <w:rPr>
          <w:sz w:val="14"/>
        </w:rPr>
        <w:t>per</w:t>
      </w:r>
      <w:r>
        <w:rPr>
          <w:spacing w:val="-2"/>
          <w:sz w:val="14"/>
        </w:rPr>
        <w:t xml:space="preserve"> </w:t>
      </w:r>
      <w:r>
        <w:rPr>
          <w:sz w:val="14"/>
        </w:rPr>
        <w:t>hari)</w:t>
      </w:r>
      <w:r>
        <w:rPr>
          <w:spacing w:val="-3"/>
          <w:sz w:val="14"/>
        </w:rPr>
        <w:t xml:space="preserve"> </w:t>
      </w:r>
      <w:r>
        <w:rPr>
          <w:sz w:val="14"/>
        </w:rPr>
        <w:t>Overtime</w:t>
      </w:r>
      <w:r>
        <w:rPr>
          <w:spacing w:val="-1"/>
          <w:sz w:val="14"/>
        </w:rPr>
        <w:t xml:space="preserve"> </w:t>
      </w:r>
      <w:r>
        <w:rPr>
          <w:sz w:val="14"/>
        </w:rPr>
        <w:t>coach</w:t>
      </w:r>
      <w:r>
        <w:rPr>
          <w:spacing w:val="-2"/>
          <w:sz w:val="14"/>
        </w:rPr>
        <w:t xml:space="preserve"> </w:t>
      </w:r>
      <w:r>
        <w:rPr>
          <w:sz w:val="14"/>
        </w:rPr>
        <w:t>usage</w:t>
      </w:r>
      <w:r>
        <w:rPr>
          <w:spacing w:val="-1"/>
          <w:sz w:val="14"/>
        </w:rPr>
        <w:t xml:space="preserve"> </w:t>
      </w:r>
      <w:r>
        <w:rPr>
          <w:sz w:val="14"/>
        </w:rPr>
        <w:t>not</w:t>
      </w:r>
      <w:r>
        <w:rPr>
          <w:spacing w:val="-3"/>
          <w:sz w:val="14"/>
        </w:rPr>
        <w:t xml:space="preserve"> </w:t>
      </w:r>
      <w:r>
        <w:rPr>
          <w:sz w:val="14"/>
        </w:rPr>
        <w:t>permitted.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  <w:tab w:val="left" w:pos="5417"/>
        </w:tabs>
        <w:ind w:hanging="361"/>
        <w:rPr>
          <w:sz w:val="14"/>
        </w:rPr>
      </w:pPr>
      <w:r>
        <w:rPr>
          <w:sz w:val="14"/>
        </w:rPr>
        <w:t>Biaya tambahan pada saat</w:t>
      </w:r>
      <w:r>
        <w:rPr>
          <w:spacing w:val="-30"/>
          <w:sz w:val="14"/>
        </w:rPr>
        <w:t xml:space="preserve"> </w:t>
      </w:r>
      <w:r>
        <w:rPr>
          <w:sz w:val="14"/>
        </w:rPr>
        <w:t>akhir</w:t>
      </w:r>
      <w:r>
        <w:rPr>
          <w:spacing w:val="-7"/>
          <w:sz w:val="14"/>
        </w:rPr>
        <w:t xml:space="preserve"> </w:t>
      </w:r>
      <w:r>
        <w:rPr>
          <w:sz w:val="14"/>
        </w:rPr>
        <w:t>pekan</w:t>
      </w:r>
      <w:r>
        <w:rPr>
          <w:sz w:val="14"/>
        </w:rPr>
        <w:tab/>
        <w:t>7-Apr-18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  <w:tab w:val="left" w:pos="5417"/>
        </w:tabs>
        <w:spacing w:before="80"/>
        <w:ind w:hanging="361"/>
        <w:rPr>
          <w:sz w:val="14"/>
        </w:rPr>
      </w:pPr>
      <w:r>
        <w:rPr>
          <w:sz w:val="14"/>
        </w:rPr>
        <w:t>Biaya</w:t>
      </w:r>
      <w:r>
        <w:rPr>
          <w:spacing w:val="-8"/>
          <w:sz w:val="14"/>
        </w:rPr>
        <w:t xml:space="preserve"> </w:t>
      </w:r>
      <w:r>
        <w:rPr>
          <w:sz w:val="14"/>
        </w:rPr>
        <w:t>tambahan</w:t>
      </w:r>
      <w:r>
        <w:rPr>
          <w:spacing w:val="-6"/>
          <w:sz w:val="14"/>
        </w:rPr>
        <w:t xml:space="preserve"> </w:t>
      </w:r>
      <w:r>
        <w:rPr>
          <w:sz w:val="14"/>
        </w:rPr>
        <w:t>di</w:t>
      </w:r>
      <w:r>
        <w:rPr>
          <w:spacing w:val="-7"/>
          <w:sz w:val="14"/>
        </w:rPr>
        <w:t xml:space="preserve"> </w:t>
      </w:r>
      <w:r>
        <w:rPr>
          <w:sz w:val="14"/>
        </w:rPr>
        <w:t>saat</w:t>
      </w:r>
      <w:r>
        <w:rPr>
          <w:spacing w:val="-7"/>
          <w:sz w:val="14"/>
        </w:rPr>
        <w:t xml:space="preserve"> </w:t>
      </w:r>
      <w:r>
        <w:rPr>
          <w:sz w:val="14"/>
        </w:rPr>
        <w:t>musim</w:t>
      </w:r>
      <w:r>
        <w:rPr>
          <w:spacing w:val="-7"/>
          <w:sz w:val="14"/>
        </w:rPr>
        <w:t xml:space="preserve"> </w:t>
      </w:r>
      <w:r>
        <w:rPr>
          <w:sz w:val="14"/>
        </w:rPr>
        <w:t>puncak</w:t>
      </w:r>
      <w:r>
        <w:rPr>
          <w:spacing w:val="-6"/>
          <w:sz w:val="14"/>
        </w:rPr>
        <w:t xml:space="preserve"> </w:t>
      </w:r>
      <w:r>
        <w:rPr>
          <w:sz w:val="14"/>
        </w:rPr>
        <w:t>/</w:t>
      </w:r>
      <w:r>
        <w:rPr>
          <w:spacing w:val="-7"/>
          <w:sz w:val="14"/>
        </w:rPr>
        <w:t xml:space="preserve"> </w:t>
      </w:r>
      <w:r>
        <w:rPr>
          <w:sz w:val="14"/>
        </w:rPr>
        <w:t>musim</w:t>
      </w:r>
      <w:r>
        <w:rPr>
          <w:spacing w:val="-6"/>
          <w:sz w:val="14"/>
        </w:rPr>
        <w:t xml:space="preserve"> </w:t>
      </w:r>
      <w:r>
        <w:rPr>
          <w:sz w:val="14"/>
        </w:rPr>
        <w:t>ramai</w:t>
      </w:r>
      <w:r>
        <w:rPr>
          <w:spacing w:val="-7"/>
          <w:sz w:val="14"/>
        </w:rPr>
        <w:t xml:space="preserve"> </w:t>
      </w:r>
      <w:r>
        <w:rPr>
          <w:sz w:val="14"/>
        </w:rPr>
        <w:t>(high</w:t>
      </w:r>
      <w:r>
        <w:rPr>
          <w:spacing w:val="-7"/>
          <w:sz w:val="14"/>
        </w:rPr>
        <w:t xml:space="preserve"> </w:t>
      </w:r>
      <w:r>
        <w:rPr>
          <w:sz w:val="14"/>
        </w:rPr>
        <w:t>season)</w:t>
      </w:r>
      <w:r>
        <w:rPr>
          <w:sz w:val="14"/>
        </w:rPr>
        <w:tab/>
        <w:t>Sakura (Cherry</w:t>
      </w:r>
      <w:r>
        <w:rPr>
          <w:spacing w:val="-4"/>
          <w:sz w:val="14"/>
        </w:rPr>
        <w:t xml:space="preserve"> </w:t>
      </w:r>
      <w:r>
        <w:rPr>
          <w:sz w:val="14"/>
        </w:rPr>
        <w:t>Blossom)</w:t>
      </w:r>
    </w:p>
    <w:p w:rsidR="001D32D4" w:rsidRDefault="00DC117C">
      <w:pPr>
        <w:pStyle w:val="BodyText"/>
        <w:spacing w:before="105" w:line="139" w:lineRule="exact"/>
        <w:ind w:firstLine="0"/>
      </w:pPr>
      <w:r>
        <w:t>1 (satu) FOC For T/Leader dengan kondisi pengaturan makanan berdasarkan standar atau normal set yang dimana tidak selalu sama dengan peserta tour. Dan akomodasi tidak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spacing w:before="0" w:line="215" w:lineRule="exact"/>
        <w:ind w:hanging="361"/>
        <w:rPr>
          <w:sz w:val="14"/>
        </w:rPr>
      </w:pPr>
      <w:r>
        <w:rPr>
          <w:sz w:val="14"/>
        </w:rPr>
        <w:t>selalu berbarengan dengan peserta</w:t>
      </w:r>
      <w:r>
        <w:rPr>
          <w:spacing w:val="-6"/>
          <w:sz w:val="14"/>
        </w:rPr>
        <w:t xml:space="preserve"> </w:t>
      </w:r>
      <w:r>
        <w:rPr>
          <w:sz w:val="14"/>
        </w:rPr>
        <w:t>tour.</w:t>
      </w:r>
    </w:p>
    <w:p w:rsidR="001D32D4" w:rsidRDefault="001D32D4">
      <w:pPr>
        <w:pStyle w:val="BodyText"/>
        <w:spacing w:before="6"/>
        <w:ind w:left="0" w:firstLine="0"/>
        <w:rPr>
          <w:sz w:val="22"/>
        </w:rPr>
      </w:pPr>
    </w:p>
    <w:p w:rsidR="001D32D4" w:rsidRDefault="00DC117C">
      <w:pPr>
        <w:pStyle w:val="Heading1"/>
        <w:rPr>
          <w:u w:val="none"/>
        </w:rPr>
      </w:pPr>
      <w:r>
        <w:t>BIAYA TOUR TIDAK TERMASUK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ind w:hanging="361"/>
        <w:rPr>
          <w:sz w:val="14"/>
        </w:rPr>
      </w:pPr>
      <w:r>
        <w:rPr>
          <w:sz w:val="14"/>
        </w:rPr>
        <w:t>Biaya pengeluaran pribadi seperti: laundry, mini bar, telpon,</w:t>
      </w:r>
      <w:r>
        <w:rPr>
          <w:spacing w:val="-7"/>
          <w:sz w:val="14"/>
        </w:rPr>
        <w:t xml:space="preserve"> </w:t>
      </w:r>
      <w:r>
        <w:rPr>
          <w:sz w:val="14"/>
        </w:rPr>
        <w:t>dll.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ind w:hanging="361"/>
        <w:rPr>
          <w:sz w:val="14"/>
        </w:rPr>
      </w:pPr>
      <w:r>
        <w:rPr>
          <w:sz w:val="14"/>
        </w:rPr>
        <w:t>Biaya Tour</w:t>
      </w:r>
      <w:r>
        <w:rPr>
          <w:spacing w:val="-4"/>
          <w:sz w:val="14"/>
        </w:rPr>
        <w:t xml:space="preserve"> </w:t>
      </w:r>
      <w:r>
        <w:rPr>
          <w:sz w:val="14"/>
        </w:rPr>
        <w:t>tambahan.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spacing w:before="80"/>
        <w:ind w:hanging="361"/>
        <w:rPr>
          <w:sz w:val="14"/>
        </w:rPr>
      </w:pPr>
      <w:r>
        <w:rPr>
          <w:sz w:val="14"/>
        </w:rPr>
        <w:t>Tiket pesawat internasional dan</w:t>
      </w:r>
      <w:r>
        <w:rPr>
          <w:spacing w:val="-7"/>
          <w:sz w:val="14"/>
        </w:rPr>
        <w:t xml:space="preserve"> </w:t>
      </w:r>
      <w:r>
        <w:rPr>
          <w:sz w:val="14"/>
        </w:rPr>
        <w:t>domestic.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ind w:hanging="361"/>
        <w:rPr>
          <w:sz w:val="14"/>
        </w:rPr>
      </w:pPr>
      <w:r>
        <w:rPr>
          <w:sz w:val="14"/>
        </w:rPr>
        <w:t>Airport tax, fuel sure c</w:t>
      </w:r>
      <w:r>
        <w:rPr>
          <w:sz w:val="14"/>
        </w:rPr>
        <w:t>harge, dan airlines</w:t>
      </w:r>
      <w:r>
        <w:rPr>
          <w:spacing w:val="-6"/>
          <w:sz w:val="14"/>
        </w:rPr>
        <w:t xml:space="preserve"> </w:t>
      </w:r>
      <w:r>
        <w:rPr>
          <w:sz w:val="14"/>
        </w:rPr>
        <w:t>insurance.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ind w:hanging="361"/>
        <w:rPr>
          <w:sz w:val="14"/>
        </w:rPr>
      </w:pPr>
      <w:r>
        <w:rPr>
          <w:sz w:val="14"/>
        </w:rPr>
        <w:t>Asuransi</w:t>
      </w:r>
      <w:r>
        <w:rPr>
          <w:spacing w:val="-2"/>
          <w:sz w:val="14"/>
        </w:rPr>
        <w:t xml:space="preserve"> </w:t>
      </w:r>
      <w:r>
        <w:rPr>
          <w:sz w:val="14"/>
        </w:rPr>
        <w:t>pribadi.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spacing w:before="80"/>
        <w:ind w:hanging="361"/>
        <w:rPr>
          <w:sz w:val="14"/>
        </w:rPr>
      </w:pPr>
      <w:r>
        <w:rPr>
          <w:sz w:val="14"/>
        </w:rPr>
        <w:t>Biaya kelebihan bagasi pada saat tour</w:t>
      </w:r>
      <w:r>
        <w:rPr>
          <w:spacing w:val="-11"/>
          <w:sz w:val="14"/>
        </w:rPr>
        <w:t xml:space="preserve"> </w:t>
      </w:r>
      <w:r>
        <w:rPr>
          <w:sz w:val="14"/>
        </w:rPr>
        <w:t>berlangsung.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ind w:hanging="361"/>
        <w:rPr>
          <w:sz w:val="14"/>
        </w:rPr>
      </w:pPr>
      <w:r>
        <w:rPr>
          <w:sz w:val="14"/>
        </w:rPr>
        <w:t>Tipping untuk local guide dan supir sebesar : YEN 1,000 per peserta per</w:t>
      </w:r>
      <w:r>
        <w:rPr>
          <w:spacing w:val="-15"/>
          <w:sz w:val="14"/>
        </w:rPr>
        <w:t xml:space="preserve"> </w:t>
      </w:r>
      <w:r>
        <w:rPr>
          <w:sz w:val="14"/>
        </w:rPr>
        <w:t>hari.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ind w:hanging="361"/>
        <w:rPr>
          <w:sz w:val="14"/>
        </w:rPr>
      </w:pPr>
      <w:r>
        <w:rPr>
          <w:sz w:val="14"/>
        </w:rPr>
        <w:t>Biaya tambahan penggunaan Kamar Single sebesar : YEN 8,000 per peserta per</w:t>
      </w:r>
      <w:r>
        <w:rPr>
          <w:spacing w:val="-17"/>
          <w:sz w:val="14"/>
        </w:rPr>
        <w:t xml:space="preserve"> </w:t>
      </w:r>
      <w:r>
        <w:rPr>
          <w:sz w:val="14"/>
        </w:rPr>
        <w:t>mal</w:t>
      </w:r>
      <w:r>
        <w:rPr>
          <w:sz w:val="14"/>
        </w:rPr>
        <w:t>am.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spacing w:before="80"/>
        <w:ind w:hanging="361"/>
        <w:rPr>
          <w:sz w:val="14"/>
        </w:rPr>
      </w:pPr>
      <w:r>
        <w:rPr>
          <w:sz w:val="14"/>
        </w:rPr>
        <w:t>Biaya tambahan Luggage Truck dalam kota : YEN 60,000 per truck per way (max 80</w:t>
      </w:r>
      <w:r>
        <w:rPr>
          <w:spacing w:val="-19"/>
          <w:sz w:val="14"/>
        </w:rPr>
        <w:t xml:space="preserve"> </w:t>
      </w:r>
      <w:r>
        <w:rPr>
          <w:sz w:val="14"/>
        </w:rPr>
        <w:t>luggages).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ind w:hanging="361"/>
        <w:rPr>
          <w:sz w:val="14"/>
        </w:rPr>
      </w:pPr>
      <w:r>
        <w:rPr>
          <w:sz w:val="14"/>
        </w:rPr>
        <w:t>Biaya tambahan sebesar 2,000YEN per hari untuk makan siang dan makan malam apabila ingin diaturkan berdasarkan Muslim</w:t>
      </w:r>
      <w:r>
        <w:rPr>
          <w:spacing w:val="-1"/>
          <w:sz w:val="14"/>
        </w:rPr>
        <w:t xml:space="preserve"> </w:t>
      </w:r>
      <w:r>
        <w:rPr>
          <w:sz w:val="14"/>
        </w:rPr>
        <w:t>Friendly.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ind w:hanging="361"/>
        <w:rPr>
          <w:sz w:val="14"/>
        </w:rPr>
      </w:pPr>
      <w:r>
        <w:rPr>
          <w:sz w:val="14"/>
        </w:rPr>
        <w:t>Penggunaan Portable Wi-Fi 850 JPY/per device per day (*recommend sharing by max 3-5pax per</w:t>
      </w:r>
      <w:r>
        <w:rPr>
          <w:spacing w:val="-18"/>
          <w:sz w:val="14"/>
        </w:rPr>
        <w:t xml:space="preserve"> </w:t>
      </w:r>
      <w:r>
        <w:rPr>
          <w:sz w:val="14"/>
        </w:rPr>
        <w:t>device).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spacing w:before="80"/>
        <w:ind w:hanging="361"/>
        <w:rPr>
          <w:sz w:val="14"/>
        </w:rPr>
      </w:pPr>
      <w:r>
        <w:rPr>
          <w:sz w:val="14"/>
        </w:rPr>
        <w:t>Penyediaan Mineral Water 150 JPY/ per bottle</w:t>
      </w:r>
      <w:r>
        <w:rPr>
          <w:spacing w:val="-7"/>
          <w:sz w:val="14"/>
        </w:rPr>
        <w:t xml:space="preserve"> </w:t>
      </w:r>
      <w:r>
        <w:rPr>
          <w:sz w:val="14"/>
        </w:rPr>
        <w:t>(500ml).</w:t>
      </w:r>
    </w:p>
    <w:p w:rsidR="001D32D4" w:rsidRDefault="001D32D4">
      <w:pPr>
        <w:pStyle w:val="BodyText"/>
        <w:spacing w:before="0"/>
        <w:ind w:left="0" w:firstLine="0"/>
        <w:rPr>
          <w:sz w:val="16"/>
        </w:rPr>
      </w:pPr>
    </w:p>
    <w:p w:rsidR="001D32D4" w:rsidRDefault="00DC117C">
      <w:pPr>
        <w:pStyle w:val="Heading1"/>
        <w:spacing w:before="137"/>
        <w:rPr>
          <w:u w:val="none"/>
        </w:rPr>
      </w:pPr>
      <w:r>
        <w:t>CATATAN PENTING</w:t>
      </w:r>
    </w:p>
    <w:p w:rsidR="001D32D4" w:rsidRDefault="001D32D4">
      <w:pPr>
        <w:pStyle w:val="BodyText"/>
        <w:spacing w:before="1"/>
        <w:ind w:left="0" w:firstLine="0"/>
        <w:rPr>
          <w:b/>
          <w:sz w:val="12"/>
        </w:rPr>
      </w:pPr>
    </w:p>
    <w:p w:rsidR="001D32D4" w:rsidRDefault="00DC117C">
      <w:pPr>
        <w:pStyle w:val="BodyText"/>
        <w:spacing w:before="0" w:line="139" w:lineRule="exact"/>
        <w:ind w:firstLine="0"/>
      </w:pPr>
      <w:r>
        <w:t xml:space="preserve">Perhitungan harga paket tour dapat berubah sewaktu-waktu dengan/tanpa pemberitahuan </w:t>
      </w:r>
      <w:r>
        <w:t>terlebih dahulu, disesuaikan situasi dan kondisi apabila terjadi kenaikan harga hotel,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spacing w:before="0" w:line="215" w:lineRule="exact"/>
        <w:ind w:hanging="361"/>
        <w:rPr>
          <w:sz w:val="14"/>
        </w:rPr>
      </w:pPr>
      <w:r>
        <w:rPr>
          <w:sz w:val="14"/>
        </w:rPr>
        <w:t>transportasi</w:t>
      </w:r>
      <w:r>
        <w:rPr>
          <w:spacing w:val="-5"/>
          <w:sz w:val="14"/>
        </w:rPr>
        <w:t xml:space="preserve"> </w:t>
      </w:r>
      <w:r>
        <w:rPr>
          <w:sz w:val="14"/>
        </w:rPr>
        <w:t>dan</w:t>
      </w:r>
      <w:r>
        <w:rPr>
          <w:spacing w:val="-5"/>
          <w:sz w:val="14"/>
        </w:rPr>
        <w:t xml:space="preserve"> </w:t>
      </w:r>
      <w:r>
        <w:rPr>
          <w:sz w:val="14"/>
        </w:rPr>
        <w:t>lain</w:t>
      </w:r>
      <w:r>
        <w:rPr>
          <w:spacing w:val="-5"/>
          <w:sz w:val="14"/>
        </w:rPr>
        <w:t xml:space="preserve"> </w:t>
      </w:r>
      <w:r>
        <w:rPr>
          <w:sz w:val="14"/>
        </w:rPr>
        <w:t>sebagainya</w:t>
      </w:r>
      <w:r>
        <w:rPr>
          <w:spacing w:val="-5"/>
          <w:sz w:val="14"/>
        </w:rPr>
        <w:t xml:space="preserve"> </w:t>
      </w:r>
      <w:r>
        <w:rPr>
          <w:sz w:val="14"/>
        </w:rPr>
        <w:t>pada</w:t>
      </w:r>
      <w:r>
        <w:rPr>
          <w:spacing w:val="-6"/>
          <w:sz w:val="14"/>
        </w:rPr>
        <w:t xml:space="preserve"> </w:t>
      </w:r>
      <w:r>
        <w:rPr>
          <w:sz w:val="14"/>
        </w:rPr>
        <w:t>saat</w:t>
      </w:r>
      <w:r>
        <w:rPr>
          <w:spacing w:val="-5"/>
          <w:sz w:val="14"/>
        </w:rPr>
        <w:t xml:space="preserve"> </w:t>
      </w:r>
      <w:r>
        <w:rPr>
          <w:sz w:val="14"/>
        </w:rPr>
        <w:t>reservasi</w:t>
      </w:r>
      <w:r>
        <w:rPr>
          <w:spacing w:val="-5"/>
          <w:sz w:val="14"/>
        </w:rPr>
        <w:t xml:space="preserve"> </w:t>
      </w:r>
      <w:r>
        <w:rPr>
          <w:sz w:val="14"/>
        </w:rPr>
        <w:t>dibuat.</w:t>
      </w:r>
      <w:r>
        <w:rPr>
          <w:spacing w:val="-4"/>
          <w:sz w:val="14"/>
        </w:rPr>
        <w:t xml:space="preserve"> </w:t>
      </w:r>
      <w:r>
        <w:rPr>
          <w:sz w:val="14"/>
        </w:rPr>
        <w:t>Dalam</w:t>
      </w:r>
      <w:r>
        <w:rPr>
          <w:spacing w:val="-4"/>
          <w:sz w:val="14"/>
        </w:rPr>
        <w:t xml:space="preserve"> </w:t>
      </w:r>
      <w:r>
        <w:rPr>
          <w:sz w:val="14"/>
        </w:rPr>
        <w:t>hal</w:t>
      </w:r>
      <w:r>
        <w:rPr>
          <w:spacing w:val="-4"/>
          <w:sz w:val="14"/>
        </w:rPr>
        <w:t xml:space="preserve"> </w:t>
      </w:r>
      <w:r>
        <w:rPr>
          <w:sz w:val="14"/>
        </w:rPr>
        <w:t>ini,</w:t>
      </w:r>
      <w:r>
        <w:rPr>
          <w:spacing w:val="-4"/>
          <w:sz w:val="14"/>
        </w:rPr>
        <w:t xml:space="preserve"> </w:t>
      </w:r>
      <w:r>
        <w:rPr>
          <w:sz w:val="14"/>
        </w:rPr>
        <w:t>PT.</w:t>
      </w:r>
      <w:r>
        <w:rPr>
          <w:spacing w:val="-4"/>
          <w:sz w:val="14"/>
        </w:rPr>
        <w:t xml:space="preserve"> </w:t>
      </w:r>
      <w:r>
        <w:rPr>
          <w:sz w:val="14"/>
        </w:rPr>
        <w:t>Fuji</w:t>
      </w:r>
      <w:r>
        <w:rPr>
          <w:spacing w:val="-5"/>
          <w:sz w:val="14"/>
        </w:rPr>
        <w:t xml:space="preserve"> </w:t>
      </w:r>
      <w:r>
        <w:rPr>
          <w:sz w:val="14"/>
        </w:rPr>
        <w:t>Internasional</w:t>
      </w:r>
      <w:r>
        <w:rPr>
          <w:spacing w:val="-4"/>
          <w:sz w:val="14"/>
        </w:rPr>
        <w:t xml:space="preserve"> </w:t>
      </w:r>
      <w:r>
        <w:rPr>
          <w:sz w:val="14"/>
        </w:rPr>
        <w:t>Abadi</w:t>
      </w:r>
      <w:r>
        <w:rPr>
          <w:spacing w:val="-5"/>
          <w:sz w:val="14"/>
        </w:rPr>
        <w:t xml:space="preserve"> </w:t>
      </w:r>
      <w:r>
        <w:rPr>
          <w:sz w:val="14"/>
        </w:rPr>
        <w:t>berhak</w:t>
      </w:r>
      <w:r>
        <w:rPr>
          <w:spacing w:val="-5"/>
          <w:sz w:val="14"/>
        </w:rPr>
        <w:t xml:space="preserve"> </w:t>
      </w:r>
      <w:r>
        <w:rPr>
          <w:sz w:val="14"/>
        </w:rPr>
        <w:t>penuh</w:t>
      </w:r>
      <w:r>
        <w:rPr>
          <w:spacing w:val="-5"/>
          <w:sz w:val="14"/>
        </w:rPr>
        <w:t xml:space="preserve"> </w:t>
      </w:r>
      <w:r>
        <w:rPr>
          <w:sz w:val="14"/>
        </w:rPr>
        <w:t>untuk</w:t>
      </w:r>
      <w:r>
        <w:rPr>
          <w:spacing w:val="-4"/>
          <w:sz w:val="14"/>
        </w:rPr>
        <w:t xml:space="preserve"> </w:t>
      </w:r>
      <w:r>
        <w:rPr>
          <w:sz w:val="14"/>
        </w:rPr>
        <w:t>meyesuaikan</w:t>
      </w:r>
      <w:r>
        <w:rPr>
          <w:spacing w:val="-5"/>
          <w:sz w:val="14"/>
        </w:rPr>
        <w:t xml:space="preserve"> </w:t>
      </w:r>
      <w:r>
        <w:rPr>
          <w:sz w:val="14"/>
        </w:rPr>
        <w:t>harga</w:t>
      </w:r>
      <w:r>
        <w:rPr>
          <w:spacing w:val="-6"/>
          <w:sz w:val="14"/>
        </w:rPr>
        <w:t xml:space="preserve"> </w:t>
      </w:r>
      <w:r>
        <w:rPr>
          <w:sz w:val="14"/>
        </w:rPr>
        <w:t>tersebut</w:t>
      </w:r>
      <w:r>
        <w:rPr>
          <w:spacing w:val="-5"/>
          <w:sz w:val="14"/>
        </w:rPr>
        <w:t xml:space="preserve"> </w:t>
      </w:r>
      <w:r>
        <w:rPr>
          <w:sz w:val="14"/>
        </w:rPr>
        <w:t>kapan</w:t>
      </w:r>
      <w:r>
        <w:rPr>
          <w:spacing w:val="-5"/>
          <w:sz w:val="14"/>
        </w:rPr>
        <w:t xml:space="preserve"> </w:t>
      </w:r>
      <w:r>
        <w:rPr>
          <w:sz w:val="14"/>
        </w:rPr>
        <w:t>saja.</w:t>
      </w:r>
    </w:p>
    <w:p w:rsidR="001D32D4" w:rsidRDefault="00DC117C">
      <w:pPr>
        <w:pStyle w:val="BodyText"/>
        <w:spacing w:before="146" w:line="139" w:lineRule="exact"/>
        <w:ind w:firstLine="0"/>
      </w:pPr>
      <w:r>
        <w:t>Perhitungan paket tour diproses tanpa melihat adanya ketersediaan kamar hotel dan transportasi. Semua pengaturan baru bisa diproses setelah ada konfirmasi tertulis dari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spacing w:before="0" w:line="215" w:lineRule="exact"/>
        <w:ind w:hanging="361"/>
        <w:rPr>
          <w:sz w:val="14"/>
        </w:rPr>
      </w:pPr>
      <w:r>
        <w:rPr>
          <w:sz w:val="14"/>
        </w:rPr>
        <w:t>perusahaan dan pemberitahuan selengkapnya akan diinformasikan kepada</w:t>
      </w:r>
      <w:r>
        <w:rPr>
          <w:spacing w:val="-13"/>
          <w:sz w:val="14"/>
        </w:rPr>
        <w:t xml:space="preserve"> </w:t>
      </w:r>
      <w:r>
        <w:rPr>
          <w:sz w:val="14"/>
        </w:rPr>
        <w:t>Anda.</w:t>
      </w:r>
    </w:p>
    <w:p w:rsidR="001D32D4" w:rsidRDefault="00DC117C">
      <w:pPr>
        <w:pStyle w:val="ListParagraph"/>
        <w:numPr>
          <w:ilvl w:val="0"/>
          <w:numId w:val="1"/>
        </w:numPr>
        <w:tabs>
          <w:tab w:val="left" w:pos="712"/>
          <w:tab w:val="left" w:pos="713"/>
        </w:tabs>
        <w:spacing w:before="80"/>
        <w:ind w:hanging="361"/>
        <w:rPr>
          <w:sz w:val="14"/>
        </w:rPr>
      </w:pPr>
      <w:r>
        <w:rPr>
          <w:sz w:val="14"/>
        </w:rPr>
        <w:t>Harga</w:t>
      </w:r>
      <w:r>
        <w:rPr>
          <w:spacing w:val="-10"/>
          <w:sz w:val="14"/>
        </w:rPr>
        <w:t xml:space="preserve"> </w:t>
      </w:r>
      <w:r>
        <w:rPr>
          <w:sz w:val="14"/>
        </w:rPr>
        <w:t>paket</w:t>
      </w:r>
      <w:r>
        <w:rPr>
          <w:spacing w:val="-9"/>
          <w:sz w:val="14"/>
        </w:rPr>
        <w:t xml:space="preserve"> </w:t>
      </w:r>
      <w:r>
        <w:rPr>
          <w:sz w:val="14"/>
        </w:rPr>
        <w:t>tour</w:t>
      </w:r>
      <w:r>
        <w:rPr>
          <w:spacing w:val="-9"/>
          <w:sz w:val="14"/>
        </w:rPr>
        <w:t xml:space="preserve"> </w:t>
      </w:r>
      <w:r>
        <w:rPr>
          <w:sz w:val="14"/>
        </w:rPr>
        <w:t>tidak</w:t>
      </w:r>
      <w:r>
        <w:rPr>
          <w:spacing w:val="-9"/>
          <w:sz w:val="14"/>
        </w:rPr>
        <w:t xml:space="preserve"> </w:t>
      </w:r>
      <w:r>
        <w:rPr>
          <w:sz w:val="14"/>
        </w:rPr>
        <w:t>dapat</w:t>
      </w:r>
      <w:r>
        <w:rPr>
          <w:spacing w:val="-9"/>
          <w:sz w:val="14"/>
        </w:rPr>
        <w:t xml:space="preserve"> </w:t>
      </w:r>
      <w:r>
        <w:rPr>
          <w:sz w:val="14"/>
        </w:rPr>
        <w:t>berlaku</w:t>
      </w:r>
      <w:r>
        <w:rPr>
          <w:spacing w:val="-9"/>
          <w:sz w:val="14"/>
        </w:rPr>
        <w:t xml:space="preserve"> </w:t>
      </w:r>
      <w:r>
        <w:rPr>
          <w:sz w:val="14"/>
        </w:rPr>
        <w:t>apabila</w:t>
      </w:r>
      <w:r>
        <w:rPr>
          <w:spacing w:val="-9"/>
          <w:sz w:val="14"/>
        </w:rPr>
        <w:t xml:space="preserve"> </w:t>
      </w:r>
      <w:r>
        <w:rPr>
          <w:sz w:val="14"/>
        </w:rPr>
        <w:t>total</w:t>
      </w:r>
      <w:r>
        <w:rPr>
          <w:spacing w:val="-9"/>
          <w:sz w:val="14"/>
        </w:rPr>
        <w:t xml:space="preserve"> </w:t>
      </w:r>
      <w:r>
        <w:rPr>
          <w:sz w:val="14"/>
        </w:rPr>
        <w:t>peserta</w:t>
      </w:r>
      <w:r>
        <w:rPr>
          <w:spacing w:val="-9"/>
          <w:sz w:val="14"/>
        </w:rPr>
        <w:t xml:space="preserve"> </w:t>
      </w:r>
      <w:r>
        <w:rPr>
          <w:sz w:val="14"/>
        </w:rPr>
        <w:t>diatas</w:t>
      </w:r>
      <w:r>
        <w:rPr>
          <w:spacing w:val="-9"/>
          <w:sz w:val="14"/>
        </w:rPr>
        <w:t xml:space="preserve"> </w:t>
      </w:r>
      <w:r>
        <w:rPr>
          <w:sz w:val="14"/>
        </w:rPr>
        <w:t>40</w:t>
      </w:r>
      <w:r>
        <w:rPr>
          <w:spacing w:val="-8"/>
          <w:sz w:val="14"/>
        </w:rPr>
        <w:t xml:space="preserve"> </w:t>
      </w:r>
      <w:r>
        <w:rPr>
          <w:sz w:val="14"/>
        </w:rPr>
        <w:t>dalam</w:t>
      </w:r>
      <w:r>
        <w:rPr>
          <w:spacing w:val="-8"/>
          <w:sz w:val="14"/>
        </w:rPr>
        <w:t xml:space="preserve"> </w:t>
      </w:r>
      <w:r>
        <w:rPr>
          <w:sz w:val="14"/>
        </w:rPr>
        <w:t>satu</w:t>
      </w:r>
      <w:r>
        <w:rPr>
          <w:spacing w:val="-8"/>
          <w:sz w:val="14"/>
        </w:rPr>
        <w:t xml:space="preserve"> </w:t>
      </w:r>
      <w:r>
        <w:rPr>
          <w:sz w:val="14"/>
        </w:rPr>
        <w:t>bus</w:t>
      </w:r>
      <w:r>
        <w:rPr>
          <w:spacing w:val="-9"/>
          <w:sz w:val="14"/>
        </w:rPr>
        <w:t xml:space="preserve"> </w:t>
      </w:r>
      <w:r>
        <w:rPr>
          <w:sz w:val="14"/>
        </w:rPr>
        <w:t>atau</w:t>
      </w:r>
      <w:r>
        <w:rPr>
          <w:spacing w:val="-9"/>
          <w:sz w:val="14"/>
        </w:rPr>
        <w:t xml:space="preserve"> </w:t>
      </w:r>
      <w:r>
        <w:rPr>
          <w:sz w:val="14"/>
        </w:rPr>
        <w:t>transportasi.</w:t>
      </w:r>
    </w:p>
    <w:p w:rsidR="001D32D4" w:rsidRDefault="001D32D4">
      <w:pPr>
        <w:pStyle w:val="ListParagraph"/>
        <w:numPr>
          <w:ilvl w:val="0"/>
          <w:numId w:val="1"/>
        </w:numPr>
        <w:tabs>
          <w:tab w:val="left" w:pos="712"/>
          <w:tab w:val="left" w:pos="713"/>
          <w:tab w:val="left" w:pos="6305"/>
        </w:tabs>
        <w:spacing w:before="86"/>
        <w:ind w:hanging="361"/>
        <w:rPr>
          <w:sz w:val="14"/>
        </w:rPr>
      </w:pPr>
    </w:p>
    <w:sectPr w:rsidR="001D32D4">
      <w:type w:val="continuous"/>
      <w:pgSz w:w="12240" w:h="15840"/>
      <w:pgMar w:top="1080" w:right="26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Times New Roman"/>
    <w:panose1 w:val="02010601000101010101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4700E"/>
    <w:multiLevelType w:val="hybridMultilevel"/>
    <w:tmpl w:val="39BA1012"/>
    <w:lvl w:ilvl="0" w:tplc="D72A1BB0">
      <w:numFmt w:val="bullet"/>
      <w:lvlText w:val=""/>
      <w:lvlJc w:val="left"/>
      <w:pPr>
        <w:ind w:left="712" w:hanging="360"/>
      </w:pPr>
      <w:rPr>
        <w:rFonts w:ascii="Wingdings" w:eastAsia="Wingdings" w:hAnsi="Wingdings" w:cs="Wingdings" w:hint="default"/>
        <w:color w:val="171717"/>
        <w:w w:val="99"/>
        <w:position w:val="1"/>
        <w:sz w:val="14"/>
        <w:szCs w:val="14"/>
        <w:lang w:val="en-US" w:eastAsia="en-US" w:bidi="ar-SA"/>
      </w:rPr>
    </w:lvl>
    <w:lvl w:ilvl="1" w:tplc="97A8740C">
      <w:numFmt w:val="bullet"/>
      <w:lvlText w:val="–"/>
      <w:lvlJc w:val="left"/>
      <w:pPr>
        <w:ind w:left="833" w:hanging="121"/>
      </w:pPr>
      <w:rPr>
        <w:rFonts w:ascii="Tahoma" w:eastAsia="Tahoma" w:hAnsi="Tahoma" w:cs="Tahoma" w:hint="default"/>
        <w:w w:val="99"/>
        <w:sz w:val="14"/>
        <w:szCs w:val="14"/>
        <w:lang w:val="en-US" w:eastAsia="en-US" w:bidi="ar-SA"/>
      </w:rPr>
    </w:lvl>
    <w:lvl w:ilvl="2" w:tplc="5A586304">
      <w:numFmt w:val="bullet"/>
      <w:lvlText w:val="•"/>
      <w:lvlJc w:val="left"/>
      <w:pPr>
        <w:ind w:left="2051" w:hanging="121"/>
      </w:pPr>
      <w:rPr>
        <w:rFonts w:hint="default"/>
        <w:lang w:val="en-US" w:eastAsia="en-US" w:bidi="ar-SA"/>
      </w:rPr>
    </w:lvl>
    <w:lvl w:ilvl="3" w:tplc="2D821994">
      <w:numFmt w:val="bullet"/>
      <w:lvlText w:val="•"/>
      <w:lvlJc w:val="left"/>
      <w:pPr>
        <w:ind w:left="3262" w:hanging="121"/>
      </w:pPr>
      <w:rPr>
        <w:rFonts w:hint="default"/>
        <w:lang w:val="en-US" w:eastAsia="en-US" w:bidi="ar-SA"/>
      </w:rPr>
    </w:lvl>
    <w:lvl w:ilvl="4" w:tplc="A72856D2">
      <w:numFmt w:val="bullet"/>
      <w:lvlText w:val="•"/>
      <w:lvlJc w:val="left"/>
      <w:pPr>
        <w:ind w:left="4473" w:hanging="121"/>
      </w:pPr>
      <w:rPr>
        <w:rFonts w:hint="default"/>
        <w:lang w:val="en-US" w:eastAsia="en-US" w:bidi="ar-SA"/>
      </w:rPr>
    </w:lvl>
    <w:lvl w:ilvl="5" w:tplc="1EFABE4A">
      <w:numFmt w:val="bullet"/>
      <w:lvlText w:val="•"/>
      <w:lvlJc w:val="left"/>
      <w:pPr>
        <w:ind w:left="5684" w:hanging="121"/>
      </w:pPr>
      <w:rPr>
        <w:rFonts w:hint="default"/>
        <w:lang w:val="en-US" w:eastAsia="en-US" w:bidi="ar-SA"/>
      </w:rPr>
    </w:lvl>
    <w:lvl w:ilvl="6" w:tplc="91B41BEE">
      <w:numFmt w:val="bullet"/>
      <w:lvlText w:val="•"/>
      <w:lvlJc w:val="left"/>
      <w:pPr>
        <w:ind w:left="6895" w:hanging="121"/>
      </w:pPr>
      <w:rPr>
        <w:rFonts w:hint="default"/>
        <w:lang w:val="en-US" w:eastAsia="en-US" w:bidi="ar-SA"/>
      </w:rPr>
    </w:lvl>
    <w:lvl w:ilvl="7" w:tplc="E110E268">
      <w:numFmt w:val="bullet"/>
      <w:lvlText w:val="•"/>
      <w:lvlJc w:val="left"/>
      <w:pPr>
        <w:ind w:left="8106" w:hanging="121"/>
      </w:pPr>
      <w:rPr>
        <w:rFonts w:hint="default"/>
        <w:lang w:val="en-US" w:eastAsia="en-US" w:bidi="ar-SA"/>
      </w:rPr>
    </w:lvl>
    <w:lvl w:ilvl="8" w:tplc="3B4EA416">
      <w:numFmt w:val="bullet"/>
      <w:lvlText w:val="•"/>
      <w:lvlJc w:val="left"/>
      <w:pPr>
        <w:ind w:left="9317" w:hanging="121"/>
      </w:pPr>
      <w:rPr>
        <w:rFonts w:hint="default"/>
        <w:lang w:val="en-US" w:eastAsia="en-US" w:bidi="ar-SA"/>
      </w:rPr>
    </w:lvl>
  </w:abstractNum>
  <w:abstractNum w:abstractNumId="1" w15:restartNumberingAfterBreak="0">
    <w:nsid w:val="2A28067A"/>
    <w:multiLevelType w:val="hybridMultilevel"/>
    <w:tmpl w:val="6E04136A"/>
    <w:lvl w:ilvl="0" w:tplc="3ACADB22">
      <w:start w:val="1"/>
      <w:numFmt w:val="decimal"/>
      <w:lvlText w:val="%1"/>
      <w:lvlJc w:val="left"/>
      <w:pPr>
        <w:ind w:left="831" w:hanging="591"/>
        <w:jc w:val="left"/>
      </w:pPr>
      <w:rPr>
        <w:rFonts w:ascii="Tahoma" w:eastAsia="Tahoma" w:hAnsi="Tahoma" w:cs="Tahoma" w:hint="default"/>
        <w:w w:val="99"/>
        <w:sz w:val="14"/>
        <w:szCs w:val="14"/>
        <w:lang w:val="en-US" w:eastAsia="en-US" w:bidi="ar-SA"/>
      </w:rPr>
    </w:lvl>
    <w:lvl w:ilvl="1" w:tplc="300A65FC">
      <w:numFmt w:val="bullet"/>
      <w:lvlText w:val="•"/>
      <w:lvlJc w:val="left"/>
      <w:pPr>
        <w:ind w:left="1899" w:hanging="591"/>
      </w:pPr>
      <w:rPr>
        <w:rFonts w:hint="default"/>
        <w:lang w:val="en-US" w:eastAsia="en-US" w:bidi="ar-SA"/>
      </w:rPr>
    </w:lvl>
    <w:lvl w:ilvl="2" w:tplc="FAE26A56">
      <w:numFmt w:val="bullet"/>
      <w:lvlText w:val="•"/>
      <w:lvlJc w:val="left"/>
      <w:pPr>
        <w:ind w:left="2958" w:hanging="591"/>
      </w:pPr>
      <w:rPr>
        <w:rFonts w:hint="default"/>
        <w:lang w:val="en-US" w:eastAsia="en-US" w:bidi="ar-SA"/>
      </w:rPr>
    </w:lvl>
    <w:lvl w:ilvl="3" w:tplc="D8364AD2">
      <w:numFmt w:val="bullet"/>
      <w:lvlText w:val="•"/>
      <w:lvlJc w:val="left"/>
      <w:pPr>
        <w:ind w:left="4017" w:hanging="591"/>
      </w:pPr>
      <w:rPr>
        <w:rFonts w:hint="default"/>
        <w:lang w:val="en-US" w:eastAsia="en-US" w:bidi="ar-SA"/>
      </w:rPr>
    </w:lvl>
    <w:lvl w:ilvl="4" w:tplc="E7C62C26">
      <w:numFmt w:val="bullet"/>
      <w:lvlText w:val="•"/>
      <w:lvlJc w:val="left"/>
      <w:pPr>
        <w:ind w:left="5076" w:hanging="591"/>
      </w:pPr>
      <w:rPr>
        <w:rFonts w:hint="default"/>
        <w:lang w:val="en-US" w:eastAsia="en-US" w:bidi="ar-SA"/>
      </w:rPr>
    </w:lvl>
    <w:lvl w:ilvl="5" w:tplc="1ACC6162">
      <w:numFmt w:val="bullet"/>
      <w:lvlText w:val="•"/>
      <w:lvlJc w:val="left"/>
      <w:pPr>
        <w:ind w:left="6135" w:hanging="591"/>
      </w:pPr>
      <w:rPr>
        <w:rFonts w:hint="default"/>
        <w:lang w:val="en-US" w:eastAsia="en-US" w:bidi="ar-SA"/>
      </w:rPr>
    </w:lvl>
    <w:lvl w:ilvl="6" w:tplc="66DEB402">
      <w:numFmt w:val="bullet"/>
      <w:lvlText w:val="•"/>
      <w:lvlJc w:val="left"/>
      <w:pPr>
        <w:ind w:left="7194" w:hanging="591"/>
      </w:pPr>
      <w:rPr>
        <w:rFonts w:hint="default"/>
        <w:lang w:val="en-US" w:eastAsia="en-US" w:bidi="ar-SA"/>
      </w:rPr>
    </w:lvl>
    <w:lvl w:ilvl="7" w:tplc="39BAE0AE">
      <w:numFmt w:val="bullet"/>
      <w:lvlText w:val="•"/>
      <w:lvlJc w:val="left"/>
      <w:pPr>
        <w:ind w:left="8253" w:hanging="591"/>
      </w:pPr>
      <w:rPr>
        <w:rFonts w:hint="default"/>
        <w:lang w:val="en-US" w:eastAsia="en-US" w:bidi="ar-SA"/>
      </w:rPr>
    </w:lvl>
    <w:lvl w:ilvl="8" w:tplc="FC447882">
      <w:numFmt w:val="bullet"/>
      <w:lvlText w:val="•"/>
      <w:lvlJc w:val="left"/>
      <w:pPr>
        <w:ind w:left="9312" w:hanging="59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D4"/>
    <w:rsid w:val="001D32D4"/>
    <w:rsid w:val="00DC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98CED"/>
  <w15:docId w15:val="{D504BD02-2405-4E0C-AA2F-1FD3D06EB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99"/>
      <w:ind w:left="163"/>
      <w:outlineLvl w:val="0"/>
    </w:pPr>
    <w:rPr>
      <w:b/>
      <w:bCs/>
      <w:sz w:val="14"/>
      <w:szCs w:val="1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1"/>
      <w:ind w:left="712" w:hanging="361"/>
    </w:pPr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spacing w:before="81"/>
      <w:ind w:left="712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2020-12-03T06:24:00Z</dcterms:created>
  <dcterms:modified xsi:type="dcterms:W3CDTF">2020-12-03T06:24:00Z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2018-01-22T00:00:00Z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2020-12-03T00:00:00Z</vt:filetime>
  </property>
</Properties>
</file>